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91" w:rsidRPr="00384751" w:rsidRDefault="00C44B91" w:rsidP="00C44B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4B91" w:rsidRPr="00384751" w:rsidRDefault="00C44B91" w:rsidP="00C44B91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4751">
        <w:rPr>
          <w:rFonts w:ascii="Times New Roman" w:hAnsi="Times New Roman"/>
          <w:sz w:val="24"/>
          <w:szCs w:val="24"/>
          <w:lang w:eastAsia="ru-RU"/>
        </w:rPr>
        <w:t>«Туруханская средняя школа №1» (МБОУ «Туруханская СШ№1»)</w:t>
      </w:r>
    </w:p>
    <w:p w:rsidR="00C44B91" w:rsidRPr="00F2345D" w:rsidRDefault="00C44B91" w:rsidP="00C44B91">
      <w:pPr>
        <w:tabs>
          <w:tab w:val="left" w:pos="9288"/>
          <w:tab w:val="left" w:pos="105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4751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ook w:val="04A0"/>
      </w:tblPr>
      <w:tblGrid>
        <w:gridCol w:w="3114"/>
        <w:gridCol w:w="3115"/>
        <w:gridCol w:w="3705"/>
      </w:tblGrid>
      <w:tr w:rsidR="00EF76B6" w:rsidRPr="00543BF5" w:rsidTr="00A1403F">
        <w:tc>
          <w:tcPr>
            <w:tcW w:w="3114" w:type="dxa"/>
          </w:tcPr>
          <w:p w:rsidR="00EF76B6" w:rsidRPr="00543BF5" w:rsidRDefault="00EF76B6" w:rsidP="00A1403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6B6" w:rsidRPr="00543BF5" w:rsidRDefault="00EF76B6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Дегтярева Л.В.</w:t>
            </w:r>
          </w:p>
          <w:p w:rsidR="00EF76B6" w:rsidRPr="00543BF5" w:rsidRDefault="00EF76B6" w:rsidP="00A14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6B6" w:rsidRPr="00543BF5" w:rsidRDefault="00EF76B6" w:rsidP="00A14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BF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B91" w:rsidRPr="00384751" w:rsidRDefault="00C44B91" w:rsidP="00C44B91">
      <w:pPr>
        <w:spacing w:after="200" w:line="276" w:lineRule="auto"/>
        <w:rPr>
          <w:sz w:val="24"/>
          <w:szCs w:val="24"/>
          <w:lang w:eastAsia="ru-RU"/>
        </w:rPr>
      </w:pPr>
    </w:p>
    <w:p w:rsidR="00C44B91" w:rsidRPr="00384751" w:rsidRDefault="00C44B91" w:rsidP="00C44B91">
      <w:pPr>
        <w:keepNext/>
        <w:spacing w:before="240" w:after="60" w:line="276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4751">
        <w:rPr>
          <w:rFonts w:ascii="Times New Roman" w:hAnsi="Times New Roman"/>
          <w:b/>
          <w:bCs/>
          <w:sz w:val="28"/>
          <w:szCs w:val="28"/>
          <w:lang w:eastAsia="ru-RU"/>
        </w:rPr>
        <w:t>РАБОЧАЯ  ПРОГРАММА</w:t>
      </w:r>
    </w:p>
    <w:p w:rsidR="00C44B91" w:rsidRPr="00D55683" w:rsidRDefault="00C44B91" w:rsidP="00C44B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84751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384751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учебног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предмета </w:t>
      </w:r>
    </w:p>
    <w:p w:rsidR="00C44B91" w:rsidRPr="00D55683" w:rsidRDefault="00C44B91" w:rsidP="00C44B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55683">
        <w:rPr>
          <w:rFonts w:ascii="Times New Roman" w:eastAsia="Calibri" w:hAnsi="Times New Roman"/>
          <w:b/>
          <w:sz w:val="28"/>
          <w:szCs w:val="28"/>
        </w:rPr>
        <w:t>«ЛИТЕРАТУРНОЕ ЧТЕНИЕ НА РОДНОМ (РУССКОМ) ЯЗЫКЕ</w:t>
      </w:r>
      <w:r w:rsidRPr="00D55683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»</w:t>
      </w:r>
    </w:p>
    <w:p w:rsidR="00526EB7" w:rsidRPr="00EF76B6" w:rsidRDefault="00C44B91" w:rsidP="00EF76B6">
      <w:pPr>
        <w:suppressAutoHyphens/>
        <w:spacing w:after="200" w:line="276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 4</w:t>
      </w:r>
      <w:r w:rsidRPr="003847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«Б» классе</w:t>
      </w:r>
    </w:p>
    <w:p w:rsidR="00C44B91" w:rsidRPr="00384751" w:rsidRDefault="00C44B91" w:rsidP="00C44B91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4751">
        <w:rPr>
          <w:rFonts w:ascii="Times New Roman" w:hAnsi="Times New Roman"/>
          <w:sz w:val="28"/>
          <w:szCs w:val="28"/>
          <w:lang w:eastAsia="ru-RU"/>
        </w:rPr>
        <w:t>Чакуриди Е. А.,</w:t>
      </w:r>
    </w:p>
    <w:p w:rsidR="00C44B91" w:rsidRPr="00384751" w:rsidRDefault="00C44B91" w:rsidP="00C44B91">
      <w:pPr>
        <w:shd w:val="clear" w:color="auto" w:fill="FFFFFF"/>
        <w:spacing w:after="200"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4751">
        <w:rPr>
          <w:rFonts w:ascii="Times New Roman" w:hAnsi="Times New Roman"/>
          <w:bCs/>
          <w:sz w:val="28"/>
          <w:szCs w:val="28"/>
          <w:lang w:eastAsia="ru-RU"/>
        </w:rPr>
        <w:t>учителя начальных классов</w:t>
      </w:r>
    </w:p>
    <w:p w:rsidR="00C44B91" w:rsidRDefault="00C44B91" w:rsidP="00C44B91">
      <w:pPr>
        <w:tabs>
          <w:tab w:val="left" w:pos="8080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526EB7" w:rsidRPr="00384751" w:rsidRDefault="00526EB7" w:rsidP="00C44B91">
      <w:pPr>
        <w:tabs>
          <w:tab w:val="left" w:pos="8080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526EB7" w:rsidRDefault="00C44B91" w:rsidP="00526EB7">
      <w:pPr>
        <w:tabs>
          <w:tab w:val="left" w:pos="8080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2024/2025</w:t>
      </w:r>
      <w:r w:rsidR="00526EB7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617D85" w:rsidRDefault="00617D85" w:rsidP="00526EB7">
      <w:pPr>
        <w:tabs>
          <w:tab w:val="left" w:pos="8080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B91" w:rsidRPr="00526EB7" w:rsidRDefault="00C44B91" w:rsidP="00526EB7">
      <w:pPr>
        <w:tabs>
          <w:tab w:val="left" w:pos="8080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26EB7" w:rsidRPr="00526EB7" w:rsidRDefault="00526EB7" w:rsidP="00526E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 xml:space="preserve">         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ОБЩАЯ ХАРАКТЕРИСТИКА УЧЕБНОГО ПРЕДМЕТА «ЛИТЕРАТУРНОЕ ЧТЕНИЕ НА РОДНОМ (РУССКОМ) ЯЗЫКЕ»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6EB7">
        <w:rPr>
          <w:rFonts w:ascii="Times New Roman" w:hAnsi="Times New Roman"/>
          <w:sz w:val="24"/>
          <w:szCs w:val="24"/>
          <w:lang w:eastAsia="ru-RU"/>
        </w:rPr>
        <w:tab/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526EB7" w:rsidRPr="00526EB7" w:rsidRDefault="00526EB7" w:rsidP="0052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526EB7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526EB7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526EB7" w:rsidRPr="00526EB7" w:rsidRDefault="00526EB7" w:rsidP="0052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:rsidR="00526EB7" w:rsidRPr="00526EB7" w:rsidRDefault="00526EB7" w:rsidP="0052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lastRenderedPageBreak/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ЦЕЛИ ИЗУЧЕНИЯ УЧЕБНОГО ПРЕДМЕТА «ЛИТЕРАТУРНОЕ ЧТЕНИЕ НА РОДНОМ (РУССКОМ) ЯЗЫКЕ»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Целями </w:t>
      </w:r>
      <w:r w:rsidRPr="00526EB7">
        <w:rPr>
          <w:rFonts w:ascii="Times New Roman" w:hAnsi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526EB7" w:rsidRPr="00526EB7" w:rsidRDefault="00526EB7" w:rsidP="00526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526EB7" w:rsidRPr="00526EB7" w:rsidRDefault="00526EB7" w:rsidP="00526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526EB7" w:rsidRPr="00526EB7" w:rsidRDefault="00526EB7" w:rsidP="00526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526EB7" w:rsidRPr="00526EB7" w:rsidRDefault="00526EB7" w:rsidP="00526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развитие читательских умений.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задач</w:t>
      </w:r>
      <w:r w:rsidRPr="00526EB7">
        <w:rPr>
          <w:rFonts w:ascii="Times New Roman" w:hAnsi="Times New Roman"/>
          <w:sz w:val="24"/>
          <w:szCs w:val="24"/>
          <w:lang w:eastAsia="ru-RU"/>
        </w:rPr>
        <w:t>: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26EB7" w:rsidRPr="00526EB7" w:rsidRDefault="00526EB7" w:rsidP="00526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lastRenderedPageBreak/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526EB7" w:rsidRPr="00526EB7" w:rsidRDefault="00526EB7" w:rsidP="00526EB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26EB7">
        <w:rPr>
          <w:rFonts w:ascii="Times New Roman" w:eastAsia="Calibri" w:hAnsi="Times New Roman"/>
          <w:b/>
          <w:bCs/>
          <w:sz w:val="24"/>
          <w:szCs w:val="24"/>
        </w:rPr>
        <w:t>МЕСТО УЧЕБНОГО ПРЕДМЕТА ЛИТЕРАТУРНОЕ ЧТЕНИЕ НА РОДНОМ (РУССКОМ) ЯЗЫКЕ» В УЧЕБНОМ ПЛАНЕ</w:t>
      </w:r>
    </w:p>
    <w:p w:rsidR="00526EB7" w:rsidRPr="00526EB7" w:rsidRDefault="00526EB7" w:rsidP="00526EB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526EB7" w:rsidRPr="00526EB7" w:rsidRDefault="00526EB7" w:rsidP="00526E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26EB7">
        <w:rPr>
          <w:rFonts w:ascii="Times New Roman" w:eastAsia="Calibri" w:hAnsi="Times New Roman"/>
          <w:sz w:val="24"/>
          <w:szCs w:val="24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4 классе (исходя из </w:t>
      </w:r>
      <w:r w:rsidRPr="00526EB7">
        <w:rPr>
          <w:rFonts w:ascii="Times New Roman" w:eastAsia="Calibri" w:hAnsi="Times New Roman"/>
          <w:b/>
          <w:bCs/>
          <w:sz w:val="24"/>
          <w:szCs w:val="24"/>
        </w:rPr>
        <w:t>34 рабочих недель по 1 ч в неделю во втором полугодии</w:t>
      </w:r>
      <w:r w:rsidRPr="00526EB7">
        <w:rPr>
          <w:rFonts w:ascii="Times New Roman" w:eastAsia="Calibri" w:hAnsi="Times New Roman"/>
          <w:sz w:val="24"/>
          <w:szCs w:val="24"/>
        </w:rPr>
        <w:t>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ОСНОВНЫЕ СОДЕРЖАТЕЛЬНЫЕ ЛИНИИ РАБОЧЕЙ ПРОГРАММЫ УЧЕБНОГО ПРЕДМЕТА 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«ЛИТЕРАТУРНОЕ ЧТЕНИЕ НА РОДНОМ (РУССКОМ) ЯЗЫКЕ»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526EB7">
        <w:rPr>
          <w:rFonts w:ascii="Times New Roman" w:hAnsi="Times New Roman"/>
          <w:sz w:val="24"/>
          <w:szCs w:val="24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526EB7">
        <w:rPr>
          <w:rFonts w:ascii="Times New Roman" w:hAnsi="Times New Roman"/>
          <w:sz w:val="24"/>
          <w:szCs w:val="24"/>
          <w:lang w:eastAsia="ru-RU"/>
        </w:rPr>
        <w:t xml:space="preserve">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526EB7" w:rsidRPr="00526EB7" w:rsidRDefault="00526EB7" w:rsidP="00526EB7">
      <w:pPr>
        <w:shd w:val="clear" w:color="auto" w:fill="FFFFFF"/>
        <w:spacing w:after="20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</w:t>
      </w:r>
      <w:r w:rsidRPr="00526EB7">
        <w:rPr>
          <w:rFonts w:ascii="Times New Roman" w:hAnsi="Times New Roman"/>
          <w:sz w:val="24"/>
          <w:szCs w:val="24"/>
          <w:lang w:eastAsia="ru-RU"/>
        </w:rPr>
        <w:lastRenderedPageBreak/>
        <w:t>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26EB7" w:rsidRPr="00526EB7" w:rsidRDefault="00526EB7" w:rsidP="00526E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РАЗДЕЛ 1. МИР ДЕТСТВА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Я и книги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Испокон века книга растит человека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Произведения, отражающие ценность чтения в жизни человека, роль книги в становлении личности.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С. Т. Аксаков. «</w:t>
      </w:r>
      <w:r w:rsidRPr="00526EB7">
        <w:rPr>
          <w:rFonts w:ascii="Times New Roman" w:hAnsi="Times New Roman"/>
          <w:sz w:val="24"/>
          <w:szCs w:val="24"/>
          <w:lang w:eastAsia="ru-RU"/>
        </w:rPr>
        <w:t>Детские годы Багрова-внука» (фрагмент главы «Последовательные воспоминания»).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Д. Н.  Мамин-Сибиряк.  </w:t>
      </w:r>
      <w:r w:rsidRPr="00526EB7">
        <w:rPr>
          <w:rFonts w:ascii="Times New Roman" w:hAnsi="Times New Roman"/>
          <w:sz w:val="24"/>
          <w:szCs w:val="24"/>
          <w:lang w:eastAsia="ru-RU"/>
        </w:rPr>
        <w:t>«Из  далёкого  прошлого»  (глава</w:t>
      </w:r>
      <w:proofErr w:type="gramStart"/>
      <w:r w:rsidRPr="00526EB7">
        <w:rPr>
          <w:rFonts w:ascii="Times New Roman" w:hAnsi="Times New Roman"/>
          <w:sz w:val="24"/>
          <w:szCs w:val="24"/>
          <w:lang w:eastAsia="ru-RU"/>
        </w:rPr>
        <w:t>«К</w:t>
      </w:r>
      <w:proofErr w:type="gramEnd"/>
      <w:r w:rsidRPr="00526EB7">
        <w:rPr>
          <w:rFonts w:ascii="Times New Roman" w:hAnsi="Times New Roman"/>
          <w:sz w:val="24"/>
          <w:szCs w:val="24"/>
          <w:lang w:eastAsia="ru-RU"/>
        </w:rPr>
        <w:t>нижка с картинками»).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С. Т. Григорьев.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«Детство Суворова» (фрагмент).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Я взрослею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Скромность красит человека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Пословицы о скромности.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Произведения, отражающие традиционные представления о скромности как черте характера.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Е. В. Клюев. </w:t>
      </w:r>
      <w:r w:rsidRPr="00526EB7">
        <w:rPr>
          <w:rFonts w:ascii="Times New Roman" w:hAnsi="Times New Roman"/>
          <w:sz w:val="24"/>
          <w:szCs w:val="24"/>
          <w:lang w:eastAsia="ru-RU"/>
        </w:rPr>
        <w:t>«Шагом марш».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И. П. </w:t>
      </w:r>
      <w:proofErr w:type="spellStart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526EB7">
        <w:rPr>
          <w:rFonts w:ascii="Times New Roman" w:hAnsi="Times New Roman"/>
          <w:sz w:val="24"/>
          <w:szCs w:val="24"/>
          <w:lang w:eastAsia="ru-RU"/>
        </w:rPr>
        <w:t>«Разговор татарника и спорыша».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Любовь всё побеждает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Б. П. Екимов.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«Ночь исцеления».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И. С. Тургенев.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«Голуби».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Я и моя семья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Такое разное детство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Верейская</w:t>
      </w:r>
      <w:proofErr w:type="spellEnd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526EB7">
        <w:rPr>
          <w:rFonts w:ascii="Times New Roman" w:hAnsi="Times New Roman"/>
          <w:sz w:val="24"/>
          <w:szCs w:val="24"/>
          <w:lang w:eastAsia="ru-RU"/>
        </w:rPr>
        <w:t>«Три девочки» (фрагмент).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М. В. Водопьянов.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О. В. </w:t>
      </w:r>
      <w:proofErr w:type="spellStart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Колпакова</w:t>
      </w:r>
      <w:proofErr w:type="spellEnd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526EB7">
        <w:rPr>
          <w:rFonts w:ascii="Times New Roman" w:hAnsi="Times New Roman"/>
          <w:sz w:val="24"/>
          <w:szCs w:val="24"/>
          <w:lang w:eastAsia="ru-RU"/>
        </w:rPr>
        <w:t>«Большое сочинение про бабушку» (главы</w:t>
      </w:r>
      <w:proofErr w:type="gramStart"/>
      <w:r w:rsidRPr="00526EB7">
        <w:rPr>
          <w:rFonts w:ascii="Times New Roman" w:hAnsi="Times New Roman"/>
          <w:sz w:val="24"/>
          <w:szCs w:val="24"/>
          <w:lang w:eastAsia="ru-RU"/>
        </w:rPr>
        <w:t>«П</w:t>
      </w:r>
      <w:proofErr w:type="gramEnd"/>
      <w:r w:rsidRPr="00526EB7">
        <w:rPr>
          <w:rFonts w:ascii="Times New Roman" w:hAnsi="Times New Roman"/>
          <w:sz w:val="24"/>
          <w:szCs w:val="24"/>
          <w:lang w:eastAsia="ru-RU"/>
        </w:rPr>
        <w:t>ро печку», «Про чистоту»).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К. В. Лукашевич. </w:t>
      </w:r>
      <w:r w:rsidRPr="00526EB7">
        <w:rPr>
          <w:rFonts w:ascii="Times New Roman" w:hAnsi="Times New Roman"/>
          <w:sz w:val="24"/>
          <w:szCs w:val="24"/>
          <w:lang w:eastAsia="ru-RU"/>
        </w:rPr>
        <w:t>«Моё милое детство» (фрагмент).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Я фантазирую и мечтаю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Придуманные миры и страны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Отражение в произведениях фантастики проблем реального мира.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Т. В. Михеева. </w:t>
      </w:r>
      <w:r w:rsidRPr="00526EB7">
        <w:rPr>
          <w:rFonts w:ascii="Times New Roman" w:hAnsi="Times New Roman"/>
          <w:sz w:val="24"/>
          <w:szCs w:val="24"/>
          <w:lang w:eastAsia="ru-RU"/>
        </w:rPr>
        <w:t>«Асино лето» (фрагмент).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В. П. Крапивин. </w:t>
      </w:r>
      <w:r w:rsidRPr="00526EB7">
        <w:rPr>
          <w:rFonts w:ascii="Times New Roman" w:hAnsi="Times New Roman"/>
          <w:sz w:val="24"/>
          <w:szCs w:val="24"/>
          <w:lang w:eastAsia="ru-RU"/>
        </w:rPr>
        <w:t>«Голубятня на жёлтой поляне» (фрагменты).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hAnsi="LiberationSerif"/>
          <w:b/>
          <w:bCs/>
          <w:cap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sz w:val="24"/>
          <w:szCs w:val="24"/>
          <w:lang w:eastAsia="ru-RU"/>
        </w:rPr>
        <w:t>РАЗДЕЛ 2. РОССИЯ — РОДИНА МОЯ 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Родная страна во все времена сынами сильна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Люди земли Русской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 о выдающихся представителях русского народа.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Е. В. Мурашова. </w:t>
      </w:r>
      <w:r w:rsidRPr="00526EB7">
        <w:rPr>
          <w:rFonts w:ascii="Times New Roman" w:hAnsi="Times New Roman"/>
          <w:sz w:val="24"/>
          <w:szCs w:val="24"/>
          <w:lang w:eastAsia="ru-RU"/>
        </w:rPr>
        <w:t>«Афанасий Никитин» (глава «</w:t>
      </w:r>
      <w:proofErr w:type="spellStart"/>
      <w:r w:rsidRPr="00526EB7">
        <w:rPr>
          <w:rFonts w:ascii="Times New Roman" w:hAnsi="Times New Roman"/>
          <w:sz w:val="24"/>
          <w:szCs w:val="24"/>
          <w:lang w:eastAsia="ru-RU"/>
        </w:rPr>
        <w:t>Каффа</w:t>
      </w:r>
      <w:proofErr w:type="spellEnd"/>
      <w:r w:rsidRPr="00526EB7">
        <w:rPr>
          <w:rFonts w:ascii="Times New Roman" w:hAnsi="Times New Roman"/>
          <w:sz w:val="24"/>
          <w:szCs w:val="24"/>
          <w:lang w:eastAsia="ru-RU"/>
        </w:rPr>
        <w:t>»).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Ю. М. Нагибин. </w:t>
      </w:r>
      <w:r w:rsidRPr="00526EB7">
        <w:rPr>
          <w:rFonts w:ascii="Times New Roman" w:hAnsi="Times New Roman"/>
          <w:sz w:val="24"/>
          <w:szCs w:val="24"/>
          <w:lang w:eastAsia="ru-RU"/>
        </w:rPr>
        <w:t>«Маленькие рассказы о большой судьбе» (глава «В школу»).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Что мы Родиной зовём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Широка страна моя родная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Произведения, отражающие любовь к Родине; красоту различных уголков родной земли.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А. С. Зеленин. </w:t>
      </w:r>
      <w:r w:rsidRPr="00526EB7">
        <w:rPr>
          <w:rFonts w:ascii="Times New Roman" w:hAnsi="Times New Roman"/>
          <w:sz w:val="24"/>
          <w:szCs w:val="24"/>
          <w:lang w:eastAsia="ru-RU"/>
        </w:rPr>
        <w:t>«Мамкин Василёк» (фрагмент).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А. Д. Дорофеев.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«Веретено».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В. Г. Распутин. </w:t>
      </w:r>
      <w:r w:rsidRPr="00526EB7">
        <w:rPr>
          <w:rFonts w:ascii="Times New Roman" w:hAnsi="Times New Roman"/>
          <w:sz w:val="24"/>
          <w:szCs w:val="24"/>
          <w:lang w:eastAsia="ru-RU"/>
        </w:rPr>
        <w:t>«Саяны».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sz w:val="24"/>
          <w:szCs w:val="24"/>
          <w:lang w:eastAsia="ru-RU"/>
        </w:rPr>
        <w:t>Сказ о валдайских колокольчиках.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О родной природе 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i/>
          <w:iCs/>
          <w:sz w:val="24"/>
          <w:szCs w:val="24"/>
          <w:lang w:eastAsia="ru-RU"/>
        </w:rPr>
        <w:t>Под дыханьем непогоды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sz w:val="24"/>
          <w:szCs w:val="24"/>
          <w:lang w:eastAsia="ru-RU"/>
        </w:rPr>
        <w:t>Русские народные загадки о ветре, морозе, грозе.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А. Н. </w:t>
      </w:r>
      <w:proofErr w:type="spellStart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Апухтин</w:t>
      </w:r>
      <w:proofErr w:type="spellEnd"/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526EB7">
        <w:rPr>
          <w:rFonts w:ascii="Times New Roman" w:hAnsi="Times New Roman"/>
          <w:sz w:val="24"/>
          <w:szCs w:val="24"/>
          <w:lang w:eastAsia="ru-RU"/>
        </w:rPr>
        <w:t>«Зимой». </w:t>
      </w: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В. Д. Берестов.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«Мороз». </w:t>
      </w: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А. Н. Майков.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«Гроза».</w:t>
      </w:r>
    </w:p>
    <w:p w:rsidR="00526EB7" w:rsidRDefault="00526EB7" w:rsidP="00526EB7">
      <w:pPr>
        <w:shd w:val="clear" w:color="auto" w:fill="FFFFFF"/>
        <w:spacing w:after="20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sz w:val="24"/>
          <w:szCs w:val="24"/>
          <w:lang w:eastAsia="ru-RU"/>
        </w:rPr>
        <w:t>Н. М. Рубцов. </w:t>
      </w:r>
      <w:r w:rsidRPr="00526EB7">
        <w:rPr>
          <w:rFonts w:ascii="Times New Roman" w:hAnsi="Times New Roman"/>
          <w:sz w:val="24"/>
          <w:szCs w:val="24"/>
          <w:lang w:eastAsia="ru-RU"/>
        </w:rPr>
        <w:t>«Во время грозы».</w:t>
      </w:r>
    </w:p>
    <w:p w:rsidR="00F94B33" w:rsidRPr="00526EB7" w:rsidRDefault="00F94B33" w:rsidP="00526EB7">
      <w:pPr>
        <w:shd w:val="clear" w:color="auto" w:fill="FFFFFF"/>
        <w:spacing w:after="20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6EB7" w:rsidRPr="00526EB7" w:rsidRDefault="00526EB7" w:rsidP="00526EB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26EB7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26EB7" w:rsidRPr="00526EB7" w:rsidRDefault="00526EB7" w:rsidP="0052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526EB7" w:rsidRPr="00526EB7" w:rsidRDefault="00526EB7" w:rsidP="0052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26EB7" w:rsidRPr="00526EB7" w:rsidRDefault="00526EB7" w:rsidP="0052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26EB7" w:rsidRPr="00526EB7" w:rsidRDefault="00526EB7" w:rsidP="0052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526EB7" w:rsidRPr="00526EB7" w:rsidRDefault="00526EB7" w:rsidP="00526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26EB7" w:rsidRPr="00526EB7" w:rsidRDefault="00526EB7" w:rsidP="00526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526EB7" w:rsidRPr="00526EB7" w:rsidRDefault="00526EB7" w:rsidP="00526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526EB7" w:rsidRPr="00526EB7" w:rsidRDefault="00526EB7" w:rsidP="00526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526EB7" w:rsidRPr="00526EB7" w:rsidRDefault="00526EB7" w:rsidP="00526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526EB7" w:rsidRPr="00526EB7" w:rsidRDefault="00526EB7" w:rsidP="00526E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26EB7" w:rsidRPr="00526EB7" w:rsidRDefault="00526EB7" w:rsidP="00526E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26EB7" w:rsidRPr="00526EB7" w:rsidRDefault="00526EB7" w:rsidP="00526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526EB7" w:rsidRPr="00526EB7" w:rsidRDefault="00526EB7" w:rsidP="00526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526EB7" w:rsidRPr="00526EB7" w:rsidRDefault="00526EB7" w:rsidP="00526E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526EB7" w:rsidRPr="00526EB7" w:rsidRDefault="00526EB7" w:rsidP="00526E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526EB7" w:rsidRPr="00526EB7" w:rsidRDefault="00526EB7" w:rsidP="00526E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526EB7" w:rsidRPr="00526EB7" w:rsidRDefault="00526EB7" w:rsidP="00526E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526EB7" w:rsidRPr="00526EB7" w:rsidRDefault="00526EB7" w:rsidP="00526E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объединять объекты (тексты) по определённому признаку;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26EB7" w:rsidRPr="00526EB7" w:rsidRDefault="00526EB7" w:rsidP="00526E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26EB7" w:rsidRPr="00526EB7" w:rsidRDefault="00526EB7" w:rsidP="00526E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526EB7" w:rsidRPr="00526EB7" w:rsidRDefault="00526EB7" w:rsidP="00526E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526EB7" w:rsidRPr="00526EB7" w:rsidRDefault="00526EB7" w:rsidP="00526E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526EB7" w:rsidRPr="00526EB7" w:rsidRDefault="00526EB7" w:rsidP="00526E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526EB7" w:rsidRPr="00526EB7" w:rsidRDefault="00526EB7" w:rsidP="00526E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526EB7" w:rsidRPr="00526EB7" w:rsidRDefault="00526EB7" w:rsidP="00526E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признавать возможность существования разных точек зрения;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26EB7" w:rsidRPr="00526EB7" w:rsidRDefault="00526EB7" w:rsidP="00526E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526EB7" w:rsidRPr="00526EB7" w:rsidRDefault="00526EB7" w:rsidP="00526E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526EB7" w:rsidRPr="00526EB7" w:rsidRDefault="00526EB7" w:rsidP="00526E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26EB7" w:rsidRPr="00526EB7" w:rsidRDefault="00526EB7" w:rsidP="00526E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Самоконтроль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26EB7" w:rsidRPr="00526EB7" w:rsidRDefault="00526EB7" w:rsidP="00526E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526EB7" w:rsidRPr="00526EB7" w:rsidRDefault="00526EB7" w:rsidP="00526E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526EB7" w:rsidRPr="00526EB7" w:rsidRDefault="00526EB7" w:rsidP="00526E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526EB7" w:rsidRPr="00526EB7" w:rsidRDefault="00526EB7" w:rsidP="00526E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находить ошибку, допущенную при работе с текстами;</w:t>
      </w:r>
    </w:p>
    <w:p w:rsidR="00526EB7" w:rsidRPr="00526EB7" w:rsidRDefault="00526EB7" w:rsidP="00526E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26EB7" w:rsidRPr="00526EB7" w:rsidRDefault="00526EB7" w:rsidP="00526E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526EB7" w:rsidRPr="00526EB7" w:rsidRDefault="00526EB7" w:rsidP="00526EB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К концу обучения в </w:t>
      </w: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 классе </w:t>
      </w: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 </w:t>
      </w:r>
      <w:r w:rsidRPr="00526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осознавать значимость чтения русской литературы для личного развития; для культурной самоидентификации;</w:t>
      </w:r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:rsidR="00526EB7" w:rsidRPr="00526EB7" w:rsidRDefault="00526EB7" w:rsidP="00526E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EB7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526EB7" w:rsidRPr="00526EB7" w:rsidRDefault="00526EB7" w:rsidP="00526EB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26EB7" w:rsidRPr="00526EB7" w:rsidRDefault="00526EB7" w:rsidP="00526EB7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6EB7">
        <w:rPr>
          <w:rFonts w:ascii="Times New Roman" w:eastAsiaTheme="minorHAnsi" w:hAnsi="Times New Roman"/>
          <w:b/>
          <w:bCs/>
          <w:sz w:val="24"/>
          <w:szCs w:val="24"/>
        </w:rPr>
        <w:t>ТЕМАТИЧЕСКОЕ ПЛАНИРОВАНИЕ </w:t>
      </w: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838"/>
        <w:gridCol w:w="752"/>
        <w:gridCol w:w="1657"/>
        <w:gridCol w:w="1713"/>
        <w:gridCol w:w="1194"/>
        <w:gridCol w:w="2616"/>
        <w:gridCol w:w="1240"/>
        <w:gridCol w:w="3566"/>
      </w:tblGrid>
      <w:tr w:rsidR="00526EB7" w:rsidRPr="00526EB7" w:rsidTr="00FE1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200" w:line="276" w:lineRule="auto"/>
              <w:ind w:right="92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6EB7" w:rsidRPr="00526EB7" w:rsidTr="00FE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FE1F00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Раздел 1.</w:t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МИР ДЕТСТВА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и книги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Чтение вслух: чтение небольших отрывков из произведений целыми словами; поиск ответов на вопросы,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взрослею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 xml:space="preserve">Чтение вслух: чтение произведений малых жанров фольклора; обсуждение проблемного вопроса «Кому чаще свойственна скромность </w:t>
            </w:r>
            <w:r w:rsidRPr="00526EB7">
              <w:rPr>
                <w:rFonts w:ascii="Times New Roman" w:eastAsiaTheme="minorHAnsi" w:hAnsi="Times New Roman"/>
              </w:rPr>
              <w:lastRenderedPageBreak/>
              <w:t>— тому, кто многое умеет, или тому, кто почти ничего не умеет?»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Работа с текстом автобиографической повести К. В. Лукашевич «Моё милое детство». Поиск доказательств в тексте при ответе на вопросы;</w:t>
            </w:r>
            <w:r w:rsidRPr="00526EB7">
              <w:rPr>
                <w:rFonts w:ascii="Times New Roman" w:eastAsiaTheme="minorHAnsi" w:hAnsi="Times New Roman"/>
              </w:rPr>
              <w:br/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  <w:r w:rsidRPr="00526EB7">
              <w:rPr>
                <w:rFonts w:ascii="Times New Roman" w:eastAsiaTheme="minorHAnsi" w:hAnsi="Times New Roman"/>
              </w:rPr>
              <w:br/>
              <w:t>Творческое задание: конструирование текста на основе фрагментов повести на одну из тем: «Домик детства»</w:t>
            </w:r>
            <w:proofErr w:type="gramStart"/>
            <w:r w:rsidRPr="00526EB7">
              <w:rPr>
                <w:rFonts w:ascii="Times New Roman" w:eastAsiaTheme="minorHAnsi" w:hAnsi="Times New Roman"/>
              </w:rPr>
              <w:t>,«</w:t>
            </w:r>
            <w:proofErr w:type="gramEnd"/>
            <w:r w:rsidRPr="00526EB7">
              <w:rPr>
                <w:rFonts w:ascii="Times New Roman" w:eastAsiaTheme="minorHAnsi" w:hAnsi="Times New Roman"/>
              </w:rPr>
              <w:t>Бабушкино утро», «Дедушкино утро»;</w:t>
            </w:r>
            <w:r w:rsidRPr="00526EB7">
              <w:rPr>
                <w:rFonts w:ascii="Times New Roman" w:eastAsiaTheme="minorHAnsi" w:hAnsi="Times New Roman"/>
              </w:rPr>
              <w:br/>
              <w:t>Понимание значения слов и выражений в тексте: определение и уточнение значений слов;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фантазирую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 мечтаю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 xml:space="preserve">Характеристика текста художественного произведения: формулирование </w:t>
            </w:r>
            <w:r w:rsidRPr="00526EB7">
              <w:rPr>
                <w:rFonts w:ascii="Times New Roman" w:eastAsiaTheme="minorHAnsi" w:hAnsi="Times New Roman"/>
              </w:rPr>
              <w:lastRenderedPageBreak/>
              <w:t>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подраздела;</w:t>
            </w:r>
            <w:r w:rsidRPr="00526EB7">
              <w:rPr>
                <w:rFonts w:ascii="Times New Roman" w:eastAsiaTheme="minorHAnsi" w:hAnsi="Times New Roman"/>
              </w:rPr>
              <w:br/>
              <w:t>Внеклассное чтение: выбрать книгу для дополнительного чтения, опираясь на рекомендательный список в учебнике и рассказ учителя;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526EB7" w:rsidRPr="00526EB7" w:rsidTr="00FE1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</w:tr>
      <w:tr w:rsidR="00526EB7" w:rsidRPr="00526EB7" w:rsidTr="00FE1F00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Раздел 2.</w:t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РОССИЯ — РОДИНА МОЯ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Родная страна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во все времена сынами сильна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произведению;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Понимание значения слов и выражений в тексте: поиск значений незнакомых слов в словаре; работа с географическими названиями;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Работа с иллюстрациями к тексту: соотнесение иллюстраций с текстовым материалом;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>ttp://www.nachalka.com/biblioteka</w:t>
            </w:r>
          </w:p>
        </w:tc>
      </w:tr>
      <w:tr w:rsidR="00526EB7" w:rsidRPr="00EF76B6" w:rsidTr="00FE1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Что мы Родиной зовём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Учебный диалог: формулирование вывода после прочтения произведений подраздела;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 w:rsidRPr="00526EB7">
              <w:rPr>
                <w:rFonts w:ascii="Times New Roman" w:eastAsiaTheme="minorHAnsi" w:hAnsi="Times New Roman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lang w:val="en-US"/>
              </w:rPr>
              <w:br/>
              <w:t>ttp://www.nachalka.com/biblioteka</w:t>
            </w:r>
          </w:p>
        </w:tc>
      </w:tr>
      <w:tr w:rsidR="00526EB7" w:rsidRPr="00EF76B6" w:rsidTr="00FE1F00">
        <w:trPr>
          <w:trHeight w:val="5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Выбор стихотворения и выразительное чтение наизусть;</w:t>
            </w:r>
            <w:r w:rsidRPr="00526EB7">
              <w:rPr>
                <w:rFonts w:ascii="Times New Roman" w:eastAsiaTheme="minorHAnsi" w:hAnsi="Times New Roman"/>
              </w:rPr>
              <w:br/>
              <w:t>Характеристика текста художественного произведения: сопоставление тематически близких произведений фольклора и русской литературы; поиск в тексте олицетворения; сравнение стихотворений, объединённых одной темой;</w:t>
            </w:r>
            <w:r w:rsidRPr="00526EB7">
              <w:rPr>
                <w:rFonts w:ascii="Times New Roman" w:eastAsiaTheme="minorHAnsi" w:hAnsi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Устный опрос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 w:rsidRPr="00526EB7">
              <w:rPr>
                <w:rFonts w:ascii="Times New Roman" w:eastAsiaTheme="minorHAnsi" w:hAnsi="Times New Roman"/>
                <w:lang w:val="en-US"/>
              </w:rPr>
              <w:t xml:space="preserve">school-collection.edu.ru </w:t>
            </w:r>
            <w:r w:rsidRPr="00526EB7">
              <w:rPr>
                <w:rFonts w:ascii="Times New Roman" w:eastAsiaTheme="minorHAnsi" w:hAnsi="Times New Roman"/>
                <w:lang w:val="en-US"/>
              </w:rPr>
              <w:br/>
              <w:t xml:space="preserve">http://windows.edu/ru </w:t>
            </w:r>
            <w:r w:rsidRPr="00526EB7">
              <w:rPr>
                <w:rFonts w:ascii="Times New Roman" w:eastAsiaTheme="minorHAnsi" w:hAnsi="Times New Roman"/>
                <w:lang w:val="en-US"/>
              </w:rPr>
              <w:br/>
              <w:t>ttp://www.nachalka.com/biblioteka</w:t>
            </w:r>
          </w:p>
        </w:tc>
      </w:tr>
      <w:tr w:rsidR="00526EB7" w:rsidRPr="00526EB7" w:rsidTr="00FE1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FE1F0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26EB7">
              <w:rPr>
                <w:rFonts w:ascii="Times New Roman" w:eastAsiaTheme="minorHAnsi" w:hAnsi="Times New Roman"/>
              </w:rPr>
              <w:t> </w:t>
            </w:r>
          </w:p>
        </w:tc>
      </w:tr>
      <w:tr w:rsidR="00526EB7" w:rsidRPr="00526EB7" w:rsidTr="00FE1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26EB7">
              <w:rPr>
                <w:rFonts w:ascii="Times New Roman" w:eastAsiaTheme="minorHAnsi" w:hAnsi="Times New Roman"/>
                <w:sz w:val="16"/>
                <w:szCs w:val="16"/>
              </w:rPr>
              <w:t>ОБЩЕЕ КОЛИЧЕСТВОЧАСОВ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0</w:t>
            </w:r>
          </w:p>
        </w:tc>
        <w:tc>
          <w:tcPr>
            <w:tcW w:w="8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526E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</w:tr>
    </w:tbl>
    <w:p w:rsidR="00526EB7" w:rsidRPr="00526EB7" w:rsidRDefault="00526EB7" w:rsidP="00526EB7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26EB7" w:rsidRPr="00526EB7" w:rsidRDefault="00526EB7" w:rsidP="00526EB7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26EB7">
        <w:rPr>
          <w:rFonts w:ascii="Times New Roman" w:eastAsiaTheme="minorHAnsi" w:hAnsi="Times New Roman"/>
          <w:b/>
          <w:bCs/>
          <w:sz w:val="24"/>
          <w:szCs w:val="24"/>
        </w:rPr>
        <w:t>ПОУРОЧНОЕ ПЛАНИРОВАНИЕ</w:t>
      </w: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4896"/>
        <w:gridCol w:w="1134"/>
        <w:gridCol w:w="1559"/>
        <w:gridCol w:w="1559"/>
        <w:gridCol w:w="1276"/>
        <w:gridCol w:w="4111"/>
      </w:tblGrid>
      <w:tr w:rsidR="00526EB7" w:rsidRPr="00526EB7" w:rsidTr="00FE1F00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526EB7" w:rsidRPr="00526EB7" w:rsidTr="00FE1F00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Д. Н. Мамин-Сибиряк. «Из далёкого прошлого» (глава «Книжка с картинками»).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фронтальный устный опрос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Испокон века книга  растит человека. И.А. Гончаров Фрегат «Паллада»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самостоятельная работа с книгой,</w:t>
            </w:r>
            <w:r w:rsidR="00FE1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тестовые задания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С. Т. Аксаков. «Детские годы Багрова-внука» (фрагмент главы «Последовательные воспоминания»). С. Т. Григорьев. «Детство Суворова»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книгой,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работа в группах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Я взрослею. Скромность красит человека. Л.Л. Яхнин «Храбрец»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  <w:r w:rsidR="00FE1F0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фронтальный устный опрос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Скромность красит человека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И. П. 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Токмакова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 «Разговор татарника и спорыша».</w:t>
            </w:r>
            <w:r w:rsidR="00FE1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Е. В. Клюев. «Шагом марш».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фронтальный устный опрос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тестовые задания.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Любовь всё побеждает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Б. П. Екимов «Ночь исцеления». И.А. 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Мазнин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« Летний вечер»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фронтальный устный опрос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и моя семья.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Такое разное детство.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К. В. Лукашевич. «Моё милое детство»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фронтальный устный опрос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творческое задание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Взаимоконтроль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Е. Н. 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Верейская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 «Три девочки» (фрагмент).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фронтальный устный опрос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 фантазирую и мечтаю.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Придуманные миры и страны. 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Лотерея вопросов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Люди земли Русской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Е. В. Мурашова. «Афанасий Никитин» (глава 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Каффа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»). 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К.И.КУнин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Взаимоконтроль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Люди земли</w:t>
            </w:r>
            <w:r w:rsidRPr="00526EB7">
              <w:rPr>
                <w:rFonts w:ascii="Times New Roman" w:eastAsiaTheme="minorHAnsi" w:hAnsi="Times New Roman"/>
                <w:b/>
                <w:sz w:val="24"/>
                <w:szCs w:val="24"/>
              </w:rPr>
              <w:t> Русской.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В.А.Гагарин «Мой брат Юрий»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Ю.А.Гагарин «Сто восемь минут».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Г.С.Титов «Наш Гагарин»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фронтальный устный опрос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Что мы Родиной зовём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Широка страна моя родная.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А. Д. Дорофеев. «Веретено», «Сказ о валдайских колокольчиках».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фронтальный устный опрос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Широка страна моя родная.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М.Я 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Бородицкая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« В гостях у лесника». Г.Я Снегирёв «Карликовая берёзка»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тестовые задания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Мороз невелик, да стоять не велит. Загадки и пословицы. Отрывки из русской народной сказки «</w:t>
            </w:r>
            <w:proofErr w:type="spell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Морозко</w:t>
            </w:r>
            <w:proofErr w:type="spell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proofErr w:type="gram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,В</w:t>
            </w:r>
            <w:proofErr w:type="gram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.Ф.Одоевский «Мороз Иванович», В. Д. Берестов. «Мороз»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тестовые задания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Cs/>
                <w:sz w:val="24"/>
                <w:szCs w:val="24"/>
              </w:rPr>
              <w:t>Выставка рисунков</w:t>
            </w:r>
          </w:p>
        </w:tc>
      </w:tr>
      <w:tr w:rsidR="00526EB7" w:rsidRPr="00526EB7" w:rsidTr="00FE1F00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тестовые задания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6EB7" w:rsidRPr="00526EB7" w:rsidTr="00EA7709">
        <w:trPr>
          <w:trHeight w:val="7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17.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 родной природе</w:t>
            </w: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26EB7" w:rsidRPr="00526EB7" w:rsidRDefault="00526EB7" w:rsidP="00EA77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Ветер, ветер, ты могуч… Загадки и пословицы</w:t>
            </w:r>
            <w:proofErr w:type="gramStart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В.А. Солоухин «Ветер»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с книгой</w:t>
            </w:r>
          </w:p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фронтальный устный опрос</w:t>
            </w:r>
          </w:p>
        </w:tc>
      </w:tr>
      <w:tr w:rsidR="00526EB7" w:rsidRPr="00526EB7" w:rsidTr="00FE1F00"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0 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6EB7" w:rsidRPr="00526EB7" w:rsidRDefault="00526EB7" w:rsidP="00EA7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6EB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</w:tr>
    </w:tbl>
    <w:p w:rsidR="00526EB7" w:rsidRPr="00526EB7" w:rsidRDefault="00526EB7" w:rsidP="00EA770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26EB7" w:rsidRPr="00526EB7" w:rsidRDefault="00526EB7" w:rsidP="00EA770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26EB7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26EB7" w:rsidRPr="00526EB7" w:rsidRDefault="00526EB7" w:rsidP="00EA770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26EB7">
        <w:rPr>
          <w:rFonts w:ascii="Times New Roman" w:eastAsiaTheme="minorHAnsi" w:hAnsi="Times New Roman"/>
          <w:b/>
          <w:bCs/>
          <w:sz w:val="28"/>
          <w:szCs w:val="28"/>
        </w:rPr>
        <w:t>ОБЯЗАТЕЛЬНЫЕ УЧЕБНЫЕ МАТЕРИАЛЫ ДЛЯ УЧЕНИКА</w:t>
      </w:r>
    </w:p>
    <w:p w:rsidR="00526EB7" w:rsidRPr="00526EB7" w:rsidRDefault="00526EB7" w:rsidP="00EA77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6E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526EB7">
        <w:rPr>
          <w:rFonts w:ascii="Times New Roman" w:eastAsiaTheme="minorHAnsi" w:hAnsi="Times New Roman"/>
          <w:sz w:val="24"/>
          <w:szCs w:val="24"/>
        </w:rPr>
        <w:t>Учебник «Литературное чтение на родном русском языке» 4 класс (в 2 частях)</w:t>
      </w:r>
    </w:p>
    <w:p w:rsidR="00526EB7" w:rsidRPr="00526EB7" w:rsidRDefault="00526EB7" w:rsidP="00EA77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6EB7">
        <w:rPr>
          <w:rFonts w:ascii="Times New Roman" w:eastAsiaTheme="minorHAnsi" w:hAnsi="Times New Roman"/>
          <w:sz w:val="24"/>
          <w:szCs w:val="24"/>
        </w:rPr>
        <w:t>О.М. Александровна Москва: Просвещение,2022</w:t>
      </w:r>
    </w:p>
    <w:p w:rsidR="00526EB7" w:rsidRPr="00526EB7" w:rsidRDefault="00526EB7" w:rsidP="00EA770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26EB7" w:rsidRPr="00526EB7" w:rsidRDefault="00526EB7" w:rsidP="00EA770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26EB7">
        <w:rPr>
          <w:rFonts w:ascii="Times New Roman" w:eastAsiaTheme="minorHAnsi" w:hAnsi="Times New Roman"/>
          <w:b/>
          <w:bCs/>
          <w:sz w:val="28"/>
          <w:szCs w:val="28"/>
        </w:rPr>
        <w:t>МЕТОДИЧЕСКИЕ МАТЕРИАЛЫ ДЛЯ УЧИТЕЛЯ</w:t>
      </w:r>
    </w:p>
    <w:p w:rsidR="00526EB7" w:rsidRPr="00526EB7" w:rsidRDefault="00526EB7" w:rsidP="00EA7709">
      <w:pPr>
        <w:autoSpaceDE w:val="0"/>
        <w:autoSpaceDN w:val="0"/>
        <w:spacing w:after="0" w:line="240" w:lineRule="auto"/>
        <w:ind w:right="288"/>
        <w:rPr>
          <w:rFonts w:ascii="Times New Roman" w:eastAsiaTheme="minorHAnsi" w:hAnsi="Times New Roman"/>
          <w:sz w:val="24"/>
          <w:szCs w:val="24"/>
        </w:rPr>
      </w:pPr>
      <w:r w:rsidRPr="00526EB7">
        <w:rPr>
          <w:rFonts w:ascii="Times New Roman" w:eastAsiaTheme="minorHAnsi" w:hAnsi="Times New Roman"/>
          <w:bCs/>
          <w:sz w:val="24"/>
          <w:szCs w:val="24"/>
        </w:rPr>
        <w:t xml:space="preserve">О.М. Александрова </w:t>
      </w:r>
      <w:r w:rsidRPr="00526EB7">
        <w:rPr>
          <w:rFonts w:ascii="Times New Roman" w:hAnsi="Times New Roman"/>
          <w:color w:val="000000"/>
          <w:sz w:val="24"/>
          <w:szCs w:val="24"/>
        </w:rPr>
        <w:t>"Поурочные разработки по литературному чтению на родном русском языке. 4 класс (к УМК О. М. Александровой и др. (М.: Просвещение)"</w:t>
      </w:r>
    </w:p>
    <w:p w:rsidR="00526EB7" w:rsidRPr="00526EB7" w:rsidRDefault="00526EB7" w:rsidP="00EA7709">
      <w:pPr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6EB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26EB7" w:rsidRPr="00EA7709" w:rsidRDefault="00526EB7" w:rsidP="00EA7709">
      <w:pPr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  <w:szCs w:val="24"/>
        </w:rPr>
        <w:sectPr w:rsidR="00526EB7" w:rsidRPr="00EA7709" w:rsidSect="00526EB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26EB7">
        <w:rPr>
          <w:rFonts w:ascii="Times New Roman" w:hAnsi="Times New Roman"/>
          <w:color w:val="000000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526EB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/>
          <w:color w:val="000000"/>
          <w:sz w:val="24"/>
          <w:szCs w:val="24"/>
        </w:rPr>
        <w:t xml:space="preserve"> http://school-</w:t>
      </w:r>
      <w:r w:rsidRPr="00526EB7">
        <w:rPr>
          <w:rFonts w:ascii="Times New Roman" w:eastAsiaTheme="minorHAnsi" w:hAnsi="Times New Roman"/>
          <w:sz w:val="24"/>
          <w:szCs w:val="24"/>
        </w:rPr>
        <w:br/>
      </w:r>
      <w:r w:rsidRPr="00526EB7">
        <w:rPr>
          <w:rFonts w:ascii="Times New Roman" w:hAnsi="Times New Roman"/>
          <w:color w:val="000000"/>
          <w:sz w:val="24"/>
          <w:szCs w:val="24"/>
        </w:rPr>
        <w:t xml:space="preserve">collection.edu.ru </w:t>
      </w:r>
      <w:r w:rsidRPr="00526EB7">
        <w:rPr>
          <w:rFonts w:ascii="Times New Roman" w:eastAsiaTheme="minorHAnsi" w:hAnsi="Times New Roman"/>
          <w:sz w:val="24"/>
          <w:szCs w:val="24"/>
        </w:rPr>
        <w:br/>
      </w:r>
      <w:r w:rsidRPr="00526EB7">
        <w:rPr>
          <w:rFonts w:ascii="Times New Roman" w:hAnsi="Times New Roman"/>
          <w:color w:val="000000"/>
          <w:sz w:val="24"/>
          <w:szCs w:val="24"/>
        </w:rPr>
        <w:t>2. Образовательный портал. – Режим доступа</w:t>
      </w:r>
      <w:proofErr w:type="gramStart"/>
      <w:r w:rsidRPr="00526EB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/>
          <w:color w:val="000000"/>
          <w:sz w:val="24"/>
          <w:szCs w:val="24"/>
        </w:rPr>
        <w:t xml:space="preserve"> www.uroki.ru </w:t>
      </w:r>
      <w:r w:rsidRPr="00526EB7">
        <w:rPr>
          <w:rFonts w:ascii="Times New Roman" w:eastAsiaTheme="minorHAnsi" w:hAnsi="Times New Roman"/>
          <w:sz w:val="24"/>
          <w:szCs w:val="24"/>
        </w:rPr>
        <w:br/>
      </w:r>
      <w:r w:rsidRPr="00526EB7">
        <w:rPr>
          <w:rFonts w:ascii="Times New Roman" w:hAnsi="Times New Roman"/>
          <w:color w:val="000000"/>
          <w:sz w:val="24"/>
          <w:szCs w:val="24"/>
        </w:rPr>
        <w:t>3. Презентация уроков «Начальная школа». – Режим доступа</w:t>
      </w:r>
      <w:proofErr w:type="gramStart"/>
      <w:r w:rsidRPr="00526EB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/>
          <w:color w:val="000000"/>
          <w:sz w:val="24"/>
          <w:szCs w:val="24"/>
        </w:rPr>
        <w:t xml:space="preserve"> http://nachalka.info/about/193 </w:t>
      </w:r>
      <w:r w:rsidRPr="00526EB7">
        <w:rPr>
          <w:rFonts w:ascii="Times New Roman" w:eastAsiaTheme="minorHAnsi" w:hAnsi="Times New Roman"/>
          <w:sz w:val="24"/>
          <w:szCs w:val="24"/>
        </w:rPr>
        <w:br/>
      </w:r>
      <w:r w:rsidRPr="00526EB7">
        <w:rPr>
          <w:rFonts w:ascii="Times New Roman" w:hAnsi="Times New Roman"/>
          <w:color w:val="000000"/>
          <w:sz w:val="24"/>
          <w:szCs w:val="24"/>
        </w:rPr>
        <w:t>4. Я иду на урок начальной школы (материалы к уроку). – Режим доступа</w:t>
      </w:r>
      <w:proofErr w:type="gramStart"/>
      <w:r w:rsidRPr="00526EB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/>
          <w:color w:val="000000"/>
          <w:sz w:val="24"/>
          <w:szCs w:val="24"/>
        </w:rPr>
        <w:t xml:space="preserve"> www.festival. 1september.ru 5. Учебно-методический портал. – Режим доступа</w:t>
      </w:r>
      <w:proofErr w:type="gramStart"/>
      <w:r w:rsidRPr="00526EB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6EB7">
        <w:rPr>
          <w:rFonts w:ascii="Times New Roman" w:hAnsi="Times New Roman"/>
          <w:color w:val="000000"/>
          <w:sz w:val="24"/>
          <w:szCs w:val="24"/>
        </w:rPr>
        <w:t xml:space="preserve"> http://www.uchmet.ru </w:t>
      </w:r>
      <w:r w:rsidRPr="00526EB7">
        <w:rPr>
          <w:rFonts w:ascii="Times New Roman" w:eastAsiaTheme="minorHAnsi" w:hAnsi="Times New Roman"/>
          <w:sz w:val="24"/>
          <w:szCs w:val="24"/>
        </w:rPr>
        <w:br/>
      </w:r>
      <w:r w:rsidRPr="00526EB7">
        <w:rPr>
          <w:rFonts w:ascii="Times New Roman" w:hAnsi="Times New Roman"/>
          <w:color w:val="000000"/>
          <w:sz w:val="24"/>
          <w:szCs w:val="24"/>
        </w:rPr>
        <w:t xml:space="preserve">6. Портал компании «Кирилл и Мефодий». – </w:t>
      </w:r>
      <w:r w:rsidR="00EA7709">
        <w:rPr>
          <w:rFonts w:ascii="Times New Roman" w:hAnsi="Times New Roman"/>
          <w:color w:val="000000"/>
          <w:sz w:val="24"/>
          <w:szCs w:val="24"/>
        </w:rPr>
        <w:t>Режим доступа : http://www.</w:t>
      </w:r>
      <w:bookmarkStart w:id="0" w:name="_GoBack"/>
      <w:bookmarkEnd w:id="0"/>
    </w:p>
    <w:p w:rsidR="00526EB7" w:rsidRPr="00384751" w:rsidRDefault="00526EB7" w:rsidP="00FE1F00">
      <w:pPr>
        <w:tabs>
          <w:tab w:val="left" w:pos="8080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26EB7" w:rsidRPr="00384751" w:rsidSect="00C44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B5"/>
    <w:multiLevelType w:val="multilevel"/>
    <w:tmpl w:val="5D6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3F04"/>
    <w:multiLevelType w:val="multilevel"/>
    <w:tmpl w:val="65A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53CB"/>
    <w:multiLevelType w:val="multilevel"/>
    <w:tmpl w:val="C3F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B96"/>
    <w:multiLevelType w:val="multilevel"/>
    <w:tmpl w:val="403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3335"/>
    <w:multiLevelType w:val="multilevel"/>
    <w:tmpl w:val="7B2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6D21"/>
    <w:multiLevelType w:val="multilevel"/>
    <w:tmpl w:val="D6B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47864"/>
    <w:multiLevelType w:val="multilevel"/>
    <w:tmpl w:val="B2E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92F15"/>
    <w:multiLevelType w:val="multilevel"/>
    <w:tmpl w:val="CAA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153C5"/>
    <w:multiLevelType w:val="multilevel"/>
    <w:tmpl w:val="E7E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D571C"/>
    <w:multiLevelType w:val="multilevel"/>
    <w:tmpl w:val="26D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E7336"/>
    <w:multiLevelType w:val="multilevel"/>
    <w:tmpl w:val="58F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A73F9"/>
    <w:multiLevelType w:val="multilevel"/>
    <w:tmpl w:val="D5F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A620B"/>
    <w:multiLevelType w:val="multilevel"/>
    <w:tmpl w:val="028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17681"/>
    <w:multiLevelType w:val="multilevel"/>
    <w:tmpl w:val="2CC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D7E25"/>
    <w:multiLevelType w:val="multilevel"/>
    <w:tmpl w:val="4D8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C41AE"/>
    <w:multiLevelType w:val="multilevel"/>
    <w:tmpl w:val="F99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B7E22"/>
    <w:multiLevelType w:val="multilevel"/>
    <w:tmpl w:val="4A3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D0E86"/>
    <w:multiLevelType w:val="multilevel"/>
    <w:tmpl w:val="A700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7A"/>
    <w:rsid w:val="00526EB7"/>
    <w:rsid w:val="00617D85"/>
    <w:rsid w:val="007A3EF6"/>
    <w:rsid w:val="00A96B56"/>
    <w:rsid w:val="00AF569F"/>
    <w:rsid w:val="00C44B91"/>
    <w:rsid w:val="00E35C7D"/>
    <w:rsid w:val="00E63B7A"/>
    <w:rsid w:val="00EA7709"/>
    <w:rsid w:val="00EF76B6"/>
    <w:rsid w:val="00F94B33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9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56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9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9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AF569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56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AF569F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AF569F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69F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69F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69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F569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F569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F569F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F56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6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F569F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F569F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F569F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AF569F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F569F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F56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F569F"/>
  </w:style>
  <w:style w:type="paragraph" w:styleId="ac">
    <w:name w:val="List Paragraph"/>
    <w:basedOn w:val="a"/>
    <w:uiPriority w:val="34"/>
    <w:qFormat/>
    <w:rsid w:val="00AF56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F569F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F569F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F569F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F569F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AF569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F569F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F569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F569F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F569F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F569F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EF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6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PC</cp:lastModifiedBy>
  <cp:revision>8</cp:revision>
  <dcterms:created xsi:type="dcterms:W3CDTF">2024-09-04T12:18:00Z</dcterms:created>
  <dcterms:modified xsi:type="dcterms:W3CDTF">2024-10-21T13:43:00Z</dcterms:modified>
</cp:coreProperties>
</file>