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B8" w:rsidRPr="00FA733A" w:rsidRDefault="00FA733A">
      <w:pPr>
        <w:spacing w:after="0" w:line="408" w:lineRule="auto"/>
        <w:ind w:left="120"/>
        <w:jc w:val="center"/>
        <w:rPr>
          <w:lang w:val="ru-RU"/>
        </w:rPr>
      </w:pPr>
      <w:bookmarkStart w:id="0" w:name="block-40574338"/>
      <w:r w:rsidRPr="00FA73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48B8" w:rsidRPr="00FA733A" w:rsidRDefault="00FA733A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FA73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</w:p>
    <w:p w:rsidR="000E48B8" w:rsidRPr="00FA733A" w:rsidRDefault="00FA733A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FA733A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0E48B8" w:rsidRPr="00FA733A" w:rsidRDefault="00FA73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FA733A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0E48B8" w:rsidRPr="00FA733A" w:rsidRDefault="000E48B8">
      <w:pPr>
        <w:spacing w:after="0"/>
        <w:ind w:left="120"/>
        <w:rPr>
          <w:lang w:val="ru-RU"/>
        </w:rPr>
      </w:pPr>
    </w:p>
    <w:p w:rsidR="000E48B8" w:rsidRPr="00FA733A" w:rsidRDefault="000E48B8">
      <w:pPr>
        <w:spacing w:after="0"/>
        <w:ind w:left="120"/>
        <w:rPr>
          <w:lang w:val="ru-RU"/>
        </w:rPr>
      </w:pPr>
    </w:p>
    <w:p w:rsidR="000E48B8" w:rsidRPr="00FA733A" w:rsidRDefault="000E48B8">
      <w:pPr>
        <w:spacing w:after="0"/>
        <w:ind w:left="120"/>
        <w:rPr>
          <w:lang w:val="ru-RU"/>
        </w:rPr>
      </w:pPr>
    </w:p>
    <w:p w:rsidR="000E48B8" w:rsidRPr="00FA733A" w:rsidRDefault="000E48B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B41BFF" w:rsidRPr="00E2220E" w:rsidTr="00FA733A">
        <w:tc>
          <w:tcPr>
            <w:tcW w:w="3114" w:type="dxa"/>
          </w:tcPr>
          <w:p w:rsidR="00B41BFF" w:rsidRPr="00543BF5" w:rsidRDefault="00B41BFF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41BFF" w:rsidRPr="00543BF5" w:rsidRDefault="00B41BFF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B41BFF" w:rsidRPr="00543BF5" w:rsidRDefault="00B41BFF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41BFF" w:rsidRPr="00543BF5" w:rsidRDefault="00B41BFF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B41BFF" w:rsidRPr="00543BF5" w:rsidRDefault="00B41BFF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1BFF" w:rsidRPr="00543BF5" w:rsidRDefault="00B41BFF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41BFF" w:rsidRPr="00543BF5" w:rsidRDefault="00B41BFF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B41BFF" w:rsidRPr="00543BF5" w:rsidRDefault="00B41BFF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B41BFF" w:rsidRPr="00543BF5" w:rsidRDefault="00B41BFF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1BFF" w:rsidRPr="00543BF5" w:rsidRDefault="00B41BFF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8B8" w:rsidRDefault="000E48B8">
      <w:pPr>
        <w:spacing w:after="0"/>
        <w:ind w:left="120"/>
      </w:pPr>
    </w:p>
    <w:p w:rsidR="000E48B8" w:rsidRDefault="000E48B8">
      <w:pPr>
        <w:spacing w:after="0"/>
        <w:ind w:left="120"/>
      </w:pPr>
    </w:p>
    <w:p w:rsidR="000E48B8" w:rsidRDefault="000E48B8">
      <w:pPr>
        <w:spacing w:after="0"/>
        <w:ind w:left="120"/>
      </w:pPr>
    </w:p>
    <w:p w:rsidR="000E48B8" w:rsidRDefault="000E48B8">
      <w:pPr>
        <w:spacing w:after="0"/>
        <w:ind w:left="120"/>
      </w:pPr>
    </w:p>
    <w:p w:rsidR="000E48B8" w:rsidRDefault="000E48B8">
      <w:pPr>
        <w:spacing w:after="0"/>
        <w:ind w:left="120"/>
      </w:pPr>
    </w:p>
    <w:p w:rsidR="000E48B8" w:rsidRPr="00B41BFF" w:rsidRDefault="00FA733A">
      <w:pPr>
        <w:spacing w:after="0" w:line="408" w:lineRule="auto"/>
        <w:ind w:left="120"/>
        <w:jc w:val="center"/>
        <w:rPr>
          <w:lang w:val="ru-RU"/>
        </w:rPr>
      </w:pPr>
      <w:r w:rsidRPr="00B41B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48B8" w:rsidRPr="00B41BFF" w:rsidRDefault="00FA733A">
      <w:pPr>
        <w:spacing w:after="0" w:line="408" w:lineRule="auto"/>
        <w:ind w:left="120"/>
        <w:jc w:val="center"/>
        <w:rPr>
          <w:lang w:val="ru-RU"/>
        </w:rPr>
      </w:pPr>
      <w:r w:rsidRPr="00B41B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1BFF">
        <w:rPr>
          <w:rFonts w:ascii="Times New Roman" w:hAnsi="Times New Roman"/>
          <w:color w:val="000000"/>
          <w:sz w:val="28"/>
          <w:lang w:val="ru-RU"/>
        </w:rPr>
        <w:t xml:space="preserve"> 5336552)</w:t>
      </w:r>
    </w:p>
    <w:p w:rsidR="000E48B8" w:rsidRPr="00B41BFF" w:rsidRDefault="000E48B8">
      <w:pPr>
        <w:spacing w:after="0"/>
        <w:ind w:left="120"/>
        <w:jc w:val="center"/>
        <w:rPr>
          <w:lang w:val="ru-RU"/>
        </w:rPr>
      </w:pPr>
    </w:p>
    <w:p w:rsidR="000E48B8" w:rsidRPr="00F907A4" w:rsidRDefault="00FA733A">
      <w:pPr>
        <w:spacing w:after="0" w:line="408" w:lineRule="auto"/>
        <w:ind w:left="120"/>
        <w:jc w:val="center"/>
        <w:rPr>
          <w:lang w:val="ru-RU"/>
        </w:rPr>
      </w:pPr>
      <w:r w:rsidRPr="00F907A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0E48B8" w:rsidRDefault="00FA73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907A4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Б</w:t>
      </w:r>
      <w:proofErr w:type="gramEnd"/>
      <w:r w:rsidRPr="00F907A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FA733A" w:rsidRDefault="00FA73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A733A" w:rsidRDefault="00FA733A" w:rsidP="00FA733A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Составила: учитель начальных классов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Колдина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Е.П.</w:t>
      </w:r>
    </w:p>
    <w:p w:rsidR="00FA733A" w:rsidRPr="00FA733A" w:rsidRDefault="00FA733A" w:rsidP="00FA733A">
      <w:pPr>
        <w:spacing w:after="0" w:line="408" w:lineRule="auto"/>
        <w:ind w:left="120"/>
        <w:jc w:val="right"/>
        <w:rPr>
          <w:lang w:val="ru-RU"/>
        </w:rPr>
      </w:pPr>
    </w:p>
    <w:p w:rsidR="000E48B8" w:rsidRPr="00FA733A" w:rsidRDefault="000E48B8">
      <w:pPr>
        <w:spacing w:after="0"/>
        <w:ind w:left="120"/>
        <w:jc w:val="center"/>
        <w:rPr>
          <w:lang w:val="ru-RU"/>
        </w:rPr>
      </w:pPr>
    </w:p>
    <w:p w:rsidR="000E48B8" w:rsidRPr="00FA733A" w:rsidRDefault="000E48B8">
      <w:pPr>
        <w:spacing w:after="0"/>
        <w:ind w:left="120"/>
        <w:jc w:val="center"/>
        <w:rPr>
          <w:lang w:val="ru-RU"/>
        </w:rPr>
      </w:pPr>
    </w:p>
    <w:p w:rsidR="000E48B8" w:rsidRPr="00FA733A" w:rsidRDefault="000E48B8">
      <w:pPr>
        <w:spacing w:after="0"/>
        <w:ind w:left="120"/>
        <w:jc w:val="center"/>
        <w:rPr>
          <w:lang w:val="ru-RU"/>
        </w:rPr>
      </w:pPr>
    </w:p>
    <w:p w:rsidR="000E48B8" w:rsidRPr="00FA733A" w:rsidRDefault="000E48B8">
      <w:pPr>
        <w:spacing w:after="0"/>
        <w:ind w:left="120"/>
        <w:jc w:val="center"/>
        <w:rPr>
          <w:lang w:val="ru-RU"/>
        </w:rPr>
      </w:pPr>
    </w:p>
    <w:p w:rsidR="000E48B8" w:rsidRPr="00FA733A" w:rsidRDefault="000E48B8">
      <w:pPr>
        <w:spacing w:after="0"/>
        <w:ind w:left="120"/>
        <w:jc w:val="center"/>
        <w:rPr>
          <w:lang w:val="ru-RU"/>
        </w:rPr>
      </w:pPr>
    </w:p>
    <w:p w:rsidR="000E48B8" w:rsidRPr="00F907A4" w:rsidRDefault="00FA733A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F907A4">
        <w:rPr>
          <w:rFonts w:ascii="Times New Roman" w:hAnsi="Times New Roman"/>
          <w:b/>
          <w:color w:val="000000"/>
          <w:sz w:val="28"/>
          <w:lang w:val="ru-RU"/>
        </w:rPr>
        <w:t>Туруханск</w:t>
      </w:r>
      <w:bookmarkStart w:id="4" w:name="30574bb6-69b4-4b7b-a313-5bac59a2fd6c"/>
      <w:bookmarkEnd w:id="3"/>
      <w:r w:rsidR="00B41BFF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F907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E48B8" w:rsidRPr="005B63DE" w:rsidRDefault="000E48B8">
      <w:pPr>
        <w:rPr>
          <w:lang w:val="ru-RU"/>
        </w:rPr>
        <w:sectPr w:rsidR="000E48B8" w:rsidRPr="005B63DE">
          <w:pgSz w:w="11906" w:h="16383"/>
          <w:pgMar w:top="1134" w:right="850" w:bottom="1134" w:left="1701" w:header="720" w:footer="720" w:gutter="0"/>
          <w:cols w:space="720"/>
        </w:sectPr>
      </w:pPr>
    </w:p>
    <w:p w:rsidR="000E48B8" w:rsidRPr="00F907A4" w:rsidRDefault="00FA733A">
      <w:pPr>
        <w:spacing w:after="0" w:line="264" w:lineRule="auto"/>
        <w:ind w:left="120"/>
        <w:rPr>
          <w:lang w:val="ru-RU"/>
        </w:rPr>
      </w:pPr>
      <w:bookmarkStart w:id="5" w:name="block-40574339"/>
      <w:bookmarkEnd w:id="0"/>
      <w:r w:rsidRPr="00F907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48B8" w:rsidRPr="00F907A4" w:rsidRDefault="000E48B8">
      <w:pPr>
        <w:spacing w:after="0" w:line="264" w:lineRule="auto"/>
        <w:ind w:left="120"/>
        <w:rPr>
          <w:lang w:val="ru-RU"/>
        </w:rPr>
      </w:pP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48B8" w:rsidRPr="00FA733A" w:rsidRDefault="000E48B8">
      <w:pPr>
        <w:spacing w:after="0" w:line="264" w:lineRule="auto"/>
        <w:ind w:left="120"/>
        <w:rPr>
          <w:lang w:val="ru-RU"/>
        </w:rPr>
      </w:pPr>
    </w:p>
    <w:p w:rsidR="000E48B8" w:rsidRPr="00FA733A" w:rsidRDefault="00FA733A">
      <w:pPr>
        <w:spacing w:after="0" w:line="264" w:lineRule="auto"/>
        <w:ind w:left="120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E48B8" w:rsidRPr="00FA733A" w:rsidRDefault="000E48B8">
      <w:pPr>
        <w:spacing w:after="0" w:line="264" w:lineRule="auto"/>
        <w:ind w:left="120"/>
        <w:rPr>
          <w:lang w:val="ru-RU"/>
        </w:rPr>
      </w:pP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A733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A733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E48B8" w:rsidRPr="00FA733A" w:rsidRDefault="00FA733A">
      <w:pPr>
        <w:spacing w:after="0" w:line="264" w:lineRule="auto"/>
        <w:ind w:left="120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E48B8" w:rsidRPr="00FA733A" w:rsidRDefault="000E48B8">
      <w:pPr>
        <w:spacing w:after="0" w:line="264" w:lineRule="auto"/>
        <w:ind w:left="120"/>
        <w:rPr>
          <w:lang w:val="ru-RU"/>
        </w:rPr>
      </w:pP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E48B8" w:rsidRPr="00FA733A" w:rsidRDefault="00FA73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E48B8" w:rsidRPr="00FA733A" w:rsidRDefault="00FA73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E48B8" w:rsidRPr="00FA733A" w:rsidRDefault="00FA73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E48B8" w:rsidRPr="00FA733A" w:rsidRDefault="00FA73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E48B8" w:rsidRPr="00FA733A" w:rsidRDefault="00FA73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E48B8" w:rsidRPr="00FA733A" w:rsidRDefault="00FA733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E48B8" w:rsidRDefault="00FA733A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A733A">
        <w:rPr>
          <w:rFonts w:ascii="Times New Roman" w:hAnsi="Times New Roman"/>
          <w:color w:val="FF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48B8" w:rsidRPr="00FA733A" w:rsidRDefault="00FA733A">
      <w:pPr>
        <w:spacing w:after="0" w:line="264" w:lineRule="auto"/>
        <w:ind w:left="120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E48B8" w:rsidRPr="00FA733A" w:rsidRDefault="000E48B8">
      <w:pPr>
        <w:spacing w:after="0" w:line="264" w:lineRule="auto"/>
        <w:ind w:left="120"/>
        <w:rPr>
          <w:lang w:val="ru-RU"/>
        </w:rPr>
      </w:pP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FA733A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FA733A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E48B8" w:rsidRPr="00FA733A" w:rsidRDefault="000E48B8">
      <w:pPr>
        <w:rPr>
          <w:lang w:val="ru-RU"/>
        </w:rPr>
        <w:sectPr w:rsidR="000E48B8" w:rsidRPr="00FA733A">
          <w:pgSz w:w="11906" w:h="16383"/>
          <w:pgMar w:top="1134" w:right="850" w:bottom="1134" w:left="1701" w:header="720" w:footer="720" w:gutter="0"/>
          <w:cols w:space="720"/>
        </w:sectPr>
      </w:pPr>
    </w:p>
    <w:p w:rsidR="000E48B8" w:rsidRPr="00FA733A" w:rsidRDefault="00FA733A">
      <w:pPr>
        <w:spacing w:after="0" w:line="264" w:lineRule="auto"/>
        <w:ind w:left="120"/>
        <w:jc w:val="both"/>
        <w:rPr>
          <w:lang w:val="ru-RU"/>
        </w:rPr>
      </w:pPr>
      <w:bookmarkStart w:id="7" w:name="block-40574337"/>
      <w:bookmarkEnd w:id="5"/>
      <w:r w:rsidRPr="00FA73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48B8" w:rsidRPr="00FA733A" w:rsidRDefault="000E48B8">
      <w:pPr>
        <w:spacing w:after="0" w:line="264" w:lineRule="auto"/>
        <w:ind w:left="120"/>
        <w:jc w:val="both"/>
        <w:rPr>
          <w:lang w:val="ru-RU"/>
        </w:rPr>
      </w:pP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110585" w:rsidRPr="00110585">
        <w:fldChar w:fldCharType="begin"/>
      </w:r>
      <w:r>
        <w:instrText>HYPERLINK</w:instrText>
      </w:r>
      <w:r w:rsidRPr="00FA733A">
        <w:rPr>
          <w:lang w:val="ru-RU"/>
        </w:rPr>
        <w:instrText xml:space="preserve"> \</w:instrText>
      </w:r>
      <w:r>
        <w:instrText>l</w:instrText>
      </w:r>
      <w:r w:rsidRPr="00FA733A">
        <w:rPr>
          <w:lang w:val="ru-RU"/>
        </w:rPr>
        <w:instrText xml:space="preserve"> "_</w:instrText>
      </w:r>
      <w:r>
        <w:instrText>ftn</w:instrText>
      </w:r>
      <w:r w:rsidRPr="00FA733A">
        <w:rPr>
          <w:lang w:val="ru-RU"/>
        </w:rPr>
        <w:instrText>1" \</w:instrText>
      </w:r>
      <w:r>
        <w:instrText>h</w:instrText>
      </w:r>
      <w:r w:rsidR="00110585" w:rsidRPr="00110585">
        <w:fldChar w:fldCharType="separate"/>
      </w:r>
      <w:r w:rsidRPr="00FA733A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110585"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192040c8-9be0-4bcc-9f47-45c543c4cd5f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FA733A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a3da6f91-f80f-4d4a-8e62-998ba5c8e117"/>
      <w:r w:rsidRPr="00FA733A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FA733A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6de16-2d11-43d3-bead-a64a93ae8cc5"/>
      <w:r w:rsidRPr="00FA733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48B8" w:rsidRPr="00FA733A" w:rsidRDefault="00FA7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0E48B8" w:rsidRPr="00FA733A" w:rsidRDefault="00FA7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0E48B8" w:rsidRPr="00FA733A" w:rsidRDefault="00FA7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0E48B8" w:rsidRPr="00FA733A" w:rsidRDefault="00FA7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E48B8" w:rsidRPr="00FA733A" w:rsidRDefault="00FA7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E48B8" w:rsidRPr="00FA733A" w:rsidRDefault="00FA73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E48B8" w:rsidRPr="00FA733A" w:rsidRDefault="00FA73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0E48B8" w:rsidRPr="00FA733A" w:rsidRDefault="00FA73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48B8" w:rsidRPr="00FA733A" w:rsidRDefault="00FA73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0E48B8" w:rsidRPr="00FA733A" w:rsidRDefault="00FA73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0E48B8" w:rsidRPr="00FA733A" w:rsidRDefault="00FA73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0E48B8" w:rsidRPr="00FA733A" w:rsidRDefault="00FA73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0E48B8" w:rsidRPr="00FA733A" w:rsidRDefault="00FA73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48B8" w:rsidRPr="00FA733A" w:rsidRDefault="00FA73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0E48B8" w:rsidRPr="00FA733A" w:rsidRDefault="00FA73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0E48B8" w:rsidRPr="00FA733A" w:rsidRDefault="00FA73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48B8" w:rsidRPr="00FA733A" w:rsidRDefault="00FA73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0E48B8" w:rsidRPr="00FA733A" w:rsidRDefault="00FA73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0E48B8" w:rsidRPr="00FA733A" w:rsidRDefault="000E48B8">
      <w:pPr>
        <w:spacing w:after="0" w:line="264" w:lineRule="auto"/>
        <w:ind w:left="120"/>
        <w:jc w:val="both"/>
        <w:rPr>
          <w:lang w:val="ru-RU"/>
        </w:rPr>
      </w:pPr>
    </w:p>
    <w:p w:rsidR="000E48B8" w:rsidRPr="00FA733A" w:rsidRDefault="00FA733A">
      <w:pPr>
        <w:spacing w:after="0" w:line="264" w:lineRule="auto"/>
        <w:ind w:left="120"/>
        <w:jc w:val="both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FA733A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FA733A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133f36d8-58eb-4703-aa32-18eef51ef659"/>
      <w:r w:rsidRPr="00FA733A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FA733A">
        <w:rPr>
          <w:rFonts w:ascii="Times New Roman" w:hAnsi="Times New Roman"/>
          <w:color w:val="000000"/>
          <w:sz w:val="28"/>
          <w:lang w:val="ru-RU"/>
        </w:rPr>
        <w:t>).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FA733A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proofErr w:type="gramEnd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9" w:name="a9441494-befb-474c-980d-17418cebb9a9"/>
      <w:r w:rsidRPr="00FA733A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FA733A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FA733A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FA733A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e5c2f998-10e7-44fc-bdda-dfec1693f887"/>
      <w:r w:rsidRPr="00FA733A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FA733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FA73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 w:rsidRPr="00FA733A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FA733A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4" w:name="6d735cba-503d-4ed1-a53f-5468e4a27f01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25" w:name="3f36f3cc-f68d-481c-9f68-8a09ab5407f1"/>
      <w:r w:rsidRPr="00FA73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6" w:name="dd853ef0-68f9-4441-80c5-be39b469ea42"/>
      <w:r w:rsidRPr="00FA733A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FA733A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7" w:name="305fc3fd-0d75-43c6-b5e8-b77dae865863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FA733A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FA733A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FA733A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FA733A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9" w:name="c4dddd01-51be-4cab-bffc-20489de7184c"/>
      <w:r w:rsidRPr="00FA733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FA733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FA733A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FA733A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FA733A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</w:t>
      </w:r>
      <w:proofErr w:type="gramStart"/>
      <w:r w:rsidRPr="00FA733A">
        <w:rPr>
          <w:rFonts w:ascii="Times New Roman" w:hAnsi="Times New Roman"/>
          <w:i/>
          <w:color w:val="000000"/>
          <w:sz w:val="28"/>
          <w:lang w:val="ru-RU"/>
        </w:rPr>
        <w:t>а(</w:t>
      </w:r>
      <w:proofErr w:type="gramEnd"/>
      <w:r w:rsidRPr="00FA733A">
        <w:rPr>
          <w:rFonts w:ascii="Times New Roman" w:hAnsi="Times New Roman"/>
          <w:i/>
          <w:color w:val="000000"/>
          <w:sz w:val="28"/>
          <w:lang w:val="ru-RU"/>
        </w:rPr>
        <w:t>работа с детской книгой и справочной литературой)</w:t>
      </w:r>
      <w:r w:rsidRPr="00FA733A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48B8" w:rsidRPr="00FA733A" w:rsidRDefault="00FA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E48B8" w:rsidRPr="00FA733A" w:rsidRDefault="00FA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0E48B8" w:rsidRPr="00FA733A" w:rsidRDefault="00FA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0E48B8" w:rsidRPr="00FA733A" w:rsidRDefault="00FA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0E48B8" w:rsidRPr="00FA733A" w:rsidRDefault="00FA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0E48B8" w:rsidRPr="00FA733A" w:rsidRDefault="00FA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0E48B8" w:rsidRPr="00FA733A" w:rsidRDefault="00FA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E48B8" w:rsidRPr="00FA733A" w:rsidRDefault="00FA73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E48B8" w:rsidRPr="00FA733A" w:rsidRDefault="00FA73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E48B8" w:rsidRPr="00FA733A" w:rsidRDefault="00FA73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E48B8" w:rsidRPr="00FA733A" w:rsidRDefault="00FA73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0E48B8" w:rsidRPr="00FA733A" w:rsidRDefault="00FA73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0E48B8" w:rsidRPr="00FA733A" w:rsidRDefault="00FA73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E48B8" w:rsidRDefault="00FA733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назаданнуютему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B8" w:rsidRPr="00FA733A" w:rsidRDefault="00FA73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0E48B8" w:rsidRPr="00FA733A" w:rsidRDefault="00FA73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0E48B8" w:rsidRDefault="00FA733A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B8" w:rsidRPr="00FA733A" w:rsidRDefault="00FA73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0E48B8" w:rsidRPr="00FA733A" w:rsidRDefault="00FA73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48B8" w:rsidRPr="00FA733A" w:rsidRDefault="00FA73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E48B8" w:rsidRPr="00FA733A" w:rsidRDefault="00FA73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0E48B8" w:rsidRPr="00FA733A" w:rsidRDefault="00FA73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0E48B8" w:rsidRDefault="00FA733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B8" w:rsidRPr="00FA733A" w:rsidRDefault="00FA73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48B8" w:rsidRPr="00FA733A" w:rsidRDefault="00FA73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0E48B8" w:rsidRPr="00FA733A" w:rsidRDefault="00FA73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E48B8" w:rsidRPr="00FA733A" w:rsidRDefault="000E48B8">
      <w:pPr>
        <w:spacing w:after="0" w:line="264" w:lineRule="auto"/>
        <w:ind w:left="120"/>
        <w:jc w:val="both"/>
        <w:rPr>
          <w:lang w:val="ru-RU"/>
        </w:rPr>
      </w:pP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3" w:name="96e70618-7a1d-4135-8fd3-a8d5b625e8a7"/>
      <w:r w:rsidRPr="00FA733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Билибина</w:t>
      </w:r>
      <w:bookmarkStart w:id="34" w:name="6dc3c912-0f6b-44b2-87fb-4fa8c0a8ddd8"/>
      <w:r w:rsidRPr="00FA733A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др.)</w:t>
      </w:r>
      <w:bookmarkEnd w:id="34"/>
      <w:r w:rsidRPr="00FA733A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ГвидонеСалтановиче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6" w:name="80f00626-952e-41bd-9beb-6d0f5fe1ba6b"/>
      <w:r w:rsidRPr="00FA733A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FA733A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ГвидонеСалтановиче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db43cb12-75a1-43f5-b252-1995adfd2fff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 w:rsidRPr="00FA733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FA733A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FA733A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FA733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FA733A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1" w:name="236d15e5-7adb-4fc2-919e-678797fd1898"/>
      <w:r w:rsidRPr="00FA733A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FA733A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 w:rsidRPr="00FA733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FA733A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FA73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FA733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FA733A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c6bf05b5-49bd-40a2-90b7-cfd41b2279a7"/>
      <w:r w:rsidRPr="00FA733A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FA733A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7" w:name="ea02cf5f-d5e4-4b30-812a-1b46ec679534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8" w:name="68f21dae-0b2e-4871-b761-be4991ec4878"/>
      <w:r w:rsidRPr="00FA733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A733A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FA733A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FA733A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FA733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FA733A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2" w:name="cb0fcba1-b7c3-44d2-9bb6-c0a6c9168eca"/>
      <w:r w:rsidRPr="00FA733A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FA733A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FA733A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FA733A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FA733A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48B8" w:rsidRPr="00FA733A" w:rsidRDefault="00FA73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E48B8" w:rsidRPr="00FA733A" w:rsidRDefault="00FA73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E48B8" w:rsidRPr="00FA733A" w:rsidRDefault="00FA73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0E48B8" w:rsidRPr="00FA733A" w:rsidRDefault="00FA73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E48B8" w:rsidRPr="00FA733A" w:rsidRDefault="00FA73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E48B8" w:rsidRPr="00FA733A" w:rsidRDefault="00FA73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A733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E48B8" w:rsidRDefault="00FA733A">
      <w:pPr>
        <w:numPr>
          <w:ilvl w:val="0"/>
          <w:numId w:val="13"/>
        </w:numPr>
        <w:spacing w:after="0" w:line="264" w:lineRule="auto"/>
        <w:jc w:val="both"/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E48B8" w:rsidRPr="00FA733A" w:rsidRDefault="00FA73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E48B8" w:rsidRPr="00FA733A" w:rsidRDefault="00FA73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48B8" w:rsidRPr="00FA733A" w:rsidRDefault="00FA73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E48B8" w:rsidRPr="00FA733A" w:rsidRDefault="00FA73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E48B8" w:rsidRPr="00FA733A" w:rsidRDefault="00FA73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E48B8" w:rsidRPr="00FA733A" w:rsidRDefault="00FA73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E48B8" w:rsidRPr="00FA733A" w:rsidRDefault="00FA73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FA733A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48B8" w:rsidRPr="00FA733A" w:rsidRDefault="00FA73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E48B8" w:rsidRPr="00FA733A" w:rsidRDefault="00FA73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E48B8" w:rsidRPr="00FA733A" w:rsidRDefault="00FA73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48B8" w:rsidRPr="00FA733A" w:rsidRDefault="00FA73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E48B8" w:rsidRPr="00FA733A" w:rsidRDefault="00FA73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E48B8" w:rsidRPr="00FA733A" w:rsidRDefault="00FA73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E48B8" w:rsidRPr="00FA733A" w:rsidRDefault="000E48B8">
      <w:pPr>
        <w:spacing w:after="0" w:line="264" w:lineRule="auto"/>
        <w:ind w:left="120"/>
        <w:jc w:val="both"/>
        <w:rPr>
          <w:lang w:val="ru-RU"/>
        </w:rPr>
      </w:pP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Пескова</w:t>
      </w:r>
      <w:bookmarkStart w:id="57" w:name="e723ba6f-ad13-4eb9-88fb-092822236b1d"/>
      <w:r w:rsidRPr="00FA733A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др.</w:t>
      </w:r>
      <w:bookmarkEnd w:id="57"/>
      <w:r w:rsidRPr="00FA733A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A733A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FA733A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proofErr w:type="gramEnd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A733A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 w:rsidRPr="00FA733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FA733A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88e382a1-4742-44f3-be40-3355538b7bf0"/>
      <w:r w:rsidRPr="00FA733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FA733A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FA733A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A733A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FA73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3" w:name="f6b74d8a-3a68-456b-9560-c1d56f3a7703"/>
      <w:r w:rsidRPr="00FA733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FA733A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4" w:name="fb9c6b46-90e6-44d3-98e5-d86df8a78f70"/>
      <w:r w:rsidRPr="00FA73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FA733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FA733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FA733A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FA73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c485f24c-ccf6-4a4b-a332-12b0e9bda1ee"/>
      <w:r w:rsidRPr="00FA733A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FA733A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FA733A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FA733A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FA73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FA733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A733A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FA733A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FA733A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FA733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FA733A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FA733A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FA733A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2" w:name="81524b2d-8972-479d-bbde-dc24af398f71"/>
      <w:r w:rsidRPr="00FA733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8bd46c4b-5995-4a73-9b20-d9c86c3c5312"/>
      <w:r w:rsidRPr="00FA733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FA733A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6b7a4d8f-0c10-4499-8b29-96f966374409"/>
      <w:r w:rsidRPr="00FA733A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FA733A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FA733A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7" w:name="32f573be-918d-43d1-9ae6-41e22d8f0125"/>
      <w:r w:rsidRPr="00FA733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8" w:name="af055e7a-930d-4d71-860c-0ef134e8808b"/>
      <w:r w:rsidRPr="00FA733A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FA733A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9" w:name="7725f3ac-90cc-4ff9-a933-5f2500765865"/>
      <w:r w:rsidRPr="00FA733A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FA733A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80" w:name="b11b7b7c-b734-4b90-8e59-61db21edb4cb"/>
      <w:r w:rsidRPr="00FA733A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FA733A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37501a53-492c-457b-bba5-1c42b6cc6631"/>
      <w:r w:rsidRPr="00FA733A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FA733A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 w:rsidRPr="00FA733A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FA733A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FA733A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FA733A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FA733A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5" w:name="6717adc8-7d22-4c8b-8e0f-ca68d49678b4"/>
      <w:r w:rsidRPr="00FA733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FA733A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FA733A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7" w:name="7eaefd21-9d80-4380-a4c5-7fbfbc886408"/>
      <w:r w:rsidRPr="00FA733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FA733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E48B8" w:rsidRPr="00FA733A" w:rsidRDefault="00FA73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E48B8" w:rsidRPr="00FA733A" w:rsidRDefault="00FA73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E48B8" w:rsidRPr="00FA733A" w:rsidRDefault="00FA73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E48B8" w:rsidRPr="00FA733A" w:rsidRDefault="00FA73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E48B8" w:rsidRPr="00FA733A" w:rsidRDefault="00FA73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E48B8" w:rsidRPr="00FA733A" w:rsidRDefault="00FA73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E48B8" w:rsidRPr="00FA733A" w:rsidRDefault="00FA73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E48B8" w:rsidRPr="00FA733A" w:rsidRDefault="00FA73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E48B8" w:rsidRPr="00FA733A" w:rsidRDefault="00FA73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E48B8" w:rsidRPr="00FA733A" w:rsidRDefault="00FA73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E48B8" w:rsidRPr="00FA733A" w:rsidRDefault="00FA73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E48B8" w:rsidRPr="00FA733A" w:rsidRDefault="00FA73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E48B8" w:rsidRPr="00FA733A" w:rsidRDefault="00FA73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E48B8" w:rsidRPr="00FA733A" w:rsidRDefault="00FA73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E48B8" w:rsidRPr="00FA733A" w:rsidRDefault="00FA73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E48B8" w:rsidRPr="00FA733A" w:rsidRDefault="00FA73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0E48B8" w:rsidRPr="00FA733A" w:rsidRDefault="00FA73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0E48B8" w:rsidRPr="00FA733A" w:rsidRDefault="00FA73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E48B8" w:rsidRPr="00FA733A" w:rsidRDefault="00FA73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E48B8" w:rsidRPr="00FA733A" w:rsidRDefault="00FA73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E48B8" w:rsidRPr="00FA733A" w:rsidRDefault="00FA73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E48B8" w:rsidRPr="00FA733A" w:rsidRDefault="00FA73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0E48B8" w:rsidRDefault="00FA733A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соблюдатьправилавзаимодействия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B8" w:rsidRPr="00FA733A" w:rsidRDefault="00FA73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0E48B8" w:rsidRPr="00FA733A" w:rsidRDefault="00110585">
      <w:pPr>
        <w:spacing w:after="0" w:line="264" w:lineRule="auto"/>
        <w:ind w:left="120"/>
        <w:jc w:val="both"/>
        <w:rPr>
          <w:lang w:val="ru-RU"/>
        </w:rPr>
      </w:pPr>
      <w:r w:rsidRPr="00110585">
        <w:fldChar w:fldCharType="begin"/>
      </w:r>
      <w:r w:rsidR="00FA733A">
        <w:instrText>HYPERLINK</w:instrText>
      </w:r>
      <w:r w:rsidR="00FA733A" w:rsidRPr="00FA733A">
        <w:rPr>
          <w:lang w:val="ru-RU"/>
        </w:rPr>
        <w:instrText xml:space="preserve"> \</w:instrText>
      </w:r>
      <w:r w:rsidR="00FA733A">
        <w:instrText>l</w:instrText>
      </w:r>
      <w:r w:rsidR="00FA733A" w:rsidRPr="00FA733A">
        <w:rPr>
          <w:lang w:val="ru-RU"/>
        </w:rPr>
        <w:instrText xml:space="preserve"> "_</w:instrText>
      </w:r>
      <w:r w:rsidR="00FA733A">
        <w:instrText>ftnref</w:instrText>
      </w:r>
      <w:r w:rsidR="00FA733A" w:rsidRPr="00FA733A">
        <w:rPr>
          <w:lang w:val="ru-RU"/>
        </w:rPr>
        <w:instrText>1" \</w:instrText>
      </w:r>
      <w:r w:rsidR="00FA733A">
        <w:instrText>h</w:instrText>
      </w:r>
      <w:r w:rsidRPr="00110585">
        <w:fldChar w:fldCharType="separate"/>
      </w:r>
      <w:r w:rsidR="00FA733A" w:rsidRPr="00FA733A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="00FA733A" w:rsidRPr="00FA733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FA733A" w:rsidRPr="00FA733A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FA733A" w:rsidRPr="00FA733A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E48B8" w:rsidRPr="00FA733A" w:rsidRDefault="000E48B8">
      <w:pPr>
        <w:rPr>
          <w:lang w:val="ru-RU"/>
        </w:rPr>
        <w:sectPr w:rsidR="000E48B8" w:rsidRPr="00FA733A">
          <w:pgSz w:w="11906" w:h="16383"/>
          <w:pgMar w:top="1134" w:right="850" w:bottom="1134" w:left="1701" w:header="720" w:footer="720" w:gutter="0"/>
          <w:cols w:space="720"/>
        </w:sectPr>
      </w:pPr>
    </w:p>
    <w:p w:rsidR="000E48B8" w:rsidRPr="00FA733A" w:rsidRDefault="00FA733A">
      <w:pPr>
        <w:spacing w:after="0" w:line="264" w:lineRule="auto"/>
        <w:ind w:left="120"/>
        <w:jc w:val="both"/>
        <w:rPr>
          <w:lang w:val="ru-RU"/>
        </w:rPr>
      </w:pPr>
      <w:bookmarkStart w:id="89" w:name="block-40574341"/>
      <w:bookmarkEnd w:id="7"/>
      <w:r w:rsidRPr="00FA733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A733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A733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E48B8" w:rsidRPr="00FA733A" w:rsidRDefault="000E48B8">
      <w:pPr>
        <w:spacing w:after="0" w:line="264" w:lineRule="auto"/>
        <w:ind w:left="120"/>
        <w:jc w:val="both"/>
        <w:rPr>
          <w:lang w:val="ru-RU"/>
        </w:rPr>
      </w:pP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E48B8" w:rsidRPr="00FA733A" w:rsidRDefault="000E48B8">
      <w:pPr>
        <w:spacing w:after="0" w:line="264" w:lineRule="auto"/>
        <w:ind w:left="120"/>
        <w:jc w:val="both"/>
        <w:rPr>
          <w:lang w:val="ru-RU"/>
        </w:rPr>
      </w:pPr>
    </w:p>
    <w:p w:rsidR="000E48B8" w:rsidRPr="00FA733A" w:rsidRDefault="00FA733A">
      <w:pPr>
        <w:spacing w:after="0" w:line="264" w:lineRule="auto"/>
        <w:ind w:left="120"/>
        <w:jc w:val="both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48B8" w:rsidRPr="00FA733A" w:rsidRDefault="000E48B8">
      <w:pPr>
        <w:spacing w:after="0" w:line="264" w:lineRule="auto"/>
        <w:ind w:left="120"/>
        <w:jc w:val="both"/>
        <w:rPr>
          <w:lang w:val="ru-RU"/>
        </w:rPr>
      </w:pP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0E48B8" w:rsidRDefault="00FA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8B8" w:rsidRPr="00FA733A" w:rsidRDefault="00FA73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E48B8" w:rsidRPr="00FA733A" w:rsidRDefault="00FA73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E48B8" w:rsidRPr="00FA733A" w:rsidRDefault="00FA73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E48B8" w:rsidRDefault="00FA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8B8" w:rsidRPr="00FA733A" w:rsidRDefault="00FA73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E48B8" w:rsidRPr="00FA733A" w:rsidRDefault="00FA73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E48B8" w:rsidRPr="00FA733A" w:rsidRDefault="00FA73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E48B8" w:rsidRPr="00FA733A" w:rsidRDefault="00FA73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E48B8" w:rsidRDefault="00FA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8B8" w:rsidRPr="00FA733A" w:rsidRDefault="00FA73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E48B8" w:rsidRPr="00FA733A" w:rsidRDefault="00FA73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E48B8" w:rsidRPr="00FA733A" w:rsidRDefault="00FA73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E48B8" w:rsidRDefault="00FA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8B8" w:rsidRPr="00FA733A" w:rsidRDefault="00FA73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E48B8" w:rsidRDefault="00FA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8B8" w:rsidRPr="00FA733A" w:rsidRDefault="00FA73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E48B8" w:rsidRPr="00FA733A" w:rsidRDefault="00FA73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E48B8" w:rsidRDefault="00FA73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48B8" w:rsidRPr="00FA733A" w:rsidRDefault="00FA73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E48B8" w:rsidRPr="00FA733A" w:rsidRDefault="00FA73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E48B8" w:rsidRPr="00FA733A" w:rsidRDefault="00FA73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E48B8" w:rsidRPr="00FA733A" w:rsidRDefault="000E48B8">
      <w:pPr>
        <w:spacing w:after="0" w:line="264" w:lineRule="auto"/>
        <w:ind w:left="120"/>
        <w:jc w:val="both"/>
        <w:rPr>
          <w:lang w:val="ru-RU"/>
        </w:rPr>
      </w:pPr>
    </w:p>
    <w:p w:rsidR="000E48B8" w:rsidRPr="00FA733A" w:rsidRDefault="00FA733A">
      <w:pPr>
        <w:spacing w:after="0" w:line="264" w:lineRule="auto"/>
        <w:ind w:left="120"/>
        <w:jc w:val="both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48B8" w:rsidRPr="00FA733A" w:rsidRDefault="000E48B8">
      <w:pPr>
        <w:spacing w:after="0" w:line="264" w:lineRule="auto"/>
        <w:ind w:left="120"/>
        <w:jc w:val="both"/>
        <w:rPr>
          <w:lang w:val="ru-RU"/>
        </w:rPr>
      </w:pP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E48B8" w:rsidRDefault="00FA7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0E48B8" w:rsidRPr="00FA733A" w:rsidRDefault="00FA73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E48B8" w:rsidRPr="00FA733A" w:rsidRDefault="00FA73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E48B8" w:rsidRPr="00FA733A" w:rsidRDefault="00FA73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E48B8" w:rsidRPr="00FA733A" w:rsidRDefault="00FA73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E48B8" w:rsidRPr="00FA733A" w:rsidRDefault="00FA73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E48B8" w:rsidRPr="00FA733A" w:rsidRDefault="00FA73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E48B8" w:rsidRDefault="00FA7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0E48B8" w:rsidRPr="00FA733A" w:rsidRDefault="00FA73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E48B8" w:rsidRPr="00FA733A" w:rsidRDefault="00FA73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E48B8" w:rsidRPr="00FA733A" w:rsidRDefault="00FA73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E48B8" w:rsidRPr="00FA733A" w:rsidRDefault="00FA73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E48B8" w:rsidRPr="00FA733A" w:rsidRDefault="00FA73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E48B8" w:rsidRPr="00FA733A" w:rsidRDefault="00FA73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E48B8" w:rsidRDefault="00FA7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E48B8" w:rsidRDefault="00FA733A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B8" w:rsidRPr="00FA733A" w:rsidRDefault="00FA73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E48B8" w:rsidRPr="00FA733A" w:rsidRDefault="00FA73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E48B8" w:rsidRPr="00FA733A" w:rsidRDefault="00FA73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E48B8" w:rsidRPr="00FA733A" w:rsidRDefault="00FA73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E48B8" w:rsidRPr="00FA733A" w:rsidRDefault="00FA73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A733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A733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E48B8" w:rsidRDefault="00FA7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48B8" w:rsidRPr="00FA733A" w:rsidRDefault="00FA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E48B8" w:rsidRPr="00FA733A" w:rsidRDefault="00FA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E48B8" w:rsidRPr="00FA733A" w:rsidRDefault="00FA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E48B8" w:rsidRPr="00FA733A" w:rsidRDefault="00FA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0E48B8" w:rsidRPr="00FA733A" w:rsidRDefault="00FA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E48B8" w:rsidRPr="00FA733A" w:rsidRDefault="00FA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E48B8" w:rsidRDefault="00FA733A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B8" w:rsidRPr="00FA733A" w:rsidRDefault="00FA73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A733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A733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E48B8" w:rsidRDefault="00FA7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48B8" w:rsidRPr="00FA733A" w:rsidRDefault="00FA733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E48B8" w:rsidRDefault="00FA733A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48B8" w:rsidRDefault="00FA733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48B8" w:rsidRPr="00FA733A" w:rsidRDefault="00FA73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E48B8" w:rsidRPr="00FA733A" w:rsidRDefault="00FA73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E48B8" w:rsidRDefault="00FA73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E48B8" w:rsidRPr="00FA733A" w:rsidRDefault="00FA73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E48B8" w:rsidRPr="00FA733A" w:rsidRDefault="00FA73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48B8" w:rsidRPr="00FA733A" w:rsidRDefault="00FA73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E48B8" w:rsidRPr="00FA733A" w:rsidRDefault="00FA73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E48B8" w:rsidRPr="00FA733A" w:rsidRDefault="00FA73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E48B8" w:rsidRPr="00FA733A" w:rsidRDefault="00FA73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E48B8" w:rsidRPr="00FA733A" w:rsidRDefault="000E48B8">
      <w:pPr>
        <w:spacing w:after="0" w:line="264" w:lineRule="auto"/>
        <w:ind w:left="120"/>
        <w:jc w:val="both"/>
        <w:rPr>
          <w:lang w:val="ru-RU"/>
        </w:rPr>
      </w:pPr>
    </w:p>
    <w:p w:rsidR="000E48B8" w:rsidRPr="00FA733A" w:rsidRDefault="00FA733A">
      <w:pPr>
        <w:spacing w:after="0" w:line="264" w:lineRule="auto"/>
        <w:ind w:left="120"/>
        <w:jc w:val="both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48B8" w:rsidRPr="00FA733A" w:rsidRDefault="000E48B8">
      <w:pPr>
        <w:spacing w:after="0" w:line="264" w:lineRule="auto"/>
        <w:ind w:left="120"/>
        <w:jc w:val="both"/>
        <w:rPr>
          <w:lang w:val="ru-RU"/>
        </w:rPr>
      </w:pPr>
    </w:p>
    <w:p w:rsidR="000E48B8" w:rsidRPr="00FA733A" w:rsidRDefault="00FA733A">
      <w:pPr>
        <w:spacing w:after="0" w:line="264" w:lineRule="auto"/>
        <w:ind w:firstLine="600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E48B8" w:rsidRPr="00FA733A" w:rsidRDefault="000E48B8">
      <w:pPr>
        <w:spacing w:after="0" w:line="264" w:lineRule="auto"/>
        <w:ind w:left="120"/>
        <w:jc w:val="both"/>
        <w:rPr>
          <w:lang w:val="ru-RU"/>
        </w:rPr>
      </w:pPr>
    </w:p>
    <w:p w:rsidR="000E48B8" w:rsidRDefault="00FA73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0E48B8" w:rsidRDefault="00FA733A">
      <w:pPr>
        <w:numPr>
          <w:ilvl w:val="0"/>
          <w:numId w:val="34"/>
        </w:numPr>
        <w:spacing w:after="0" w:line="264" w:lineRule="auto"/>
        <w:jc w:val="both"/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0E48B8" w:rsidRPr="00FA733A" w:rsidRDefault="00FA73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E48B8" w:rsidRDefault="00FA73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E48B8" w:rsidRPr="00FA733A" w:rsidRDefault="00FA73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E48B8" w:rsidRDefault="00FA73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E48B8" w:rsidRPr="00FA733A" w:rsidRDefault="00FA73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E48B8" w:rsidRDefault="00FA73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A733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A733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A733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A733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E48B8" w:rsidRPr="00FA733A" w:rsidRDefault="00FA73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E48B8" w:rsidRPr="00FA733A" w:rsidRDefault="000E48B8">
      <w:pPr>
        <w:spacing w:after="0" w:line="264" w:lineRule="auto"/>
        <w:ind w:left="120"/>
        <w:jc w:val="both"/>
        <w:rPr>
          <w:lang w:val="ru-RU"/>
        </w:rPr>
      </w:pPr>
    </w:p>
    <w:p w:rsidR="000E48B8" w:rsidRPr="00FA733A" w:rsidRDefault="000E48B8">
      <w:pPr>
        <w:rPr>
          <w:lang w:val="ru-RU"/>
        </w:rPr>
        <w:sectPr w:rsidR="000E48B8" w:rsidRPr="00FA733A">
          <w:pgSz w:w="11906" w:h="16383"/>
          <w:pgMar w:top="1134" w:right="850" w:bottom="1134" w:left="1701" w:header="720" w:footer="720" w:gutter="0"/>
          <w:cols w:space="720"/>
        </w:sectPr>
      </w:pPr>
    </w:p>
    <w:p w:rsidR="000E48B8" w:rsidRDefault="00FA733A">
      <w:pPr>
        <w:spacing w:after="0"/>
        <w:ind w:left="120"/>
      </w:pPr>
      <w:bookmarkStart w:id="90" w:name="block-40574340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E48B8" w:rsidRDefault="00FA73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3"/>
        <w:gridCol w:w="4662"/>
        <w:gridCol w:w="1499"/>
        <w:gridCol w:w="1841"/>
        <w:gridCol w:w="1910"/>
        <w:gridCol w:w="3115"/>
      </w:tblGrid>
      <w:tr w:rsidR="000E48B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</w:tr>
      <w:tr w:rsidR="000E4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1.Обучениеграмоте</w:t>
            </w:r>
          </w:p>
        </w:tc>
      </w:tr>
      <w:tr w:rsidR="000E48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8B8" w:rsidRDefault="000E48B8"/>
        </w:tc>
      </w:tr>
      <w:tr w:rsidR="000E4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2.Систематическийкурс</w:t>
            </w:r>
          </w:p>
        </w:tc>
      </w:tr>
      <w:tr w:rsidR="000E48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8B8" w:rsidRDefault="000E48B8"/>
        </w:tc>
      </w:tr>
      <w:tr w:rsidR="000E4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48B8" w:rsidRDefault="000E48B8"/>
        </w:tc>
      </w:tr>
    </w:tbl>
    <w:p w:rsidR="000E48B8" w:rsidRDefault="000E48B8">
      <w:pPr>
        <w:sectPr w:rsidR="000E4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8B8" w:rsidRDefault="00FA73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686"/>
        <w:gridCol w:w="1504"/>
        <w:gridCol w:w="1841"/>
        <w:gridCol w:w="1910"/>
        <w:gridCol w:w="3115"/>
      </w:tblGrid>
      <w:tr w:rsidR="000E48B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</w:tr>
      <w:tr w:rsidR="000E48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братьяхнашихменьших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/>
        </w:tc>
      </w:tr>
    </w:tbl>
    <w:p w:rsidR="000E48B8" w:rsidRDefault="000E48B8">
      <w:pPr>
        <w:sectPr w:rsidR="000E4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8B8" w:rsidRDefault="00FA73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750"/>
        <w:gridCol w:w="1503"/>
        <w:gridCol w:w="1841"/>
        <w:gridCol w:w="1910"/>
        <w:gridCol w:w="3115"/>
      </w:tblGrid>
      <w:tr w:rsidR="000E48B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/>
        </w:tc>
      </w:tr>
    </w:tbl>
    <w:p w:rsidR="000E48B8" w:rsidRDefault="000E48B8">
      <w:pPr>
        <w:sectPr w:rsidR="000E4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8B8" w:rsidRDefault="00FA73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750"/>
        <w:gridCol w:w="1503"/>
        <w:gridCol w:w="1841"/>
        <w:gridCol w:w="1910"/>
        <w:gridCol w:w="3115"/>
      </w:tblGrid>
      <w:tr w:rsidR="000E48B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 w:rsidRPr="00B41B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4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48B8" w:rsidRDefault="000E48B8"/>
        </w:tc>
      </w:tr>
    </w:tbl>
    <w:p w:rsidR="000E48B8" w:rsidRDefault="000E48B8">
      <w:pPr>
        <w:sectPr w:rsidR="000E4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8B8" w:rsidRDefault="000E48B8">
      <w:pPr>
        <w:sectPr w:rsidR="000E4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8B8" w:rsidRPr="00FA733A" w:rsidRDefault="00FA733A">
      <w:pPr>
        <w:spacing w:after="0"/>
        <w:ind w:left="120"/>
        <w:rPr>
          <w:lang w:val="ru-RU"/>
        </w:rPr>
      </w:pPr>
      <w:bookmarkStart w:id="91" w:name="block-40574344"/>
      <w:bookmarkEnd w:id="90"/>
      <w:r w:rsidRPr="00FA73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0E48B8" w:rsidRPr="00F907A4" w:rsidRDefault="000E48B8">
      <w:pPr>
        <w:rPr>
          <w:lang w:val="ru-RU"/>
        </w:rPr>
        <w:sectPr w:rsidR="000E48B8" w:rsidRPr="00F9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8B8" w:rsidRPr="00F907A4" w:rsidRDefault="000E48B8">
      <w:pPr>
        <w:rPr>
          <w:lang w:val="ru-RU"/>
        </w:rPr>
        <w:sectPr w:rsidR="000E48B8" w:rsidRPr="00F90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8B8" w:rsidRDefault="00FA73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4842"/>
        <w:gridCol w:w="647"/>
        <w:gridCol w:w="1841"/>
        <w:gridCol w:w="1545"/>
        <w:gridCol w:w="1478"/>
        <w:gridCol w:w="3986"/>
      </w:tblGrid>
      <w:tr w:rsidR="000E48B8" w:rsidTr="00B41BF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4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4033" w:type="dxa"/>
            <w:gridSpan w:val="3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B4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  <w:tc>
          <w:tcPr>
            <w:tcW w:w="4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48B8" w:rsidRDefault="000E48B8">
            <w:pPr>
              <w:spacing w:after="0"/>
              <w:ind w:left="135"/>
            </w:pPr>
          </w:p>
        </w:tc>
        <w:tc>
          <w:tcPr>
            <w:tcW w:w="14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  <w:tc>
          <w:tcPr>
            <w:tcW w:w="3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48B8" w:rsidRDefault="000E48B8"/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НапримереобразаИльиМуромца</w:t>
            </w:r>
            <w:proofErr w:type="spellEnd"/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Темынародныхпесен</w:t>
            </w:r>
            <w:proofErr w:type="spellEnd"/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Алёнушка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братец Иванушка»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Алёнушка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братец Иванушка»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ПословицынародовРоссии</w:t>
            </w:r>
            <w:proofErr w:type="spellEnd"/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Характеристика малых жанров фольклора: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Словарьустаревшихслов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Ф.И. Тютчева «Есть в осени 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первоначальной…», «Листья»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Глянь-каизокошка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интерьера)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егобаснях</w:t>
            </w:r>
            <w:proofErr w:type="spellEnd"/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рассказчика и автора произведения. На примере рассказа Л.Н. 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 «Акула»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spellEnd"/>
            <w:proofErr w:type="gram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Сказкапрохраброгозайца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Произведенияповыбору</w:t>
            </w:r>
            <w:proofErr w:type="spellEnd"/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НапримерепроизведенияСашиЧёрного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М.М. Пришвин «Моя Родина»: роль и особенности заголовка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значитзнатьеёисторию</w:t>
            </w:r>
            <w:proofErr w:type="spellEnd"/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spellEnd"/>
            <w:proofErr w:type="gram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spellEnd"/>
            <w:proofErr w:type="gram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животных?" на примере рассказа В.Ю. Драгунского "Он живой и светится"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</w:t>
            </w:r>
            <w:proofErr w:type="gram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писателей-натуралистов о заботливом и бережном отношении человека к животным к 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родного края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Цветокназемле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</w:t>
            </w: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Цветокназемле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Составлениеюмористическогорассказа</w:t>
            </w:r>
            <w:proofErr w:type="spellEnd"/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НапримерерассказаДжекаЛондона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НапримерерассказаЭ.Сетон-Томпсона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0E48B8" w:rsidRPr="00B41BFF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НапримерерассказаЭ.Сетон-Томпсона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3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  <w:jc w:val="center"/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0E48B8" w:rsidRDefault="000E48B8">
            <w:pPr>
              <w:spacing w:after="0"/>
              <w:ind w:left="135"/>
            </w:pPr>
          </w:p>
        </w:tc>
      </w:tr>
      <w:tr w:rsidR="000E48B8" w:rsidTr="00B41BFF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0E48B8" w:rsidRPr="00FA733A" w:rsidRDefault="00FA733A">
            <w:pPr>
              <w:spacing w:after="0"/>
              <w:ind w:left="135"/>
              <w:rPr>
                <w:lang w:val="ru-RU"/>
              </w:rPr>
            </w:pPr>
            <w:r w:rsidRPr="00FA73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48B8" w:rsidRDefault="00FA7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64" w:type="dxa"/>
            <w:gridSpan w:val="2"/>
            <w:tcMar>
              <w:top w:w="50" w:type="dxa"/>
              <w:left w:w="100" w:type="dxa"/>
            </w:tcMar>
            <w:vAlign w:val="center"/>
          </w:tcPr>
          <w:p w:rsidR="000E48B8" w:rsidRDefault="000E48B8"/>
        </w:tc>
      </w:tr>
    </w:tbl>
    <w:p w:rsidR="000E48B8" w:rsidRDefault="000E48B8">
      <w:pPr>
        <w:sectPr w:rsidR="000E4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8B8" w:rsidRDefault="000E48B8">
      <w:pPr>
        <w:spacing w:after="0"/>
        <w:ind w:left="120"/>
      </w:pPr>
    </w:p>
    <w:p w:rsidR="000E48B8" w:rsidRDefault="000E48B8">
      <w:pPr>
        <w:sectPr w:rsidR="000E4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8B8" w:rsidRDefault="000E48B8">
      <w:pPr>
        <w:sectPr w:rsidR="000E4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8B8" w:rsidRPr="00FA733A" w:rsidRDefault="00FA733A">
      <w:pPr>
        <w:spacing w:after="0"/>
        <w:ind w:left="120"/>
        <w:rPr>
          <w:lang w:val="ru-RU"/>
        </w:rPr>
      </w:pPr>
      <w:bookmarkStart w:id="92" w:name="block-40574343"/>
      <w:bookmarkEnd w:id="91"/>
      <w:r w:rsidRPr="00FA73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48B8" w:rsidRPr="00FA733A" w:rsidRDefault="00FA733A">
      <w:pPr>
        <w:spacing w:after="0" w:line="480" w:lineRule="auto"/>
        <w:ind w:left="120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733A" w:rsidRPr="00F907A4" w:rsidRDefault="00FA733A" w:rsidP="00F907A4">
      <w:pPr>
        <w:pStyle w:val="ae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907A4">
        <w:rPr>
          <w:rStyle w:val="placeholder"/>
          <w:color w:val="333333"/>
          <w:sz w:val="28"/>
          <w:szCs w:val="28"/>
        </w:rPr>
        <w:t>Литературное чтение (в 2 частях), 3 класс/ Климанова Л.Ф., Виноградская Л.А., Горецкий В.Г., Акционерное общество «Издательство «Просвещение»</w:t>
      </w:r>
      <w:r w:rsidRPr="00F907A4">
        <w:rPr>
          <w:color w:val="333333"/>
          <w:sz w:val="28"/>
          <w:szCs w:val="28"/>
        </w:rPr>
        <w:br/>
      </w:r>
    </w:p>
    <w:p w:rsidR="000E48B8" w:rsidRPr="00FA733A" w:rsidRDefault="000E48B8" w:rsidP="00FA733A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:rsidR="000E48B8" w:rsidRPr="00F907A4" w:rsidRDefault="000E48B8">
      <w:pPr>
        <w:spacing w:after="0"/>
        <w:ind w:left="120"/>
        <w:rPr>
          <w:lang w:val="ru-RU"/>
        </w:rPr>
      </w:pPr>
      <w:bookmarkStart w:id="93" w:name="_GoBack"/>
      <w:bookmarkEnd w:id="93"/>
    </w:p>
    <w:p w:rsidR="000E48B8" w:rsidRPr="00FA733A" w:rsidRDefault="00FA733A">
      <w:pPr>
        <w:spacing w:after="0" w:line="480" w:lineRule="auto"/>
        <w:ind w:left="120"/>
        <w:rPr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48B8" w:rsidRPr="00FA733A" w:rsidRDefault="00FA733A" w:rsidP="00FA733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Методические рекомендации </w:t>
      </w:r>
      <w:r w:rsidRPr="00FA733A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Литературное чтение (в 2 частях), 3 класс/ Климанова Л.Ф., Виноградская Л.А., Горецкий В.Г., Акционерное общество «Издательство «Просвещение»</w:t>
      </w:r>
    </w:p>
    <w:p w:rsidR="000E48B8" w:rsidRPr="00FA733A" w:rsidRDefault="000E48B8">
      <w:pPr>
        <w:spacing w:after="0"/>
        <w:ind w:left="120"/>
        <w:rPr>
          <w:lang w:val="ru-RU"/>
        </w:rPr>
      </w:pPr>
    </w:p>
    <w:p w:rsidR="000E48B8" w:rsidRDefault="00FA733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73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733A" w:rsidRPr="00FA733A" w:rsidRDefault="00FA733A">
      <w:pPr>
        <w:spacing w:after="0" w:line="480" w:lineRule="auto"/>
        <w:ind w:left="120"/>
        <w:rPr>
          <w:lang w:val="ru-RU"/>
        </w:rPr>
      </w:pPr>
      <w:r w:rsidRPr="00FA733A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0E48B8" w:rsidRPr="00FA733A" w:rsidRDefault="000E48B8">
      <w:pPr>
        <w:spacing w:after="0" w:line="480" w:lineRule="auto"/>
        <w:ind w:left="120"/>
        <w:rPr>
          <w:lang w:val="ru-RU"/>
        </w:rPr>
      </w:pPr>
    </w:p>
    <w:p w:rsidR="000E48B8" w:rsidRPr="00FA733A" w:rsidRDefault="000E48B8">
      <w:pPr>
        <w:rPr>
          <w:lang w:val="ru-RU"/>
        </w:rPr>
        <w:sectPr w:rsidR="000E48B8" w:rsidRPr="00FA733A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FA733A" w:rsidRPr="00FA733A" w:rsidRDefault="00FA733A">
      <w:pPr>
        <w:rPr>
          <w:lang w:val="ru-RU"/>
        </w:rPr>
      </w:pPr>
    </w:p>
    <w:sectPr w:rsidR="00FA733A" w:rsidRPr="00FA733A" w:rsidSect="003C11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0E8"/>
    <w:multiLevelType w:val="multilevel"/>
    <w:tmpl w:val="3BB29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12676"/>
    <w:multiLevelType w:val="multilevel"/>
    <w:tmpl w:val="7FA8D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21D98"/>
    <w:multiLevelType w:val="multilevel"/>
    <w:tmpl w:val="34CE2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D0C21"/>
    <w:multiLevelType w:val="multilevel"/>
    <w:tmpl w:val="21B80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D6C01"/>
    <w:multiLevelType w:val="multilevel"/>
    <w:tmpl w:val="5750F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8175F"/>
    <w:multiLevelType w:val="multilevel"/>
    <w:tmpl w:val="9C226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77016"/>
    <w:multiLevelType w:val="multilevel"/>
    <w:tmpl w:val="92622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B160F3"/>
    <w:multiLevelType w:val="multilevel"/>
    <w:tmpl w:val="3EBC2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10FE8"/>
    <w:multiLevelType w:val="multilevel"/>
    <w:tmpl w:val="F3B29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6F0A63"/>
    <w:multiLevelType w:val="multilevel"/>
    <w:tmpl w:val="3F6EB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8A0E09"/>
    <w:multiLevelType w:val="multilevel"/>
    <w:tmpl w:val="33A81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550C7"/>
    <w:multiLevelType w:val="multilevel"/>
    <w:tmpl w:val="31144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122283"/>
    <w:multiLevelType w:val="multilevel"/>
    <w:tmpl w:val="76B0B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DF20D4"/>
    <w:multiLevelType w:val="multilevel"/>
    <w:tmpl w:val="404C3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8464F8"/>
    <w:multiLevelType w:val="multilevel"/>
    <w:tmpl w:val="A9583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062D26"/>
    <w:multiLevelType w:val="multilevel"/>
    <w:tmpl w:val="6C543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54330E"/>
    <w:multiLevelType w:val="multilevel"/>
    <w:tmpl w:val="CEF41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F41050"/>
    <w:multiLevelType w:val="multilevel"/>
    <w:tmpl w:val="ECE49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307595"/>
    <w:multiLevelType w:val="multilevel"/>
    <w:tmpl w:val="4D02C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9E4075"/>
    <w:multiLevelType w:val="multilevel"/>
    <w:tmpl w:val="0B38D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9C2E80"/>
    <w:multiLevelType w:val="multilevel"/>
    <w:tmpl w:val="508A4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204B2D"/>
    <w:multiLevelType w:val="multilevel"/>
    <w:tmpl w:val="A3906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E65F0E"/>
    <w:multiLevelType w:val="multilevel"/>
    <w:tmpl w:val="B6602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C83484"/>
    <w:multiLevelType w:val="multilevel"/>
    <w:tmpl w:val="E4144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F46E34"/>
    <w:multiLevelType w:val="multilevel"/>
    <w:tmpl w:val="2DB4B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C5454B"/>
    <w:multiLevelType w:val="multilevel"/>
    <w:tmpl w:val="27647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253707"/>
    <w:multiLevelType w:val="multilevel"/>
    <w:tmpl w:val="A6A6C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8B78C3"/>
    <w:multiLevelType w:val="multilevel"/>
    <w:tmpl w:val="64908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0C0A76"/>
    <w:multiLevelType w:val="multilevel"/>
    <w:tmpl w:val="E9A60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DD2BF0"/>
    <w:multiLevelType w:val="multilevel"/>
    <w:tmpl w:val="BE5C7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1769B1"/>
    <w:multiLevelType w:val="multilevel"/>
    <w:tmpl w:val="F710C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F522FB"/>
    <w:multiLevelType w:val="multilevel"/>
    <w:tmpl w:val="45AA0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3C5438"/>
    <w:multiLevelType w:val="multilevel"/>
    <w:tmpl w:val="3BD4A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2F2BB8"/>
    <w:multiLevelType w:val="multilevel"/>
    <w:tmpl w:val="B6B27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DA3617"/>
    <w:multiLevelType w:val="multilevel"/>
    <w:tmpl w:val="9DE27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1D4919"/>
    <w:multiLevelType w:val="multilevel"/>
    <w:tmpl w:val="1C987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9D22A8"/>
    <w:multiLevelType w:val="multilevel"/>
    <w:tmpl w:val="94BC6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2"/>
  </w:num>
  <w:num w:numId="3">
    <w:abstractNumId w:val="33"/>
  </w:num>
  <w:num w:numId="4">
    <w:abstractNumId w:val="25"/>
  </w:num>
  <w:num w:numId="5">
    <w:abstractNumId w:val="0"/>
  </w:num>
  <w:num w:numId="6">
    <w:abstractNumId w:val="36"/>
  </w:num>
  <w:num w:numId="7">
    <w:abstractNumId w:val="13"/>
  </w:num>
  <w:num w:numId="8">
    <w:abstractNumId w:val="26"/>
  </w:num>
  <w:num w:numId="9">
    <w:abstractNumId w:val="28"/>
  </w:num>
  <w:num w:numId="10">
    <w:abstractNumId w:val="18"/>
  </w:num>
  <w:num w:numId="11">
    <w:abstractNumId w:val="10"/>
  </w:num>
  <w:num w:numId="12">
    <w:abstractNumId w:val="9"/>
  </w:num>
  <w:num w:numId="13">
    <w:abstractNumId w:val="34"/>
  </w:num>
  <w:num w:numId="14">
    <w:abstractNumId w:val="21"/>
  </w:num>
  <w:num w:numId="15">
    <w:abstractNumId w:val="29"/>
  </w:num>
  <w:num w:numId="16">
    <w:abstractNumId w:val="5"/>
  </w:num>
  <w:num w:numId="17">
    <w:abstractNumId w:val="16"/>
  </w:num>
  <w:num w:numId="18">
    <w:abstractNumId w:val="1"/>
  </w:num>
  <w:num w:numId="19">
    <w:abstractNumId w:val="22"/>
  </w:num>
  <w:num w:numId="20">
    <w:abstractNumId w:val="35"/>
  </w:num>
  <w:num w:numId="21">
    <w:abstractNumId w:val="11"/>
  </w:num>
  <w:num w:numId="22">
    <w:abstractNumId w:val="23"/>
  </w:num>
  <w:num w:numId="23">
    <w:abstractNumId w:val="30"/>
  </w:num>
  <w:num w:numId="24">
    <w:abstractNumId w:val="7"/>
  </w:num>
  <w:num w:numId="25">
    <w:abstractNumId w:val="12"/>
  </w:num>
  <w:num w:numId="26">
    <w:abstractNumId w:val="15"/>
  </w:num>
  <w:num w:numId="27">
    <w:abstractNumId w:val="31"/>
  </w:num>
  <w:num w:numId="28">
    <w:abstractNumId w:val="2"/>
  </w:num>
  <w:num w:numId="29">
    <w:abstractNumId w:val="27"/>
  </w:num>
  <w:num w:numId="30">
    <w:abstractNumId w:val="14"/>
  </w:num>
  <w:num w:numId="31">
    <w:abstractNumId w:val="24"/>
  </w:num>
  <w:num w:numId="32">
    <w:abstractNumId w:val="3"/>
  </w:num>
  <w:num w:numId="33">
    <w:abstractNumId w:val="8"/>
  </w:num>
  <w:num w:numId="34">
    <w:abstractNumId w:val="6"/>
  </w:num>
  <w:num w:numId="35">
    <w:abstractNumId w:val="4"/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8B8"/>
    <w:rsid w:val="000E48B8"/>
    <w:rsid w:val="00110585"/>
    <w:rsid w:val="003C112F"/>
    <w:rsid w:val="005B63DE"/>
    <w:rsid w:val="00955BAF"/>
    <w:rsid w:val="00B41BFF"/>
    <w:rsid w:val="00F907A4"/>
    <w:rsid w:val="00FA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11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1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FA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FA733A"/>
  </w:style>
  <w:style w:type="character" w:customStyle="1" w:styleId="placeholder-mask">
    <w:name w:val="placeholder-mask"/>
    <w:basedOn w:val="a0"/>
    <w:rsid w:val="00FA733A"/>
  </w:style>
  <w:style w:type="paragraph" w:styleId="af">
    <w:name w:val="Balloon Text"/>
    <w:basedOn w:val="a"/>
    <w:link w:val="af0"/>
    <w:uiPriority w:val="99"/>
    <w:semiHidden/>
    <w:unhideWhenUsed/>
    <w:rsid w:val="00B4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cec" TargetMode="External"/><Relationship Id="rId117" Type="http://schemas.openxmlformats.org/officeDocument/2006/relationships/hyperlink" Target="https://m.edsoo.ru/8bc523b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f70" TargetMode="External"/><Relationship Id="rId47" Type="http://schemas.openxmlformats.org/officeDocument/2006/relationships/hyperlink" Target="https://m.edsoo.ru/8bc483ec" TargetMode="External"/><Relationship Id="rId63" Type="http://schemas.openxmlformats.org/officeDocument/2006/relationships/hyperlink" Target="https://m.edsoo.ru/8bc4d43c" TargetMode="External"/><Relationship Id="rId68" Type="http://schemas.openxmlformats.org/officeDocument/2006/relationships/hyperlink" Target="https://m.edsoo.ru/8bc4c5c8" TargetMode="External"/><Relationship Id="rId84" Type="http://schemas.openxmlformats.org/officeDocument/2006/relationships/hyperlink" Target="https://m.edsoo.ru/8bc4ea8a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38" Type="http://schemas.openxmlformats.org/officeDocument/2006/relationships/hyperlink" Target="https://m.edsoo.ru/8bc53710" TargetMode="External"/><Relationship Id="rId154" Type="http://schemas.openxmlformats.org/officeDocument/2006/relationships/hyperlink" Target="https://m.edsoo.ru/f29f41de" TargetMode="External"/><Relationship Id="rId159" Type="http://schemas.openxmlformats.org/officeDocument/2006/relationships/hyperlink" Target="https://m.edsoo.ru/f29f4774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47d8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8bc480a4" TargetMode="External"/><Relationship Id="rId53" Type="http://schemas.openxmlformats.org/officeDocument/2006/relationships/hyperlink" Target="https://m.edsoo.ru/8bc489a0" TargetMode="External"/><Relationship Id="rId58" Type="http://schemas.openxmlformats.org/officeDocument/2006/relationships/hyperlink" Target="https://m.edsoo.ru/8bc4e0f8" TargetMode="External"/><Relationship Id="rId74" Type="http://schemas.openxmlformats.org/officeDocument/2006/relationships/hyperlink" Target="https://m.edsoo.ru/8bc4f82c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28" Type="http://schemas.openxmlformats.org/officeDocument/2006/relationships/hyperlink" Target="https://m.edsoo.ru/8bc50bbe" TargetMode="External"/><Relationship Id="rId144" Type="http://schemas.openxmlformats.org/officeDocument/2006/relationships/hyperlink" Target="https://m.edsoo.ru/f29f3db0" TargetMode="External"/><Relationship Id="rId149" Type="http://schemas.openxmlformats.org/officeDocument/2006/relationships/hyperlink" Target="https://m.edsoo.ru/8bc52a40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bc4eb98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861c" TargetMode="External"/><Relationship Id="rId48" Type="http://schemas.openxmlformats.org/officeDocument/2006/relationships/hyperlink" Target="https://m.edsoo.ru/8bc4875c" TargetMode="External"/><Relationship Id="rId64" Type="http://schemas.openxmlformats.org/officeDocument/2006/relationships/hyperlink" Target="https://m.edsoo.ru/8bc4d554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18" Type="http://schemas.openxmlformats.org/officeDocument/2006/relationships/hyperlink" Target="https://m.edsoo.ru/8bc5169a" TargetMode="External"/><Relationship Id="rId134" Type="http://schemas.openxmlformats.org/officeDocument/2006/relationships/hyperlink" Target="https://m.edsoo.ru/8bc52928" TargetMode="External"/><Relationship Id="rId139" Type="http://schemas.openxmlformats.org/officeDocument/2006/relationships/hyperlink" Target="https://m.edsoo.ru/8bc5434a" TargetMode="External"/><Relationship Id="rId80" Type="http://schemas.openxmlformats.org/officeDocument/2006/relationships/hyperlink" Target="https://m.edsoo.ru/8bc4d194" TargetMode="Externa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55" Type="http://schemas.openxmlformats.org/officeDocument/2006/relationships/hyperlink" Target="https://m.edsoo.ru/f29f4d8c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08" Type="http://schemas.openxmlformats.org/officeDocument/2006/relationships/hyperlink" Target="https://m.edsoo.ru/8bc47b72" TargetMode="External"/><Relationship Id="rId124" Type="http://schemas.openxmlformats.org/officeDocument/2006/relationships/hyperlink" Target="https://m.edsoo.ru/8bc522a2" TargetMode="External"/><Relationship Id="rId129" Type="http://schemas.openxmlformats.org/officeDocument/2006/relationships/hyperlink" Target="https://m.edsoo.ru/8bc504ac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54" Type="http://schemas.openxmlformats.org/officeDocument/2006/relationships/hyperlink" Target="https://m.edsoo.ru/8bc49cc4" TargetMode="External"/><Relationship Id="rId62" Type="http://schemas.openxmlformats.org/officeDocument/2006/relationships/hyperlink" Target="https://m.edsoo.ru/8bc4d784" TargetMode="External"/><Relationship Id="rId70" Type="http://schemas.openxmlformats.org/officeDocument/2006/relationships/hyperlink" Target="https://m.edsoo.ru/8bc4c6f4" TargetMode="External"/><Relationship Id="rId75" Type="http://schemas.openxmlformats.org/officeDocument/2006/relationships/hyperlink" Target="https://m.edsoo.ru/8bc4c938" TargetMode="External"/><Relationship Id="rId83" Type="http://schemas.openxmlformats.org/officeDocument/2006/relationships/hyperlink" Target="https://m.edsoo.ru/8bc4e684" TargetMode="External"/><Relationship Id="rId88" Type="http://schemas.openxmlformats.org/officeDocument/2006/relationships/hyperlink" Target="https://m.edsoo.ru/8bc4e972" TargetMode="External"/><Relationship Id="rId91" Type="http://schemas.openxmlformats.org/officeDocument/2006/relationships/hyperlink" Target="https://m.edsoo.ru/8bc4ed00" TargetMode="External"/><Relationship Id="rId96" Type="http://schemas.openxmlformats.org/officeDocument/2006/relationships/hyperlink" Target="https://m.edsoo.ru/8bc4ff70" TargetMode="External"/><Relationship Id="rId111" Type="http://schemas.openxmlformats.org/officeDocument/2006/relationships/hyperlink" Target="https://m.edsoo.ru/8bc53364" TargetMode="External"/><Relationship Id="rId132" Type="http://schemas.openxmlformats.org/officeDocument/2006/relationships/hyperlink" Target="https://m.edsoo.ru/8bc50aa6" TargetMode="External"/><Relationship Id="rId140" Type="http://schemas.openxmlformats.org/officeDocument/2006/relationships/hyperlink" Target="https://m.edsoo.ru/8bc53850" TargetMode="External"/><Relationship Id="rId145" Type="http://schemas.openxmlformats.org/officeDocument/2006/relationships/hyperlink" Target="https://m.edsoo.ru/f29f3ed2" TargetMode="External"/><Relationship Id="rId153" Type="http://schemas.openxmlformats.org/officeDocument/2006/relationships/hyperlink" Target="https://m.edsoo.ru/f29f4422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8bc47f96" TargetMode="External"/><Relationship Id="rId49" Type="http://schemas.openxmlformats.org/officeDocument/2006/relationships/hyperlink" Target="https://m.edsoo.ru/8bc4a610" TargetMode="External"/><Relationship Id="rId57" Type="http://schemas.openxmlformats.org/officeDocument/2006/relationships/hyperlink" Target="https://m.edsoo.ru/8bc4dc98" TargetMode="External"/><Relationship Id="rId106" Type="http://schemas.openxmlformats.org/officeDocument/2006/relationships/hyperlink" Target="https://m.edsoo.ru/8bc47c76" TargetMode="External"/><Relationship Id="rId114" Type="http://schemas.openxmlformats.org/officeDocument/2006/relationships/hyperlink" Target="https://m.edsoo.ru/8bc51096" TargetMode="External"/><Relationship Id="rId119" Type="http://schemas.openxmlformats.org/officeDocument/2006/relationships/hyperlink" Target="https://m.edsoo.ru/8bc513ac" TargetMode="External"/><Relationship Id="rId127" Type="http://schemas.openxmlformats.org/officeDocument/2006/relationships/hyperlink" Target="https://m.edsoo.ru/8bc51c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4" Type="http://schemas.openxmlformats.org/officeDocument/2006/relationships/hyperlink" Target="https://m.edsoo.ru/8bc4ae44" TargetMode="External"/><Relationship Id="rId52" Type="http://schemas.openxmlformats.org/officeDocument/2006/relationships/hyperlink" Target="https://m.edsoo.ru/8bc4a7dc" TargetMode="External"/><Relationship Id="rId60" Type="http://schemas.openxmlformats.org/officeDocument/2006/relationships/hyperlink" Target="https://m.edsoo.ru/8bc4d8a6" TargetMode="External"/><Relationship Id="rId65" Type="http://schemas.openxmlformats.org/officeDocument/2006/relationships/hyperlink" Target="https://m.edsoo.ru/f29f5142" TargetMode="External"/><Relationship Id="rId73" Type="http://schemas.openxmlformats.org/officeDocument/2006/relationships/hyperlink" Target="https://m.edsoo.ru/8bc4cb68" TargetMode="External"/><Relationship Id="rId78" Type="http://schemas.openxmlformats.org/officeDocument/2006/relationships/hyperlink" Target="https://m.edsoo.ru/8bc4d072" TargetMode="External"/><Relationship Id="rId81" Type="http://schemas.openxmlformats.org/officeDocument/2006/relationships/hyperlink" Target="https://m.edsoo.ru/8bc50358" TargetMode="External"/><Relationship Id="rId86" Type="http://schemas.openxmlformats.org/officeDocument/2006/relationships/hyperlink" Target="https://m.edsoo.ru/8bc4e972" TargetMode="External"/><Relationship Id="rId94" Type="http://schemas.openxmlformats.org/officeDocument/2006/relationships/hyperlink" Target="https://m.edsoo.ru/8bc514ba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30" Type="http://schemas.openxmlformats.org/officeDocument/2006/relationships/hyperlink" Target="https://m.edsoo.ru/8bc50e34" TargetMode="External"/><Relationship Id="rId135" Type="http://schemas.openxmlformats.org/officeDocument/2006/relationships/hyperlink" Target="https://m.edsoo.ru/f29f3ca2" TargetMode="External"/><Relationship Id="rId143" Type="http://schemas.openxmlformats.org/officeDocument/2006/relationships/hyperlink" Target="https://m.edsoo.ru/8bc541a6" TargetMode="External"/><Relationship Id="rId148" Type="http://schemas.openxmlformats.org/officeDocument/2006/relationships/hyperlink" Target="https://m.edsoo.ru/f29f3928" TargetMode="External"/><Relationship Id="rId151" Type="http://schemas.openxmlformats.org/officeDocument/2006/relationships/hyperlink" Target="https://m.edsoo.ru/8bc52fd6" TargetMode="External"/><Relationship Id="rId156" Type="http://schemas.openxmlformats.org/officeDocument/2006/relationships/hyperlink" Target="https://m.edsoo.ru/f29f4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109" Type="http://schemas.openxmlformats.org/officeDocument/2006/relationships/hyperlink" Target="https://m.edsoo.ru/8bc52ebe" TargetMode="External"/><Relationship Id="rId34" Type="http://schemas.openxmlformats.org/officeDocument/2006/relationships/hyperlink" Target="https://m.edsoo.ru/f29f4fda" TargetMode="External"/><Relationship Id="rId50" Type="http://schemas.openxmlformats.org/officeDocument/2006/relationships/hyperlink" Target="https://m.edsoo.ru/8bc48892" TargetMode="External"/><Relationship Id="rId55" Type="http://schemas.openxmlformats.org/officeDocument/2006/relationships/hyperlink" Target="https://m.edsoo.ru/8bc4b542" TargetMode="External"/><Relationship Id="rId76" Type="http://schemas.openxmlformats.org/officeDocument/2006/relationships/hyperlink" Target="https://m.edsoo.ru/8bc4fc6e" TargetMode="External"/><Relationship Id="rId97" Type="http://schemas.openxmlformats.org/officeDocument/2006/relationships/hyperlink" Target="https://m.edsoo.ru/8bc4fc6e" TargetMode="External"/><Relationship Id="rId104" Type="http://schemas.openxmlformats.org/officeDocument/2006/relationships/hyperlink" Target="https://m.edsoo.ru/8bc478de" TargetMode="External"/><Relationship Id="rId120" Type="http://schemas.openxmlformats.org/officeDocument/2006/relationships/hyperlink" Target="https://m.edsoo.ru/8bc51b04" TargetMode="External"/><Relationship Id="rId125" Type="http://schemas.openxmlformats.org/officeDocument/2006/relationships/hyperlink" Target="https://m.edsoo.ru/8bc518de" TargetMode="External"/><Relationship Id="rId141" Type="http://schemas.openxmlformats.org/officeDocument/2006/relationships/hyperlink" Target="https://m.edsoo.ru/8bc53a12" TargetMode="External"/><Relationship Id="rId146" Type="http://schemas.openxmlformats.org/officeDocument/2006/relationships/hyperlink" Target="https://m.edsoo.ru/8bc544a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162" Type="http://schemas.microsoft.com/office/2007/relationships/stylesWithEffects" Target="stylesWithEffects.xm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420" TargetMode="External"/><Relationship Id="rId45" Type="http://schemas.openxmlformats.org/officeDocument/2006/relationships/hyperlink" Target="https://m.edsoo.ru/8bc48ab8" TargetMode="External"/><Relationship Id="rId66" Type="http://schemas.openxmlformats.org/officeDocument/2006/relationships/hyperlink" Target="https://m.edsoo.ru/8bc4c1d6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115" Type="http://schemas.openxmlformats.org/officeDocument/2006/relationships/hyperlink" Target="https://m.edsoo.ru/8bc524d2" TargetMode="External"/><Relationship Id="rId131" Type="http://schemas.openxmlformats.org/officeDocument/2006/relationships/hyperlink" Target="https://m.edsoo.ru/8bc51294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52" Type="http://schemas.openxmlformats.org/officeDocument/2006/relationships/hyperlink" Target="https://m.edsoo.ru/f29f430a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f29f5142" TargetMode="External"/><Relationship Id="rId56" Type="http://schemas.openxmlformats.org/officeDocument/2006/relationships/hyperlink" Target="https://m.edsoo.ru/8bc4bd94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42" Type="http://schemas.openxmlformats.org/officeDocument/2006/relationships/hyperlink" Target="https://m.edsoo.ru/8bc53b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b10a" TargetMode="External"/><Relationship Id="rId67" Type="http://schemas.openxmlformats.org/officeDocument/2006/relationships/hyperlink" Target="https://m.edsoo.ru/8bc4c2e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66</Pages>
  <Words>15610</Words>
  <Characters>88977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2024-09-10T13:20:00Z</dcterms:created>
  <dcterms:modified xsi:type="dcterms:W3CDTF">2024-10-21T13:21:00Z</dcterms:modified>
</cp:coreProperties>
</file>