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F" w:rsidRDefault="009E05CF" w:rsidP="009E05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E05CF" w:rsidRDefault="009E05CF" w:rsidP="009E05C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«Туруханская средняя школа № 1» 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F26598" w:rsidRPr="006E68B9" w:rsidTr="00F26598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F26598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F26598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F26598" w:rsidRPr="006E68B9" w:rsidRDefault="00F26598" w:rsidP="00F26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ind w:left="504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«Литература»</w:t>
      </w: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rPr>
          <w:rFonts w:ascii="Times New Roman" w:hAnsi="Times New Roman" w:cs="Times New Roman"/>
        </w:rPr>
      </w:pPr>
    </w:p>
    <w:p w:rsidR="009E05CF" w:rsidRDefault="009E05CF" w:rsidP="009E05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Кейль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9E05CF" w:rsidRDefault="009E05CF" w:rsidP="009E05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u w:val="single"/>
        </w:rPr>
        <w:t>учитель русского языка и литературы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должность</w:t>
      </w: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5CF" w:rsidRDefault="009E05CF" w:rsidP="009E0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9E05CF" w:rsidRDefault="009E05CF" w:rsidP="004B6F7D">
      <w:pPr>
        <w:spacing w:after="0" w:line="240" w:lineRule="auto"/>
        <w:rPr>
          <w:rFonts w:ascii="Times New Roman" w:hAnsi="Times New Roman" w:cs="Times New Roman"/>
          <w:b/>
        </w:rPr>
        <w:sectPr w:rsidR="009E05CF" w:rsidSect="009E05CF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4846EF" w:rsidRPr="004B6F7D" w:rsidRDefault="004846EF" w:rsidP="004B6F7D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4B6F7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 класса разработана на основании следующих нормативных документов: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>Федерального государственного образовательного стандарта основного общего образования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Авторской программы по литературе к предметной линии учебников авторов В.Я. Коровиной, В.П. Журавлева, В.И. Коровина и других. 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>Учебного плана М</w:t>
      </w:r>
      <w:r w:rsidR="00A06567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>ОУ «</w:t>
      </w:r>
      <w:r w:rsidR="00061DA4" w:rsidRPr="004B6F7D">
        <w:rPr>
          <w:rFonts w:ascii="Times New Roman" w:hAnsi="Times New Roman" w:cs="Times New Roman"/>
          <w:sz w:val="24"/>
          <w:szCs w:val="24"/>
          <w:lang w:eastAsia="ar-SA"/>
        </w:rPr>
        <w:t>Туруханс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061DA4" w:rsidRPr="004B6F7D">
        <w:rPr>
          <w:rFonts w:ascii="Times New Roman" w:hAnsi="Times New Roman" w:cs="Times New Roman"/>
          <w:sz w:val="24"/>
          <w:szCs w:val="24"/>
          <w:lang w:eastAsia="ar-SA"/>
        </w:rPr>
        <w:t>ая С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>Ш №1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» на 202</w:t>
      </w:r>
      <w:r w:rsidR="00450D8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 – 202</w:t>
      </w:r>
      <w:r w:rsidR="00450D8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4846EF" w:rsidRPr="004B6F7D" w:rsidRDefault="004846EF" w:rsidP="004B6F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6F7D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ab/>
        <w:t>Федер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ального перечня учебников на 202</w:t>
      </w:r>
      <w:r w:rsidR="00450D8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766FA" w:rsidRPr="004B6F7D"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450D8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4B6F7D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 </w:t>
      </w:r>
    </w:p>
    <w:p w:rsidR="000766FA" w:rsidRPr="00450D8B" w:rsidRDefault="000766FA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6EF" w:rsidRPr="00450D8B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D8B">
        <w:rPr>
          <w:rFonts w:ascii="Times New Roman" w:eastAsia="Calibri" w:hAnsi="Times New Roman" w:cs="Times New Roman"/>
          <w:sz w:val="24"/>
          <w:szCs w:val="24"/>
          <w:lang w:eastAsia="en-US"/>
        </w:rPr>
        <w:t>Данная рабочая программа составлена для классов общеоб</w:t>
      </w:r>
      <w:r w:rsidR="00C94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разовательной направленности. </w:t>
      </w:r>
      <w:r w:rsidRPr="00450D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программного материала учебным планом школы предусматривается </w:t>
      </w:r>
      <w:r w:rsidR="003655EE" w:rsidRPr="00450D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105</w:t>
      </w:r>
      <w:r w:rsidRPr="00450D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C946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r w:rsidRPr="00450D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(3 часа в неделю). </w:t>
      </w:r>
      <w:r w:rsidRPr="00450D8B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полностью соответствует авторской.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Литература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   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выразительное чтение художественного текста;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ответы на вопросы, раскрывающие знание и понимание текста произведения;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заучивание наизусть стихотворных и прозаических текстов;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анализ и интерпретация произведения;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планов и написание отзывов о произведениях;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написание сочинений по литературным произведениям и на основе жизненных впечатлений;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целенаправленный поиск информации на основе знания ее источников и умения работать с ними.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«Литература» – одна из важнейших частей образовательной области «Филология»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Этот этап литературного образования является переходным, так как в </w:t>
      </w:r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IX</w:t>
      </w:r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классе решаются задачи </w:t>
      </w:r>
      <w:proofErr w:type="spellStart"/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предпрофильной</w:t>
      </w:r>
      <w:proofErr w:type="spellEnd"/>
      <w:r w:rsidRPr="004B6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846EF" w:rsidRPr="004B6F7D" w:rsidRDefault="004846EF" w:rsidP="004B6F7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обучения</w:t>
      </w:r>
    </w:p>
    <w:p w:rsidR="004846EF" w:rsidRPr="004B6F7D" w:rsidRDefault="004846EF" w:rsidP="004B6F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литературы в основной школе направлено на достижение следующих целей:</w:t>
      </w:r>
    </w:p>
    <w:p w:rsidR="004846EF" w:rsidRPr="004B6F7D" w:rsidRDefault="004846EF" w:rsidP="004B6F7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846EF" w:rsidRPr="004B6F7D" w:rsidRDefault="004846EF" w:rsidP="004B6F7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846EF" w:rsidRPr="004B6F7D" w:rsidRDefault="004846EF" w:rsidP="001D3669">
      <w:pPr>
        <w:widowControl w:val="0"/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освоение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846EF" w:rsidRPr="004B6F7D" w:rsidRDefault="004846EF" w:rsidP="004B6F7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овладение умениями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846EF" w:rsidRPr="004B6F7D" w:rsidRDefault="004846EF" w:rsidP="004B6F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6EF" w:rsidRPr="004B6F7D" w:rsidRDefault="004846EF" w:rsidP="004B6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учебной деятельности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изучения литературы в 9 классе: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познакомиться с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- сформировать знания о программных произведениях, изучаемых в 9 классе;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научить </w:t>
      </w:r>
      <w:proofErr w:type="gram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лирическое произведение, эпизод из эпического и драматического произведения, сопоставлять образы, писать сочи</w:t>
      </w:r>
      <w:r w:rsidR="00860F5C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4846EF" w:rsidRPr="004B6F7D" w:rsidRDefault="004846EF" w:rsidP="004B6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развивать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4846EF" w:rsidRPr="004B6F7D" w:rsidRDefault="004846EF" w:rsidP="004B6F7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уровню подготовки </w:t>
      </w:r>
      <w:r w:rsidRPr="004B6F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обучающихся</w:t>
      </w:r>
    </w:p>
    <w:p w:rsidR="004846EF" w:rsidRPr="004B6F7D" w:rsidRDefault="004846EF" w:rsidP="00A0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результате изучения литературы обучающийся должен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 понимать</w:t>
      </w:r>
      <w:r w:rsidR="001D36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образную природу словесного искусства;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содержание изученных литературных произведений;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факты жизни и творчества писателей-классиков Х</w:t>
      </w:r>
      <w:r w:rsidR="006268B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Х – ХХ века;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закономерности историко-литературного процесса и черты литературных направлений;</w:t>
      </w:r>
    </w:p>
    <w:p w:rsidR="004846EF" w:rsidRPr="004B6F7D" w:rsidRDefault="004846EF" w:rsidP="004B6F7D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теоретико-литературные понятия.</w:t>
      </w:r>
    </w:p>
    <w:p w:rsidR="004846EF" w:rsidRPr="004B6F7D" w:rsidRDefault="004846EF" w:rsidP="004B6F7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="001D36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сравнение и сопоставление;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составление плана, тезиса, конспекта;</w:t>
      </w:r>
    </w:p>
    <w:p w:rsidR="004846EF" w:rsidRPr="004B6F7D" w:rsidRDefault="004846EF" w:rsidP="004B6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846EF" w:rsidRPr="004B6F7D" w:rsidRDefault="004846EF" w:rsidP="00A0656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846EF" w:rsidRPr="004B6F7D" w:rsidRDefault="004846EF" w:rsidP="00A0656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740CC" w:rsidRPr="004B6F7D" w:rsidRDefault="007740CC" w:rsidP="00A06567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7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740CC" w:rsidRPr="00A06567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567">
        <w:rPr>
          <w:rFonts w:ascii="Times New Roman" w:hAnsi="Times New Roman" w:cs="Times New Roman"/>
          <w:sz w:val="24"/>
          <w:szCs w:val="24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</w:t>
      </w:r>
      <w:r w:rsidR="001D3669" w:rsidRPr="00A06567">
        <w:rPr>
          <w:rFonts w:ascii="Times New Roman" w:hAnsi="Times New Roman" w:cs="Times New Roman"/>
          <w:sz w:val="24"/>
          <w:szCs w:val="24"/>
        </w:rPr>
        <w:t xml:space="preserve">редство развития речи. </w:t>
      </w:r>
      <w:r w:rsidRPr="00A06567">
        <w:rPr>
          <w:rFonts w:ascii="Times New Roman" w:hAnsi="Times New Roman" w:cs="Times New Roman"/>
          <w:sz w:val="24"/>
          <w:szCs w:val="24"/>
        </w:rPr>
        <w:t>В течение учебного года рекомендуется проводить в связи с уроками литературы следующее количество сочинений, целесообразно распределенных учи</w:t>
      </w:r>
      <w:r w:rsidR="001D3669" w:rsidRPr="00A06567">
        <w:rPr>
          <w:rFonts w:ascii="Times New Roman" w:hAnsi="Times New Roman" w:cs="Times New Roman"/>
          <w:sz w:val="24"/>
          <w:szCs w:val="24"/>
        </w:rPr>
        <w:t>телем по четвертям (полугодиям).</w:t>
      </w:r>
      <w:r w:rsidRPr="00A06567">
        <w:rPr>
          <w:rFonts w:ascii="Times New Roman" w:hAnsi="Times New Roman" w:cs="Times New Roman"/>
          <w:sz w:val="24"/>
          <w:szCs w:val="24"/>
        </w:rPr>
        <w:t xml:space="preserve"> Объем сочинений должен быть примерно таким: </w:t>
      </w:r>
    </w:p>
    <w:p w:rsidR="007740CC" w:rsidRPr="004B6F7D" w:rsidRDefault="001D3669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класс </w:t>
      </w:r>
      <w:r w:rsidR="007740CC" w:rsidRPr="004B6F7D">
        <w:rPr>
          <w:rFonts w:ascii="Times New Roman" w:hAnsi="Times New Roman" w:cs="Times New Roman"/>
          <w:sz w:val="24"/>
          <w:szCs w:val="24"/>
        </w:rPr>
        <w:t xml:space="preserve"> — 1-1-5 тетрадные страницы </w:t>
      </w:r>
    </w:p>
    <w:p w:rsidR="007740CC" w:rsidRPr="004B6F7D" w:rsidRDefault="001D3669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 класс</w:t>
      </w:r>
      <w:r w:rsidR="007740CC" w:rsidRPr="004B6F7D">
        <w:rPr>
          <w:rFonts w:ascii="Times New Roman" w:hAnsi="Times New Roman" w:cs="Times New Roman"/>
          <w:sz w:val="24"/>
          <w:szCs w:val="24"/>
        </w:rPr>
        <w:t xml:space="preserve"> — 1,5-2 </w:t>
      </w:r>
    </w:p>
    <w:p w:rsidR="007740CC" w:rsidRPr="004B6F7D" w:rsidRDefault="001D3669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класс </w:t>
      </w:r>
      <w:r w:rsidR="007740CC" w:rsidRPr="004B6F7D">
        <w:rPr>
          <w:rFonts w:ascii="Times New Roman" w:hAnsi="Times New Roman" w:cs="Times New Roman"/>
          <w:sz w:val="24"/>
          <w:szCs w:val="24"/>
        </w:rPr>
        <w:t xml:space="preserve">— 2-2,5 </w:t>
      </w:r>
    </w:p>
    <w:p w:rsidR="007740CC" w:rsidRPr="004B6F7D" w:rsidRDefault="007740CC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VIIIкласс — 2,5-3</w:t>
      </w:r>
    </w:p>
    <w:p w:rsidR="007740CC" w:rsidRPr="004B6F7D" w:rsidRDefault="001D3669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IХ класс </w:t>
      </w:r>
      <w:r w:rsidR="007740CC" w:rsidRPr="004B6F7D">
        <w:rPr>
          <w:rFonts w:ascii="Times New Roman" w:hAnsi="Times New Roman" w:cs="Times New Roman"/>
          <w:sz w:val="24"/>
          <w:szCs w:val="24"/>
        </w:rPr>
        <w:t xml:space="preserve">— 3-4 </w:t>
      </w:r>
    </w:p>
    <w:p w:rsidR="001D3669" w:rsidRPr="00A06567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567">
        <w:rPr>
          <w:rFonts w:ascii="Times New Roman" w:hAnsi="Times New Roman" w:cs="Times New Roman"/>
          <w:sz w:val="24"/>
          <w:szCs w:val="24"/>
        </w:rPr>
        <w:t>Уменьшение объема сочинения против примерных норм не влияет на отметку за содержание, если оно отвечает требованиям, предъявляемым для соответствующей оценки, также как превышение объема не ведет к повышению отметки. Любое сочинение проверяется не позднее недельного срока в V—VIII и 10 дней в IX—XI классах и оценивается двумя отметками: первая ставится за содержание и речь, вторая — за грамотность. В V—</w:t>
      </w:r>
      <w:r w:rsidR="001D3669" w:rsidRPr="00A06567">
        <w:rPr>
          <w:rFonts w:ascii="Times New Roman" w:hAnsi="Times New Roman" w:cs="Times New Roman"/>
          <w:sz w:val="24"/>
          <w:szCs w:val="24"/>
        </w:rPr>
        <w:t>I</w:t>
      </w:r>
      <w:r w:rsidRPr="00A06567">
        <w:rPr>
          <w:rFonts w:ascii="Times New Roman" w:hAnsi="Times New Roman" w:cs="Times New Roman"/>
          <w:sz w:val="24"/>
          <w:szCs w:val="24"/>
        </w:rPr>
        <w:t xml:space="preserve">X классах оценка за содержание и речь относится к литературе, вторая — к русскому языку. </w:t>
      </w:r>
    </w:p>
    <w:p w:rsidR="007740CC" w:rsidRPr="001D3669" w:rsidRDefault="007740CC" w:rsidP="00A065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69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740CC" w:rsidRPr="001D3669" w:rsidRDefault="00A06567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740CC" w:rsidRPr="001D3669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произведения.</w:t>
      </w:r>
    </w:p>
    <w:p w:rsidR="007740CC" w:rsidRPr="001D3669" w:rsidRDefault="00A06567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40CC" w:rsidRPr="001D3669">
        <w:rPr>
          <w:rFonts w:ascii="Times New Roman" w:hAnsi="Times New Roman" w:cs="Times New Roman"/>
          <w:sz w:val="24"/>
          <w:szCs w:val="24"/>
        </w:rPr>
        <w:t>Умение объяснять взаимосвязь событий, характер и поступки героев.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- Понимание роли художественных сре</w:t>
      </w:r>
      <w:proofErr w:type="gramStart"/>
      <w:r w:rsidRPr="001D366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D3669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-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7740CC" w:rsidRPr="001D3669" w:rsidRDefault="00860F5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740CC" w:rsidRPr="001D3669">
        <w:rPr>
          <w:rFonts w:ascii="Times New Roman" w:hAnsi="Times New Roman" w:cs="Times New Roman"/>
          <w:sz w:val="24"/>
          <w:szCs w:val="24"/>
        </w:rPr>
        <w:t xml:space="preserve">Умение анализировать художественное произведение в соответствии с ведущими идеями эпохи и общественной борьбой. </w:t>
      </w:r>
    </w:p>
    <w:p w:rsidR="007740CC" w:rsidRPr="001D3669" w:rsidRDefault="001D3669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0CC" w:rsidRPr="001D3669">
        <w:rPr>
          <w:rFonts w:ascii="Times New Roman" w:hAnsi="Times New Roman" w:cs="Times New Roman"/>
          <w:sz w:val="24"/>
          <w:szCs w:val="24"/>
        </w:rPr>
        <w:t xml:space="preserve"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 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V класс— 100—110 слов в минуту, VI класс—110—120 слов в минуту, VII класс— 120—130 слов в минуту, считая это средней скоростью в последующих классах. </w:t>
      </w:r>
    </w:p>
    <w:p w:rsidR="007740CC" w:rsidRPr="001D3669" w:rsidRDefault="007740CC" w:rsidP="00A06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В соответствии с этим: </w:t>
      </w:r>
    </w:p>
    <w:p w:rsidR="007740CC" w:rsidRPr="004B6F7D" w:rsidRDefault="007740CC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 xml:space="preserve"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(9кл.); свободное владение монологической литературной речью. </w:t>
      </w:r>
    </w:p>
    <w:p w:rsidR="007740CC" w:rsidRPr="004B6F7D" w:rsidRDefault="007740CC" w:rsidP="00A0656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Отметкой «4»оценивается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идейно—эстетического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1-2 неточности</w:t>
      </w:r>
      <w:r w:rsidR="001D3669">
        <w:rPr>
          <w:rFonts w:ascii="Times New Roman" w:hAnsi="Times New Roman" w:cs="Times New Roman"/>
          <w:sz w:val="24"/>
          <w:szCs w:val="24"/>
        </w:rPr>
        <w:t>.</w:t>
      </w:r>
    </w:p>
    <w:p w:rsidR="007740CC" w:rsidRPr="004B6F7D" w:rsidRDefault="007740CC" w:rsidP="001D3669">
      <w:pPr>
        <w:pStyle w:val="a4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Отметкой «3»оценивается ответ, свидетельствующий в основном о знании и понимании текста изучаемого произведения; умении объяснять взаимосвязь основных событий, характеры и поступки героев и роль важнейших художественных средств в раскрытии идейно</w:t>
      </w:r>
      <w:r w:rsidR="001D3669">
        <w:rPr>
          <w:rFonts w:ascii="Times New Roman" w:hAnsi="Times New Roman" w:cs="Times New Roman"/>
          <w:sz w:val="24"/>
          <w:szCs w:val="24"/>
        </w:rPr>
        <w:t>-</w:t>
      </w:r>
      <w:r w:rsidRPr="004B6F7D">
        <w:rPr>
          <w:rFonts w:ascii="Times New Roman" w:hAnsi="Times New Roman" w:cs="Times New Roman"/>
          <w:sz w:val="24"/>
          <w:szCs w:val="24"/>
        </w:rPr>
        <w:t>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</w:t>
      </w:r>
    </w:p>
    <w:p w:rsidR="007740CC" w:rsidRPr="004B6F7D" w:rsidRDefault="007740CC" w:rsidP="001D3669">
      <w:pPr>
        <w:pStyle w:val="a4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 xml:space="preserve"> 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идейно—эстетического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</w:t>
      </w:r>
    </w:p>
    <w:p w:rsidR="007740CC" w:rsidRPr="004B6F7D" w:rsidRDefault="007740CC" w:rsidP="001D36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0CC" w:rsidRPr="004B6F7D" w:rsidRDefault="007740CC" w:rsidP="001D366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7D">
        <w:rPr>
          <w:rFonts w:ascii="Times New Roman" w:hAnsi="Times New Roman" w:cs="Times New Roman"/>
          <w:b/>
          <w:sz w:val="24"/>
          <w:szCs w:val="24"/>
        </w:rPr>
        <w:t>Оценка сочинения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их общего развития и почерка. 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 Содержание сочинения оценивается по следующим критериям: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- соответствие работы ученика теме и основной мысли; </w:t>
      </w:r>
    </w:p>
    <w:p w:rsidR="007740CC" w:rsidRPr="001D3669" w:rsidRDefault="007740CC" w:rsidP="001D36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lastRenderedPageBreak/>
        <w:t>- полнота раскрытия темы;</w:t>
      </w:r>
    </w:p>
    <w:p w:rsidR="007740CC" w:rsidRPr="001D3669" w:rsidRDefault="007740CC" w:rsidP="001D36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- правильность фактического материала; </w:t>
      </w:r>
    </w:p>
    <w:p w:rsidR="007740CC" w:rsidRPr="001D3669" w:rsidRDefault="007740CC" w:rsidP="001D36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- последовательность изложения.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(«Нормы оценки знаний, умений и навыков учащихся по русскому языку»). Содержание и речевое оформление оценивается по следующим критериям:</w:t>
      </w:r>
    </w:p>
    <w:p w:rsidR="007740CC" w:rsidRPr="004B6F7D" w:rsidRDefault="007740CC" w:rsidP="004B6F7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 xml:space="preserve"> Отметка "5"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1—2 речевых недочета. 1 грамматическая ошибка.</w:t>
      </w:r>
    </w:p>
    <w:p w:rsidR="007740CC" w:rsidRPr="004B6F7D" w:rsidRDefault="007740CC" w:rsidP="004B6F7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 xml:space="preserve"> Отметка "4"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5) стиль работы отличается единством и достаточной выразительностью. В работе допускается не более 2 недочетов и содержании, не более 3—4 речевых недочетов, 2 грамматических ошибок. </w:t>
      </w:r>
    </w:p>
    <w:p w:rsidR="007740CC" w:rsidRPr="004B6F7D" w:rsidRDefault="007740CC" w:rsidP="004B6F7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F7D">
        <w:rPr>
          <w:rFonts w:ascii="Times New Roman" w:hAnsi="Times New Roman" w:cs="Times New Roman"/>
          <w:sz w:val="24"/>
          <w:szCs w:val="24"/>
        </w:rPr>
        <w:t>Отметка "3" 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5) 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 Отметка "2" 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</w:r>
      <w:r w:rsidR="006268B9">
        <w:rPr>
          <w:rFonts w:ascii="Times New Roman" w:hAnsi="Times New Roman" w:cs="Times New Roman"/>
          <w:sz w:val="24"/>
          <w:szCs w:val="24"/>
        </w:rPr>
        <w:t>,</w:t>
      </w:r>
      <w:r w:rsidRPr="004B6F7D">
        <w:rPr>
          <w:rFonts w:ascii="Times New Roman" w:hAnsi="Times New Roman" w:cs="Times New Roman"/>
          <w:sz w:val="24"/>
          <w:szCs w:val="24"/>
        </w:rPr>
        <w:t>нарушено стилевое единство текста. В работе допущено 6 недочетов в содержании, до 7 речевых недочетов и до 7 грамматических ошибок.</w:t>
      </w:r>
    </w:p>
    <w:p w:rsidR="007740CC" w:rsidRPr="001D3669" w:rsidRDefault="007740CC" w:rsidP="001D366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69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2. 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соотношениях: 2-3-2. 2-2-3; "3" ставится при соотношениях: 6-4-4. 4-6-4, 4-4-6. При выставлении отметки "5" превышение объема сочинения не принимается во внимание. </w:t>
      </w:r>
    </w:p>
    <w:p w:rsidR="007740CC" w:rsidRPr="001D3669" w:rsidRDefault="007740CC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669">
        <w:rPr>
          <w:rFonts w:ascii="Times New Roman" w:hAnsi="Times New Roman" w:cs="Times New Roman"/>
          <w:sz w:val="24"/>
          <w:szCs w:val="24"/>
        </w:rPr>
        <w:t xml:space="preserve"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 </w:t>
      </w:r>
    </w:p>
    <w:p w:rsidR="007740CC" w:rsidRPr="001D3669" w:rsidRDefault="001D3669" w:rsidP="001D3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40CC" w:rsidRPr="001D3669">
        <w:rPr>
          <w:rFonts w:ascii="Times New Roman" w:hAnsi="Times New Roman" w:cs="Times New Roman"/>
          <w:sz w:val="24"/>
          <w:szCs w:val="24"/>
        </w:rPr>
        <w:t xml:space="preserve">На оценку сочинения распространяются положения об однотипных и негрубых ошибках, а также о сделанных учеником исправлениях («Нормы оценки знаний, умений и навыков учащихся по русскому языку»). </w:t>
      </w:r>
    </w:p>
    <w:p w:rsidR="007740CC" w:rsidRPr="004B6F7D" w:rsidRDefault="007740CC" w:rsidP="001D36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46EF" w:rsidRPr="004B6F7D" w:rsidRDefault="004846EF" w:rsidP="004B6F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 Основное содержание программы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- 1ч.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ее роль в духовной жизни человека.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</w:t>
      </w:r>
      <w:r w:rsidR="00026631">
        <w:rPr>
          <w:rFonts w:ascii="Times New Roman" w:eastAsia="Calibri" w:hAnsi="Times New Roman" w:cs="Times New Roman"/>
          <w:sz w:val="24"/>
          <w:szCs w:val="24"/>
          <w:lang w:eastAsia="en-US"/>
        </w:rPr>
        <w:t>тературы. Формирование потребно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сти общения с искусством, возникновение и развитие творческой читательской самостоятельности.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 ДРЕВНЕРУССКОЙ  ЛИТЕРАТУРЫ - 2 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«Слово о полку Игореве».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 Значение «Слова...» для русской литературы последующих веков.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Слово как жанр древнерусской литературы.</w:t>
      </w:r>
    </w:p>
    <w:p w:rsidR="004846EF" w:rsidRPr="004B6F7D" w:rsidRDefault="00026631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ЛИТЕРАТУРЫ  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 – 10 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Гражданский пафос русского классицизма.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Михаил Васильевич Ломоносов.</w:t>
      </w:r>
      <w:r w:rsidRPr="004B6F7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Жизнь и творчество.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Ученый, поэт, реформатор русского литературного языка и стиха.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 w:rsidRPr="004B6F7D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 xml:space="preserve">на Всероссийский престол </w:t>
      </w:r>
      <w:proofErr w:type="spellStart"/>
      <w:r w:rsidRPr="004B6F7D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>ея</w:t>
      </w:r>
      <w:proofErr w:type="spellEnd"/>
      <w:r w:rsidRPr="004B6F7D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 xml:space="preserve"> Величества государыни Им</w:t>
      </w:r>
      <w:r w:rsidRPr="004B6F7D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softHyphen/>
      </w:r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ператрицы </w:t>
      </w:r>
      <w:proofErr w:type="spellStart"/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Елисаветы</w:t>
      </w:r>
      <w:proofErr w:type="spellEnd"/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 Петровны 1747 года»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</w:t>
      </w:r>
      <w:proofErr w:type="gramEnd"/>
      <w:r w:rsidRPr="004B6F7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рославле</w:t>
      </w:r>
      <w:r w:rsidRPr="004B6F7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ние Родины, мира, науки и просвещения в произведениях Ломоносова.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</w:t>
      </w:r>
      <w:r w:rsidR="0002663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уры. Ода как жанр лирической по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эзии.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Гавриил Романович Державин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Жизнь и творчество. (Об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зор.)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«Властителям и судиям».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Тема несправедливости силь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мира сего. «Высокий» слог и ораторские, декламаци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онные интонации.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«Памятник».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Михайлович Карамзин.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«Бедная Лиза»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тихотворение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«Осень».</w:t>
      </w:r>
      <w:r w:rsidR="00026631">
        <w:rPr>
          <w:rFonts w:ascii="Times New Roman" w:eastAsia="Calibri" w:hAnsi="Times New Roman" w:cs="Times New Roman"/>
          <w:sz w:val="24"/>
          <w:szCs w:val="24"/>
          <w:lang w:eastAsia="en-US"/>
        </w:rPr>
        <w:t>Сенти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:rsidR="004846EF" w:rsidRPr="004B6F7D" w:rsidRDefault="00A06567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РУССКОЙ ЛИТЕРАТУРЫ 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- 54 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об авторах и произведениях, определивших лицо литературы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Поэзия, проза, драматургия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в русской критике, публицистике, мемуарной литературе.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Василий Андреевич Жуковский.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«Светлана».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Жанр баллады в творчестве Жуковского: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сюжетность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Баллада (развитие представлений).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Александр Сергеевич Грибоедов.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="003F2141">
        <w:rPr>
          <w:rFonts w:ascii="Times New Roman" w:eastAsia="Calibri" w:hAnsi="Times New Roman" w:cs="Times New Roman"/>
          <w:sz w:val="24"/>
          <w:szCs w:val="24"/>
          <w:lang w:eastAsia="en-US"/>
        </w:rPr>
        <w:t>(Обзор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lastRenderedPageBreak/>
        <w:t>«Горе от ума».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(И. А. Гончаров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.«</w:t>
      </w:r>
      <w:proofErr w:type="spellStart"/>
      <w:proofErr w:type="gram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Мильон</w:t>
      </w:r>
      <w:proofErr w:type="spell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терзаний»)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канонов классицизма в комедии.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Александр Сергеевич Пушкин.</w:t>
      </w:r>
      <w:r w:rsidRPr="004B6F7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Жизнь и творчество. </w:t>
      </w:r>
      <w:r w:rsidR="003F2141">
        <w:rPr>
          <w:rFonts w:ascii="Times New Roman" w:eastAsia="Calibri" w:hAnsi="Times New Roman" w:cs="Times New Roman"/>
          <w:sz w:val="24"/>
          <w:szCs w:val="24"/>
          <w:lang w:eastAsia="en-US"/>
        </w:rPr>
        <w:t>(Обзор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proofErr w:type="gram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 Чаадаеву», «К морю», «Пророк», «Анчар», «На холмах Грузии лежит ночная мгла...», «Я вас любил: любовь еще, быть может...»,</w:t>
      </w:r>
      <w:r w:rsidR="004C1720"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«Бесы»,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«Я памятник себе воздвиг нерукотворный...».</w:t>
      </w:r>
      <w:proofErr w:type="gramEnd"/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главных героев. Основная сюжетная линия и лирические отступления.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Типическое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Сальери».</w:t>
      </w:r>
      <w:r w:rsidRPr="004B6F7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Михаил Юрьевич Лермонтов.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«Смерть Поэта», «Парус», «И скучно и грустно», «Дума», «Поэт», «Родина», «Пророк», «Нет, не тебя так пылко я люблю...»</w:t>
      </w:r>
      <w:r w:rsidR="001038CB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 «Нет, я не Байрон, я другой…», «Есть речи – значенье…», «Предсказанье», «Нищий», «Я жить хочу! хочу печали…»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афос вольности, чувство одиночества, тема любви, поэта и поэзии.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«Герой нашего времени».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«Герой на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шего времени» — пер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вый психологический роман в рус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ской литературе, роман о незаурядной личности. Главные и второстепенные герои.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компо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зиции. Печорин — «самый любопыт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ный предмет своих наблюдений» (В. Г. Белинский).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Печорин и Максим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Максимыч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«Фаталист»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ее философско-композиционное значение. Споры о романтизме и реализме романа. 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Поэзия Лермонтова и «Герой наше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го времени» в критике В. Г. Белинского.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романтизме (закрепление понятия). Психологизм художественной литературы (начальные представле</w:t>
      </w:r>
      <w:r w:rsidR="001038C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ния). Психологический роман (на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чальные представления).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Николай Васильевич Гоголь.</w:t>
      </w:r>
      <w:r w:rsidRPr="004B6F7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Жизнь и творчество.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(Обзор)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«Мертвые души»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— история создания. Смысл названия поэмы. Система обра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зов. Мертвые и живые души. Чичи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ков — «приобретатель», новый герой эпохи.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е произведения. Причины незавер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шенности поэмы. Чич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иков как антигерой. Эволюция Чи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чикова и Плюшкина в замысле поэмы. Эволюция образа автора — от сатирика к пророку и проповеднику. Поэма в оценках Белинского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. Ответ Гоголя на критику Белин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ского.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комикование</w:t>
      </w:r>
      <w:proofErr w:type="spellEnd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дружеский смех (развитие представлений).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Федор Михайлович Достоевский.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«Белые ночи».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Тип «петербургского мечтателя» — жадного к жизни и одновре</w:t>
      </w:r>
      <w:r w:rsidR="001038CB">
        <w:rPr>
          <w:rFonts w:ascii="Times New Roman" w:eastAsia="Calibri" w:hAnsi="Times New Roman" w:cs="Times New Roman"/>
          <w:sz w:val="24"/>
          <w:szCs w:val="24"/>
          <w:lang w:eastAsia="en-US"/>
        </w:rPr>
        <w:t>менно нежного, доброго, несчаст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846EF" w:rsidRPr="004B6F7D" w:rsidRDefault="001038CB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</w:t>
      </w:r>
      <w:r w:rsidR="004846EF"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литературы. Повесть (развитие понятия).</w:t>
      </w:r>
    </w:p>
    <w:p w:rsidR="004846EF" w:rsidRPr="004B6F7D" w:rsidRDefault="00A06567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РУССКОЙ  ЛИТЕРАТУРЫ 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</w:t>
      </w:r>
      <w:r w:rsidR="004846EF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25 ч.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Богатство и разнообразие жанров и направлений русской литературы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«Тоска», «Смерть чиновника». </w:t>
      </w:r>
      <w:r w:rsidRPr="004B6F7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Истинные и ложные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героев рассказа.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«Смерть чиновника». </w:t>
      </w:r>
      <w:r w:rsidR="0029076A">
        <w:rPr>
          <w:rFonts w:ascii="Times New Roman" w:eastAsia="Calibri" w:hAnsi="Times New Roman" w:cs="Times New Roman"/>
          <w:sz w:val="24"/>
          <w:szCs w:val="24"/>
          <w:lang w:eastAsia="en-US"/>
        </w:rPr>
        <w:t>Эволюция образа маленького чело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века в русской литературе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Чеховское отношение </w:t>
      </w:r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 маленькому человеку. Боль и негодование автора. «Тоска».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Тема одиночества человека в многолюдном городе.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жанровых особенностях рассказа.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Рассказ </w:t>
      </w:r>
      <w:r w:rsidRPr="004B6F7D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>«Темные аллеи».</w:t>
      </w:r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Печальная история любви людей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«Ветер принес издалека...», «</w:t>
      </w:r>
      <w:r w:rsidR="0029076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О, весна без конца и без краю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», «</w:t>
      </w:r>
      <w:r w:rsidR="0029076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О, я хочу безумно жить..</w:t>
      </w:r>
      <w:proofErr w:type="gramStart"/>
      <w:r w:rsidR="0029076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C1720" w:rsidRPr="004B6F7D" w:rsidRDefault="0029076A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«Вот уж вечер...», «Г</w:t>
      </w:r>
      <w:r w:rsidR="004C1720"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ой ты, Русь моя родная...», «Край ты мой заброшенный...», «Разбуди меня завтра рано...», «Отговорила роща золотая...»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 «Письмо к женщине», «Шаганэ ты моя, Шаганэ!», «Не жалею, не зову, не плачу…»</w:t>
      </w:r>
      <w:proofErr w:type="gramStart"/>
      <w:r w:rsidR="004C1720"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="004C1720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="004C1720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ема любви в лирике поэта. Народно-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песенная основа произведений по</w:t>
      </w:r>
      <w:r w:rsidR="004C1720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эта. Сквозные образы в лирике Есенина. Тема России — главная в есенинской поэзии.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Владимир Владимирович Маяковский.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«Послушайте!»</w:t>
      </w:r>
      <w:r w:rsidR="00290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9076A" w:rsidRPr="0029076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«А вы могли бы?», «Люблю», «Прощанье»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. Новаторство Маяковского-поэта. Своеобразие стиха, ритма, словотворчества. Маяковский о труде поэта.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Афанасьевич Булгаков.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«Собачье сердце».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шариковщины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швондерства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Поэтика Булгакова-сатирика. Прием гротеска в повести.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Художественная условность, фан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тастика, сатира (развитие понятий).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Марина Ивановна Цветаева.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 </w:t>
      </w:r>
      <w:r w:rsidR="00A0656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«Идешь, на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м</w:t>
      </w:r>
      <w:r w:rsidR="00A0656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еня похожий...», «Бабушке», «Мне нра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вится, что вы больны не</w:t>
      </w:r>
      <w:r w:rsidR="00A0656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мной...»,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«С большою нежностью — потому...», «Откуда такая нежность?..», «Стихи о Москве».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Анна Андреевна Ахматова.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«Четки», «Белая стая», «Вечер», «Подорожник», «Трост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ник», «Бег времени»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Алексеевич Заболоцкий.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C1720" w:rsidRPr="004B6F7D" w:rsidRDefault="004C1720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не ищу гармонии в природе...», «Где-то в поле возле Магадана...», «Можжевеловый куст».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че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ловеке и природе. Философская глубина обобщений поэта-мыслителя.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Михаил Александрович Шолохов.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писателе.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«Судьба человека».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</w:t>
      </w:r>
      <w:r w:rsidR="00A8562D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картины весенней приро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ды для раскрытия идеи рассказа. Широта типизации.</w:t>
      </w:r>
    </w:p>
    <w:p w:rsidR="004846EF" w:rsidRPr="004B6F7D" w:rsidRDefault="001516A7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516A7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4846EF"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Реализм в художественной литературе. Реалистическая типизация (углубление понятия).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Борис Леонидович Пастернак.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поэте.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«Красавица моя, вся стать...», «Перемена», «Весна в лесу», «Любить иных тяжелый крест..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Философская глубина лирики Б. Пастернака. Одухотворенная предметность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пастернаковской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поэзии. Приобщение вечных тем к современности в стихах о природе и любви.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</w:t>
      </w:r>
      <w:proofErr w:type="spellStart"/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Трифонович</w:t>
      </w:r>
      <w:proofErr w:type="spellEnd"/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Твардовский.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«Урожай», «Родное», «Весенние строчки», «Матери»,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«Страна </w:t>
      </w:r>
      <w:proofErr w:type="spell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Муравия</w:t>
      </w:r>
      <w:proofErr w:type="spellEnd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(отрывки из поэмы). Стихотворения о Родине, о природе. Интонация и стиль стихотворений.</w:t>
      </w:r>
    </w:p>
    <w:p w:rsidR="004B6F7D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</w:t>
      </w:r>
      <w:r w:rsidR="00A856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ры. </w:t>
      </w:r>
      <w:proofErr w:type="spellStart"/>
      <w:r w:rsidR="00A856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Силлаботоническая</w:t>
      </w:r>
      <w:proofErr w:type="spellEnd"/>
      <w:r w:rsidR="00A856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тоничес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кая системы </w:t>
      </w:r>
      <w:proofErr w:type="spellStart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стихосложения</w:t>
      </w:r>
      <w:proofErr w:type="gramStart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.В</w:t>
      </w:r>
      <w:proofErr w:type="gramEnd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иды</w:t>
      </w:r>
      <w:proofErr w:type="spellEnd"/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рифм. Способы рифмов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ки (углубление представлений).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Исаевич Солженицын.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 Рассказ 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«Матренин двор».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судьбы героини. Жизненная основа притчи.</w:t>
      </w:r>
    </w:p>
    <w:p w:rsidR="004846EF" w:rsidRPr="004B6F7D" w:rsidRDefault="00A8562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Теория </w:t>
      </w:r>
      <w:r w:rsidR="004846EF"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литературы. Притча (углубление понятия).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B6F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века.Штрихи  к портретам</w:t>
      </w:r>
      <w:r w:rsidR="003F21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46EF" w:rsidRPr="004B6F7D" w:rsidRDefault="00A06567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ПЕСНИ И </w:t>
      </w:r>
      <w:r w:rsidR="004B6F7D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РОМАНСЫ НА СТИХИ ПОЭТОВ </w:t>
      </w:r>
      <w:r w:rsidR="004B6F7D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="003F21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4B6F7D" w:rsidRPr="004B6F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4B6F7D"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ВЕКОВ</w:t>
      </w:r>
    </w:p>
    <w:p w:rsidR="004846EF" w:rsidRPr="004B6F7D" w:rsidRDefault="004B6F7D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А.С. Пушкин «Певец», Е.А. Баратынский «Разуверение», Ф.И. Тютчев «К.Б.», М.Ю. Лермонтов «Отчего», А.К. Толстой «Средь шумного бала, случайно…», А.А. Фет «Я тебе ничего не скажу..», А.А. Сурков «Бьётся в тесной печурке огонь», К.М. Симонов «Жди меня, и я вернусь..», Н.А. Заболоцкий «</w:t>
      </w:r>
      <w:proofErr w:type="spellStart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Прзнание</w:t>
      </w:r>
      <w:proofErr w:type="spellEnd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», М.Л. </w:t>
      </w:r>
      <w:proofErr w:type="spellStart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Матусовский</w:t>
      </w:r>
      <w:proofErr w:type="spellEnd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«Подмосковные вечера», Б.Ш. Окуджава</w:t>
      </w:r>
      <w:proofErr w:type="gramEnd"/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«Пожелание друзьям», В.С. Высоцкий «Песня о друге», К.Я. Ваншенкин «Я люблю тебя, жизнь»</w:t>
      </w:r>
      <w:r w:rsidR="004846EF"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4846EF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Романсы и песни как </w:t>
      </w:r>
      <w:proofErr w:type="gramStart"/>
      <w:r w:rsidR="004846EF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синтетиче</w:t>
      </w:r>
      <w:r w:rsidR="001516A7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="004846EF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ский</w:t>
      </w:r>
      <w:proofErr w:type="gramEnd"/>
      <w:r w:rsidR="004846EF"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жанр, посредством словесного и музыкального искусства выражающий переживания, мысли, настроения человека.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ИЗ ЗАРУБЕЖНОЙ  ЛИТЕРАТУРЫ - 8 ч.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заслужить...».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84368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«Мальчику»).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</w:t>
      </w:r>
      <w:r w:rsidR="0084368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К Мельпомене</w:t>
      </w: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</w:t>
      </w:r>
      <w:r w:rsidR="00843687">
        <w:rPr>
          <w:rFonts w:ascii="Times New Roman" w:eastAsia="Calibri" w:hAnsi="Times New Roman" w:cs="Times New Roman"/>
          <w:sz w:val="24"/>
          <w:szCs w:val="24"/>
          <w:lang w:eastAsia="en-US"/>
        </w:rPr>
        <w:t>ытия. Мысль о поэтических заслу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гах — знакомство римлян с греческими лириками. Традиции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горацианской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оды в творчестве Державина и Пушкина.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«Божественная комедия»</w:t>
      </w:r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</w:t>
      </w:r>
      <w:proofErr w:type="gramStart"/>
      <w:r w:rsidRPr="004B6F7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Множественность </w:t>
      </w:r>
      <w:r w:rsidRPr="004B6F7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хотя и сотворенного земным чело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веком, разумом поэта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Универсально-философский харак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тер поэмы.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Уильям Шекспир.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аткие сведения о жизни и творче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стве Шекспира. Характ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еристики гуманизма эпохи Возрож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дения.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обзор с чтением отдельных сцен по выбо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нологи Гамлета из сцены пя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той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(1-й акт), сцены первой (3-й акт),  сцены четвертой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(4-й акт). «Гамлет» — «пьеса на все века» (А. </w:t>
      </w:r>
      <w:proofErr w:type="spellStart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Аникст</w:t>
      </w:r>
      <w:proofErr w:type="spell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). Общечеловеческое знач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ение героев Шекспира. Образ Гам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лет как вечный образ мировой ли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тературы. Шекспир и русская литература.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еристика особенностей эпохи Про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свещения.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</w:t>
      </w:r>
      <w:proofErr w:type="gramStart"/>
      <w:r w:rsidRPr="004B6F7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обзор с чтением отдельных сцен по выбору учителя, например: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4B6F7D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перед домом </w:t>
      </w:r>
      <w:r w:rsidRPr="004B6F7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части трагедии).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</w:t>
      </w:r>
      <w:r w:rsidR="00A06567">
        <w:rPr>
          <w:rFonts w:ascii="Times New Roman" w:eastAsia="Calibri" w:hAnsi="Times New Roman" w:cs="Times New Roman"/>
          <w:sz w:val="24"/>
          <w:szCs w:val="24"/>
          <w:lang w:eastAsia="en-US"/>
        </w:rPr>
        <w:t>и человечества. «Пролог на небе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сах» — ключ к основной идее трагедии. Смысл противопо</w:t>
      </w: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846EF" w:rsidRPr="004B6F7D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</w:t>
      </w:r>
      <w:r w:rsidR="00A065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ры. Философско-драматическая по</w:t>
      </w:r>
      <w:r w:rsidRPr="004B6F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эма.</w:t>
      </w:r>
    </w:p>
    <w:p w:rsidR="004846EF" w:rsidRDefault="004846E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6F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Повторение - 2 ч.</w:t>
      </w:r>
    </w:p>
    <w:p w:rsidR="009B0A1F" w:rsidRDefault="009B0A1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дистанционного обучения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письмом Министерства просвещения РФ от 9 октября 2020 г. № ГД-1730/03 «О рекомендациях по корректировке образовательных программ». </w:t>
      </w:r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</w:t>
      </w:r>
      <w:proofErr w:type="gram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на территории Российской Федерации".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пандемии </w:t>
      </w:r>
      <w:r w:rsidR="00A13328"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применяются</w:t>
      </w:r>
      <w:bookmarkStart w:id="0" w:name="_GoBack"/>
      <w:bookmarkEnd w:id="0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обучении электронные образовательные и дистанционно образовательные ресурсы. Основными элементами системы ЭО и ДОТ являются: образовательные онлайн-платформы: Российская электронная школа,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Учи</w:t>
      </w:r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, «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ЯКласс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другие ; цифровые образовательные ресурсы, размещенные на образовательных сайтах: видеоконференции;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Zoom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e-mail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облачные 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сервисы; электронные носители мультимедийных приложений: к учебникам - электронные пособия, разработанные с учетом требований законодательства РФ об образовательной деятельности.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Формы и виды деятельности дистанционного обучения.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Образовательные онлай</w:t>
      </w:r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н-</w:t>
      </w:r>
      <w:proofErr w:type="gram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платформы: Российская электронная школа, Учи. РУ, 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ЯКласс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Электронные носители мультимедийных приложений к учебнику.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Интернет-ресурсы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http://school-collection.edu.ru/) «Единая коллекция Цифровых Образовательных Ресурсов».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2.</w:t>
      </w:r>
      <w:r w:rsidRPr="009B0A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Learning.Apps.ru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3. http://www.gostei.ru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4. litra.ru — Удобный сайт для изучения литературы  с огромным количеством биографий писателей, кратких содержаний и полных текстов литературных произведений и сотней критических статей.</w:t>
      </w:r>
    </w:p>
    <w:p w:rsidR="009B0A1F" w:rsidRPr="009B0A1F" w:rsidRDefault="009B0A1F" w:rsidP="009B0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5. https://intellect-video.com/2611/Russkaya-literatura--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Lektsii-s-telekanala-Bibigon-online</w:t>
      </w:r>
      <w:proofErr w:type="spellEnd"/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/ Н</w:t>
      </w:r>
      <w:proofErr w:type="gram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есколько десятков лекций по литературе, взятые с телеканала "</w:t>
      </w:r>
      <w:proofErr w:type="spell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Бибигон</w:t>
      </w:r>
      <w:proofErr w:type="spellEnd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не оставят равнодушным никого. Очень удобно для школьников, которые изучают творчество писателей XIX и XX века. </w:t>
      </w:r>
      <w:proofErr w:type="gramStart"/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Здесь все главные герои художественного слова за последние 200 лет, от Пушкина до Пастернака.</w:t>
      </w:r>
      <w:proofErr w:type="gramEnd"/>
    </w:p>
    <w:p w:rsidR="009B0A1F" w:rsidRPr="004B6F7D" w:rsidRDefault="009B0A1F" w:rsidP="004B6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0A1F">
        <w:rPr>
          <w:rFonts w:ascii="Times New Roman" w:eastAsia="Calibri" w:hAnsi="Times New Roman" w:cs="Times New Roman"/>
          <w:sz w:val="24"/>
          <w:szCs w:val="24"/>
          <w:lang w:eastAsia="en-US"/>
        </w:rPr>
        <w:t>6. https://a4format.ru/ Виртуальная библиотека с массой полезных материалов. В наличии информация о писателях, критика, характеристики героев, отрывки из произведений.</w:t>
      </w:r>
    </w:p>
    <w:p w:rsidR="00EC7461" w:rsidRDefault="00EC7461" w:rsidP="004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6C" w:rsidRPr="004B6F7D" w:rsidRDefault="00760E6C" w:rsidP="004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7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06567">
        <w:rPr>
          <w:rFonts w:ascii="Times New Roman" w:hAnsi="Times New Roman" w:cs="Times New Roman"/>
          <w:b/>
          <w:sz w:val="24"/>
          <w:szCs w:val="24"/>
        </w:rPr>
        <w:t>по литературе для 9 класса</w:t>
      </w:r>
      <w:r w:rsidRPr="004B6F7D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EC7461">
        <w:rPr>
          <w:rFonts w:ascii="Times New Roman" w:hAnsi="Times New Roman" w:cs="Times New Roman"/>
          <w:b/>
          <w:sz w:val="24"/>
          <w:szCs w:val="24"/>
        </w:rPr>
        <w:t>5</w:t>
      </w:r>
      <w:r w:rsidRPr="004B6F7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912CA">
        <w:rPr>
          <w:rFonts w:ascii="Times New Roman" w:hAnsi="Times New Roman" w:cs="Times New Roman"/>
          <w:b/>
          <w:sz w:val="24"/>
          <w:szCs w:val="24"/>
        </w:rPr>
        <w:t>ов</w:t>
      </w:r>
      <w:r w:rsidRPr="004B6F7D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425"/>
        <w:gridCol w:w="3260"/>
        <w:gridCol w:w="284"/>
        <w:gridCol w:w="2551"/>
        <w:gridCol w:w="284"/>
        <w:gridCol w:w="2835"/>
        <w:gridCol w:w="567"/>
        <w:gridCol w:w="1984"/>
        <w:gridCol w:w="425"/>
        <w:gridCol w:w="993"/>
      </w:tblGrid>
      <w:tr w:rsidR="00665B76" w:rsidRPr="004B6F7D" w:rsidTr="00860F5C">
        <w:trPr>
          <w:trHeight w:val="52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860F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ind w:left="5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Кол-во часо</w:t>
            </w:r>
            <w:r w:rsidR="004B6F7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  <w:p w:rsidR="00665B76" w:rsidRPr="004B6F7D" w:rsidRDefault="00665B76" w:rsidP="004B6F7D">
            <w:pPr>
              <w:shd w:val="clear" w:color="auto" w:fill="FFFFFF"/>
              <w:spacing w:after="0" w:line="240" w:lineRule="auto"/>
              <w:ind w:left="-40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ОО</w:t>
            </w:r>
          </w:p>
        </w:tc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4B6F7D" w:rsidRDefault="00665B76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Тип урока</w:t>
            </w:r>
          </w:p>
        </w:tc>
      </w:tr>
      <w:tr w:rsidR="00760E6C" w:rsidRPr="004B6F7D" w:rsidTr="00860F5C">
        <w:trPr>
          <w:trHeight w:val="75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" w:right="19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5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</w:t>
            </w:r>
            <w:r w:rsidR="004B6F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760E6C" w:rsidRPr="004B6F7D" w:rsidTr="00860F5C">
        <w:trPr>
          <w:trHeight w:val="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6C" w:rsidRPr="004B6F7D" w:rsidTr="00860F5C">
        <w:trPr>
          <w:trHeight w:val="1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843687" w:rsidRDefault="00735D21" w:rsidP="008B1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Литература и её роль в духовной жизни человека.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484753" w:rsidP="00EC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Соотносить процесс развития литературы с общественной жизнью и культурой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и её роль в духовной жизни человека.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D21" w:rsidRPr="004B6F7D" w:rsidRDefault="00484753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35D21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="00735D21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="00735D21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735D21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социальных норм, правил поведения, социальных ролей;</w:t>
            </w:r>
          </w:p>
          <w:p w:rsidR="00735D21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целостного мировоззрения;</w:t>
            </w:r>
          </w:p>
          <w:p w:rsidR="00760E6C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выбирать действия в соответствии с поставленной задачей.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D21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735D21" w:rsidRPr="004B6F7D" w:rsidRDefault="00735D2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понятие «литература как искусство слова»;</w:t>
            </w:r>
          </w:p>
          <w:p w:rsidR="00735D21" w:rsidRPr="004B6F7D" w:rsidRDefault="00735D21" w:rsidP="004B6F7D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роль литературы в духовной жизни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665B76" w:rsidP="004B6F7D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  <w:r w:rsidRPr="004B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0E6C" w:rsidRPr="004B6F7D" w:rsidTr="00860F5C">
        <w:trPr>
          <w:trHeight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1912C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2CA" w:rsidRDefault="0082766F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760E6C" w:rsidRPr="004B6F7D" w:rsidRDefault="0082766F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литературы. Богатство и разнообразие жанров. История открытия памятника «Слово о полку Игореве».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D950BA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82766F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Слово как жанр древнерусской литературы.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D08" w:rsidRPr="004B6F7D" w:rsidRDefault="009B3D08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гражданской идентичности: патриотизма, любви и уважения к Отечеству;</w:t>
            </w:r>
          </w:p>
          <w:p w:rsidR="009B3D08" w:rsidRPr="004B6F7D" w:rsidRDefault="009B3D08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человеку;</w:t>
            </w:r>
          </w:p>
          <w:p w:rsidR="009B3D08" w:rsidRPr="004B6F7D" w:rsidRDefault="009B3D08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мировоззрения;</w:t>
            </w:r>
          </w:p>
          <w:p w:rsidR="00760E6C" w:rsidRPr="004B6F7D" w:rsidRDefault="009B3D08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Регулятивные: </w:t>
            </w:r>
            <w:r w:rsidR="009B3D08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  <w:proofErr w:type="gramStart"/>
            <w:r w:rsidR="009B3D08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B3D08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9B3D08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66F" w:rsidRPr="004B6F7D" w:rsidRDefault="0082766F" w:rsidP="004B6F7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</w:t>
            </w:r>
          </w:p>
          <w:p w:rsidR="00760E6C" w:rsidRPr="004B6F7D" w:rsidRDefault="0082766F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4B6F7D" w:rsidRDefault="00760E6C" w:rsidP="001912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Урок-изуче-ниенового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материала</w:t>
            </w:r>
          </w:p>
        </w:tc>
      </w:tr>
      <w:tr w:rsidR="004F0C49" w:rsidRPr="004B6F7D" w:rsidTr="00860F5C">
        <w:trPr>
          <w:trHeight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1912CA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A06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 «Слова…»: самобытность содержания, специфика жанра, образов.</w:t>
            </w:r>
            <w:r w:rsidR="00A0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Сочинение </w:t>
            </w:r>
            <w:r w:rsidR="00A06567" w:rsidRPr="00A06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 «Центральные образы «Слова…» (выбор)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A0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Художественные особенности произве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дения. Значение «Слова...» для русской литературы после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дующих</w:t>
            </w:r>
            <w:proofErr w:type="gramStart"/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веков.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Стилистическая окрашенность повествования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A065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находить композиционно- жанровые признаки литературы воспитание уважения к русской истории и культурному на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следию Древней Руси, патриотизма и уважения к Родине.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4B6F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деятельность. </w:t>
            </w:r>
            <w:r w:rsidRPr="004B6F7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понятия «автор», «жанр», «герой», «идея», художественные особенности древнерусской литературы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собенности жанра «Слова…»;особенности древнерусских 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текстов.</w:t>
            </w:r>
          </w:p>
          <w:p w:rsidR="004F0C49" w:rsidRPr="004B6F7D" w:rsidRDefault="004F0C49" w:rsidP="00A06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жанровые особенности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текста «Слова…»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ыявлять характерные дляпроизведений древнерусской литературы тем, образов и приёмов изображения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</w:t>
            </w:r>
          </w:p>
          <w:p w:rsidR="004F0C49" w:rsidRPr="004B6F7D" w:rsidRDefault="004F0C49" w:rsidP="00A065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Изучениеновогоматериала</w:t>
            </w:r>
          </w:p>
        </w:tc>
      </w:tr>
      <w:tr w:rsidR="00D950BA" w:rsidRPr="004B6F7D" w:rsidTr="00860F5C">
        <w:trPr>
          <w:trHeight w:val="336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0BA" w:rsidRPr="00D950BA" w:rsidRDefault="00D950BA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литература </w:t>
            </w:r>
            <w:r w:rsidRPr="00D95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9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4F0C49" w:rsidRPr="004B6F7D" w:rsidTr="00D950BA">
        <w:trPr>
          <w:trHeight w:hRule="exact" w:val="90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1912CA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литературы </w:t>
            </w:r>
            <w:r w:rsidRPr="004B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века. Гражданский пафос русского классицизма.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Классицизм, пафос повествования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CF69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гражданской идентичности: патриотизма, любви и уважения к Отечеству;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;ф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целостного мировоззрения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EC617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направления, признаки классицизма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понятия «автор», «жанр», «герой», «идея», «композиция», «классицизм», «ода», «сентиментализм»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пределятьхудожественные особенности литературы XVIII века;определять черты классицизма как литературного направления;выявлять черты сентиментализма как литературного направления;анализировать текст, используя литературоведческие термины;находить художественные средства; видеть авторскую позицию изучаемых текстов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принадлежность текста к литературному направлению;определять принадлежность текста к тому или иному жанру;характеризовать образы героев</w:t>
            </w:r>
            <w:r w:rsidR="00EC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303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C7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зучениеновогоматериала</w:t>
            </w:r>
          </w:p>
        </w:tc>
      </w:tr>
      <w:tr w:rsidR="004F0C49" w:rsidRPr="004B6F7D" w:rsidTr="009D6B5A">
        <w:trPr>
          <w:trHeight w:val="2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30385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8B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Слово о поэте и учёном. «Вечернее размышление…». Особенности содержания и формы произведения.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30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Ода как жанр лирической поэзии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русской истории </w:t>
            </w:r>
            <w:r w:rsidR="00CF69B9">
              <w:rPr>
                <w:rFonts w:ascii="Times New Roman" w:hAnsi="Times New Roman" w:cs="Times New Roman"/>
                <w:sz w:val="24"/>
                <w:szCs w:val="24"/>
              </w:rPr>
              <w:t>и культурному на</w:t>
            </w:r>
            <w:r w:rsidR="00CF69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следию России;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</w:t>
            </w:r>
            <w:r w:rsidR="00303854">
              <w:rPr>
                <w:rFonts w:ascii="Times New Roman" w:hAnsi="Times New Roman" w:cs="Times New Roman"/>
                <w:sz w:val="24"/>
                <w:szCs w:val="24"/>
              </w:rPr>
              <w:t>нания и нравственных чувств лич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  <w:proofErr w:type="gramEnd"/>
          </w:p>
          <w:p w:rsidR="004F0C49" w:rsidRPr="004B6F7D" w:rsidRDefault="004F0C49" w:rsidP="00303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определять меры усвоения изученного материала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аходить в статье учебника основные теоретико-литературны</w:t>
            </w:r>
            <w:r w:rsidR="003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понятия, необходимые сведения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читать;строить письменные высказывания в связи с изученным произведением, формулировать собственное отношение к произведениям литературы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интерпретировать, анализировать художественный текст, используя </w:t>
            </w:r>
            <w:proofErr w:type="spell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теоретико</w:t>
            </w:r>
            <w:proofErr w:type="spell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литературные </w:t>
            </w:r>
            <w:proofErr w:type="spell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gramStart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;в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proofErr w:type="spell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тему, идею, нравственную проблематику текста;понимать авторскую позицию и своё отношение к ней;пересказывать разными способами, выделяя сюжетные линии;определять художественные средства в текстах;сопоставлять тексты, образы героев, природы</w:t>
            </w:r>
            <w:r w:rsidR="008B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C49" w:rsidRPr="004B6F7D" w:rsidRDefault="004F0C49" w:rsidP="003038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новогоматериала</w:t>
            </w:r>
          </w:p>
        </w:tc>
      </w:tr>
      <w:tr w:rsidR="00652AC1" w:rsidRPr="004B6F7D" w:rsidTr="009D6B5A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303854" w:rsidP="00CF69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Ода на день восшествия…» Прославление мира науки, просвещения в поэзии Ломоносова.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>сти жанра оды. Композиция «Оды…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1747 года». </w:t>
            </w:r>
            <w:r w:rsidRPr="004B6F7D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Прославле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Родины, мира, науки и просвещения в произведениях Ломоносова. Изобразительно-выразительные средства, их роль в произведении. Словарная работа.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позиции, ответственного отно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Понимать: идейно-художественный смысл произведения; позицию автора, роль античных образов и образов природы в раскрытии идеи произведения. Уметь: анализировать произведение, определять его тему и идею, определять роль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новогоматериала</w:t>
            </w:r>
          </w:p>
        </w:tc>
      </w:tr>
      <w:tr w:rsidR="00652AC1" w:rsidRPr="004B6F7D" w:rsidTr="009D6B5A">
        <w:trPr>
          <w:trHeight w:val="2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30385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«Властителям и судиям» Тема несправедливости сильных мира сего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ема поэта и поэзии в лирике Державина. «Памятник». Мысль о бессмертии поэта. Традиции и новаторство в творчестве Державина.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CF69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Идеи просвещения и гуманизма в лирике поэта. Особенности поэзии Державина(соединение «высокой» и «низкой» лексики). Традиции и новаторство в поэзии. Сатира, эмоциональное обличение беззакония, призыв к справедливости, высокий гражданский пафос стихотворения.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9B9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</w:t>
            </w:r>
            <w:r w:rsidR="008B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рассуждение, делать выводы.</w:t>
            </w:r>
          </w:p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r w:rsidR="008B15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философский смысл стихотворений, позицию автора, роль ораторских приемов в раскрытии идеи произведения.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анализировать произведение, определять его тему и идею, определять роль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</w:tr>
      <w:tr w:rsidR="00652AC1" w:rsidRPr="004B6F7D" w:rsidTr="009D6B5A">
        <w:trPr>
          <w:trHeight w:val="1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D950BA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 и историке. Понятие о сентиментализме. «Бедная Лиза». Внимание писателя к внутренней жизни человека.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Убеждения и взгляды писателя. Понятие о сентиментализме. Повесть- начало русской прозы. Принципы сентиментализма в повести.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гражданственности, патриотизма, уважения к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историческому прошлому России; развитие морального сознания и фор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4B6F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определять общую цель и пути ее достижения,  уметь читат</w:t>
            </w:r>
            <w:r w:rsidR="00766C3E"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ь вслух и понимать </w:t>
            </w:r>
            <w:proofErr w:type="gramStart"/>
            <w:r w:rsidR="00766C3E" w:rsidRPr="004B6F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значение творчества Карамзина для развития русской литературы.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</w:t>
            </w: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средств, объяснять значение устаревших слов.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908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890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зучение новогоматериала</w:t>
            </w:r>
          </w:p>
        </w:tc>
      </w:tr>
      <w:tr w:rsidR="00652AC1" w:rsidRPr="004B6F7D" w:rsidTr="009D6B5A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71437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Утверждение общечеловеческих ценностей. Новаторство Карамзина.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повествователя. Чувствительность как моральная ценность. Конфликт между чувствительной натурой и грубым окружением. Значение произведения: воспитание сердца, душевной тонкости, призыв к состраданию, облагораживанию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EC6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уменияпонимание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меть синтезировать полученную информацию для составления аргументированного ответа.</w:t>
            </w:r>
          </w:p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гуманистический пафос повести, эмоциональность автора. Роль конфликта, композиции, риторических приемов в раскрытии идеи произведения.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AC1" w:rsidRPr="004B6F7D" w:rsidRDefault="00652AC1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14374" w:rsidRPr="004B6F7D" w:rsidTr="009D6B5A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Default="0071437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Карамзин. «Осень»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Горькое сравнение жизни природы с жизнью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EC6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уменияпонимание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7143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меть синтезировать полученную информацию для составления аргументированного ответа.</w:t>
            </w:r>
          </w:p>
          <w:p w:rsidR="00714374" w:rsidRPr="004B6F7D" w:rsidRDefault="00714374" w:rsidP="007143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714374">
            <w:pPr>
              <w:shd w:val="clear" w:color="auto" w:fill="FFFFFF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гуманистический пафос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эмоциональность автора. Роль конфликта, композиции, риторических приемов в раскрытии идеи произведения.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714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стихотворного текста</w:t>
            </w:r>
          </w:p>
        </w:tc>
      </w:tr>
      <w:tr w:rsidR="00766C3E" w:rsidRPr="004B6F7D" w:rsidTr="00714374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14374" w:rsidP="00CF69B9">
            <w:pPr>
              <w:pStyle w:val="a5"/>
              <w:rPr>
                <w:rFonts w:ascii="Times New Roman" w:hAnsi="Times New Roman" w:cs="Times New Roman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8B157E">
            <w:pPr>
              <w:pStyle w:val="a5"/>
              <w:rPr>
                <w:rFonts w:ascii="Times New Roman" w:hAnsi="Times New Roman" w:cs="Times New Roman"/>
              </w:rPr>
            </w:pP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CF69B9"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Классное сочинение </w:t>
            </w: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t>)«Литература XVIIIвека в восприятии современного читателя».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14374" w:rsidP="00EC617D">
            <w:pPr>
              <w:pStyle w:val="a5"/>
              <w:rPr>
                <w:rFonts w:ascii="Times New Roman" w:hAnsi="Times New Roman" w:cs="Times New Roman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Обсуждение тем</w:t>
            </w:r>
          </w:p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1 произведения литературы 18 века в вос</w:t>
            </w:r>
            <w:r w:rsidR="000A6B72" w:rsidRPr="00860F5C">
              <w:rPr>
                <w:rFonts w:ascii="Times New Roman" w:hAnsi="Times New Roman" w:cs="Times New Roman"/>
                <w:sz w:val="24"/>
                <w:szCs w:val="24"/>
              </w:rPr>
              <w:t>приятии современного читателя (</w:t>
            </w: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на примере 1-2 произведений)</w:t>
            </w:r>
          </w:p>
          <w:p w:rsidR="00766C3E" w:rsidRPr="00860F5C" w:rsidRDefault="00CF69B9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 xml:space="preserve">2 темы, идеи, значение </w:t>
            </w:r>
            <w:r w:rsidR="00766C3E" w:rsidRPr="00860F5C">
              <w:rPr>
                <w:rFonts w:ascii="Times New Roman" w:hAnsi="Times New Roman" w:cs="Times New Roman"/>
                <w:sz w:val="24"/>
                <w:szCs w:val="24"/>
              </w:rPr>
              <w:t>произведений литературы 18 века.</w:t>
            </w:r>
          </w:p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Составление плана, подбор материалов.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узнавать, называть и определять объекты в соответствии с содержанием (формировать умения работать по плану).</w:t>
            </w:r>
          </w:p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766C3E" w:rsidRPr="00860F5C" w:rsidRDefault="00766C3E" w:rsidP="00EC61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</w:t>
            </w:r>
            <w:r w:rsidRPr="00860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речевые средства в соответствии с задачей коммуникации, для выражения своих чувств, мыслей и потребностей; владение устной и письменной речью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Уметь писать творческие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766C3E" w:rsidRPr="00860F5C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C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</w:tr>
      <w:tr w:rsidR="00714374" w:rsidRPr="004B6F7D" w:rsidTr="00860F5C">
        <w:trPr>
          <w:trHeight w:val="281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714374" w:rsidRDefault="00714374" w:rsidP="00714374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1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ШЕДЕВРЫ РУССКОЙ ЛИТЕРАТУРЫ </w:t>
            </w:r>
            <w:r w:rsidRPr="007143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71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</w:p>
        </w:tc>
      </w:tr>
      <w:tr w:rsidR="00766C3E" w:rsidRPr="004B6F7D" w:rsidTr="009D6B5A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 XIXвека. Понятие о романтизме и реализме. Проза, поэзия, драматургия.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Поэзия, проза, драматургия 19 века.чуткость русской литературы к решению нравственных вопросов. Русская критика, мемуарная литература, публицистика. Золотой век русской литературы. Понятие о романтизме и реализме. Особенности русского романтизма. Кризис романтизма, реализм.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      </w:r>
          </w:p>
          <w:p w:rsidR="00766C3E" w:rsidRPr="004B6F7D" w:rsidRDefault="00766C3E" w:rsidP="004B6F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ИКТ;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Знать теоретико-литературные понятия. Уметь характеризовать особенности европейского и русского романтизма, давать общую характеристику русской литературы 19 в, определять темы, идеи произведения.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66C3E" w:rsidRPr="004B6F7D" w:rsidTr="009D6B5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«Светлана».Особенности жанра баллады. </w:t>
            </w:r>
            <w:r w:rsidR="00714374"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Баллада «Светлана» — пример преображения традиционной </w:t>
            </w:r>
            <w:r w:rsidR="00714374"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фантастической баллады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90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Новаторство поэта. Создание национальной баллады. Образ дороги в балладе. Значение образов природы. Фольклорные мотивы, образы-символы. Язык баллады.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9088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тест).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Понимать в чем новаторский характер баллады, гуманистический пафос произведения, отношение автора к героине. Уметь определять тему и идею п</w:t>
            </w:r>
            <w:r w:rsidR="00CF6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оизведения.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CF6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Урок-анализхудожественного текста анализ эпизода</w:t>
            </w:r>
          </w:p>
        </w:tc>
      </w:tr>
      <w:tr w:rsidR="00714374" w:rsidRPr="004B6F7D" w:rsidTr="00890885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Default="00714374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Жуковский «Светлана».</w:t>
            </w:r>
          </w:p>
          <w:p w:rsidR="00714374" w:rsidRPr="004B6F7D" w:rsidRDefault="00714374" w:rsidP="0089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Нравственный мир героини как средоточие народного духа и христианской веры.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89088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885" w:rsidRPr="004B6F7D" w:rsidRDefault="00890885" w:rsidP="004B6F7D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образ героини – собирательный.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CF6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Урок-анализхудожественного текста анализ эпизода</w:t>
            </w:r>
          </w:p>
        </w:tc>
      </w:tr>
      <w:tr w:rsidR="00714374" w:rsidRPr="004B6F7D" w:rsidTr="00890885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Default="0071437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714374" w:rsidP="00890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Жуковский «Светлана».</w:t>
            </w:r>
            <w:r w:rsidR="00890885" w:rsidRPr="004B6F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 — пленительный образ русской девушки, сохранившей веру в Бога и н</w:t>
            </w:r>
            <w:r w:rsidR="008908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поддавшейся </w:t>
            </w:r>
            <w:r w:rsidR="008908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губительным чарам.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Default="00890885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Черты национального характера героини.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89088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89088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Понимать в чём особенность характера героини.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374" w:rsidRPr="004B6F7D" w:rsidRDefault="00890885" w:rsidP="00CF69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Урок-анализхудожественного текста анализ эпизода</w:t>
            </w:r>
          </w:p>
        </w:tc>
      </w:tr>
      <w:tr w:rsidR="00766C3E" w:rsidRPr="004B6F7D" w:rsidTr="0089088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А.С.Грибоедов</w:t>
            </w:r>
            <w:r w:rsidR="00CF69B9">
              <w:rPr>
                <w:rFonts w:ascii="Times New Roman" w:hAnsi="Times New Roman" w:cs="Times New Roman"/>
                <w:sz w:val="24"/>
                <w:szCs w:val="24"/>
              </w:rPr>
              <w:t xml:space="preserve">: личность и судьба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драматурга.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Разносторонняя одаренность, талантливость натуры писателя. История комедии «Горе от ума». Общественные взгляды Грибоедова, дипломатическая служба.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чувств, компетентности в решении моральных проблем, ответственного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отношения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значение творчества Грибоедова для развития русской литературы. Уметь давать общую характеристику творчества драматурга.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766C3E" w:rsidRPr="004B6F7D" w:rsidTr="009D6B5A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«Горе от ума».Обзор содержания. Особенности композиции.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ключевых сцен комедии. Особенности сюжета, жанра, композиции произведения. Конфликт и система персонажей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Воспитание уважение к Отечеству, его истории; развитие мо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рального сознания и формирование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нравственных качеств личности.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обобщения, устанавливать аналогии.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ключевые сцены, определять систему персонажей комедии, прослеживать влияние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комедию жанров классицизма и романтизма, прослеживать любовную и общественную линии и точки их соприкосновения.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Урок-анализхудожественного текста</w:t>
            </w:r>
          </w:p>
        </w:tc>
      </w:tr>
      <w:tr w:rsidR="00766C3E" w:rsidRPr="004B6F7D" w:rsidTr="009D6B5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Фамусов, его представления и убеждения. Гости Фамусова-общее и различное.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Москва: единомыслие, круговая порука, приверженность старому укладу, сплетни, приспособленчество, чинопочитание, угодничество, невежество, боязнь просвещения. Речевая характеристика Фамусова и общества. Роль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</w:t>
            </w:r>
            <w:r w:rsidR="008B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диалогической речи.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героеви их поступки, давать коллективную характеристику героев, анализировать эпизоды, раскрывающие идейную суть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фамусовского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hRule="exact" w:val="3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905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Картина нравов,галерея живых типов и острая сатира.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Понятие сатиры.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</w:tr>
      <w:tr w:rsidR="00766C3E" w:rsidRPr="004B6F7D" w:rsidTr="009D6B5A">
        <w:trPr>
          <w:trHeight w:hRule="exact" w:val="3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нравственных чувств и нравственного поведе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осознанного отношения к своим поступкам, готовности к саморазвитию и самообразованию на основе мотивации к обучению и познанию.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Понимать место Чацкого в системе образов, смысл противопоставления Чацкого </w:t>
            </w:r>
            <w:proofErr w:type="spellStart"/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фамусовскому</w:t>
            </w:r>
            <w:proofErr w:type="spellEnd"/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обществу, роль Чацкого в раскрытии идеи комедии, позицию автора, смысл названия комедии.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38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9052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Язык комедии.</w:t>
            </w:r>
          </w:p>
          <w:p w:rsidR="00766C3E" w:rsidRPr="004B6F7D" w:rsidRDefault="00766C3E" w:rsidP="008B15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классицизма. Анализ эпизода «Бал в доме Фамусова».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Богатство, образность, меткость, остроумие, афористичность языка комедии. Индивидуализация речи героев пьесы. Развитие традиций «высокой» комедии, преодоление канонов классицизма. Обучение анализу эпизода.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Воспитание патриотизма, уважения к Отечеству, его истории;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анализировать монологи из текста, объяснять значение крылатых выражений и устаревших слов.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766C3E" w:rsidRPr="004B6F7D" w:rsidTr="009D6B5A">
        <w:trPr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9052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766C3E" w:rsidP="00860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Критика о комедии Грибоедова.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60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и конспекта статьи И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Гончарова «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Сопоставлять и анализировать критические высказывания о комедии, строить аргументированные высказывания на основе прочитанного, составлять план и подбирать материал по теме.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</w:p>
          <w:p w:rsidR="00766C3E" w:rsidRPr="004B6F7D" w:rsidRDefault="00766C3E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390524" w:rsidRPr="004B6F7D" w:rsidTr="009D6B5A">
        <w:trPr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Default="00390524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F9" w:rsidRPr="004B6F7D" w:rsidRDefault="003E10F9" w:rsidP="00860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0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E10F9">
              <w:rPr>
                <w:rFonts w:ascii="Times New Roman" w:hAnsi="Times New Roman" w:cs="Times New Roman"/>
                <w:b/>
                <w:sz w:val="24"/>
                <w:szCs w:val="24"/>
              </w:rPr>
              <w:t>/рПодготовка к домашнему сочинению-размышлению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3E10F9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F9" w:rsidRPr="004B6F7D" w:rsidRDefault="003E10F9" w:rsidP="003E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Обсуждение тем сочинений</w:t>
            </w:r>
          </w:p>
          <w:p w:rsidR="003E10F9" w:rsidRPr="004B6F7D" w:rsidRDefault="003E10F9" w:rsidP="003E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дин в поле не воин (Образ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Чацкого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комедии «Горе от ума» А.С.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Грибоедова.</w:t>
            </w:r>
          </w:p>
          <w:p w:rsidR="003E10F9" w:rsidRPr="004B6F7D" w:rsidRDefault="003E10F9" w:rsidP="003E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 «Век нынешний» и «век минувший» в комедии</w:t>
            </w:r>
          </w:p>
          <w:p w:rsidR="00390524" w:rsidRPr="004B6F7D" w:rsidRDefault="003E10F9" w:rsidP="003E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3Смысл названия комедии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3E10F9" w:rsidP="004B6F7D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F9" w:rsidRPr="004B6F7D" w:rsidRDefault="003E10F9" w:rsidP="003E10F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390524" w:rsidRPr="004B6F7D" w:rsidRDefault="003E10F9" w:rsidP="003E10F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3E10F9" w:rsidP="004B6F7D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троить аргументированные </w:t>
            </w:r>
            <w:proofErr w:type="gramStart"/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высказывания</w:t>
            </w:r>
            <w:proofErr w:type="gramEnd"/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основе прочитанного, составлять план и подбирать материал по теме.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524" w:rsidRPr="004B6F7D" w:rsidRDefault="003E10F9" w:rsidP="004B6F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766C3E" w:rsidRPr="004B6F7D" w:rsidTr="009D6B5A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90524" w:rsidP="0039052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творчество.Лицейская лирика. Дружба и друзья в лирике Пушкина.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Михайловское в судьбе поэта.Обзор творчества. Лицейская лирика. Друзья и дружба в лирике поэта.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: уметь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Значение творчества Пушкина для развития русской культуры и литературы. Определять темы и идеи текстов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</w:tc>
      </w:tr>
      <w:tr w:rsidR="00766C3E" w:rsidRPr="004B6F7D" w:rsidTr="009D6B5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«КЧаадаеву».Проблема свободы, служения Родине. Тема свободы и власти в лирике Пушкина: «К морю», «Анчар».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свободы, служения Отчизне. Образ моря как символ свободы. Осуждение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десизма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бесчеловечности в стихотворении «Анчар»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Воспитание гражданской идентичности: патриотизма, любви и уважения к Отечеству; формирование ответственного отношения к учению, готовности и </w:t>
            </w:r>
            <w:proofErr w:type="gramStart"/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способности</w:t>
            </w:r>
            <w:proofErr w:type="gramEnd"/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формирование целостного мировоззрения;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деятельность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определять их тему, идею, строить аргументированное высказывание на основе прочитанного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-анализ</w:t>
            </w:r>
          </w:p>
        </w:tc>
      </w:tr>
      <w:tr w:rsidR="00766C3E" w:rsidRPr="004B6F7D" w:rsidTr="003E10F9">
        <w:trPr>
          <w:trHeight w:val="35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любовнойлирикеПушкина: «На холмах Грузии...», «Я вас любил».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Обзор любовной лирики. Сила любви и чувство самопожертвования в стихотворениях Пушкина. Простота языка, музыкальность. Гармонические отношения лирического героя с миром.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целостного мировоззрения</w:t>
            </w:r>
            <w:r w:rsidR="003D4B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уметь определять меры усвоения изученного материала.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определять их тему, идею, строить аргументированное высказывание на основе прочитанного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766C3E" w:rsidRPr="004B6F7D" w:rsidTr="003E10F9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в лирике Пушкина: «Пророк», «Я памятник себе воздвиг...» Обучение анализу лирического стихотворения.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Роль архаических образов и выражений в произведении. Развитие поэтических традиций. Размышления о смысле жизни, назначении поэта, сути поэзии.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3E10F9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766C3E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морального сознания и нравственных чувств личности.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аргументированного ответа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 находить в статье учебника основные теоретико-литературные понятия, необходимые сведения,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 строить письменные высказывания в связи с изученным произведением,  формулировать собственное отношение к произведениям литературы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текст, используя теоретико - литературные понятия; выделять тему, идею, нравственную проблематику текста; понимать авторскую позицию и своё отношение к ней; определять художественные средства в текстах; сопоставлять</w:t>
            </w:r>
            <w:r w:rsidR="003D4BA4">
              <w:rPr>
                <w:rFonts w:ascii="Times New Roman" w:hAnsi="Times New Roman" w:cs="Times New Roman"/>
                <w:sz w:val="24"/>
                <w:szCs w:val="24"/>
              </w:rPr>
              <w:t xml:space="preserve"> тексты, образы героев, природы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D4B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3E10F9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«Моцарт и Сальери»: два типа мировосприятия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Условность образов Моцарта и Сальери. Противопоставление образов героев: «сын гармонии» Моцарт и «чадо праха» Сальери. Проблема «гения и злодейства»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оль образа слепого скрипача в трагедии.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766C3E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деятельности;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идейно-художественное своеобразие трагедии. Уметь: анализировать произведение, определять его тему и идею, определять роль изобразительно-выразительных средств.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Уроквн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чтения</w:t>
            </w:r>
          </w:p>
        </w:tc>
      </w:tr>
      <w:tr w:rsidR="00766C3E" w:rsidRPr="004B6F7D" w:rsidTr="003E10F9">
        <w:trPr>
          <w:trHeight w:val="39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Пушкин«ЕвгенийОнегин».История создания. Система образов романа. Сюжет.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реализме. История создания романа. Замысел и композиция романа. Особенности романа в стихах. Система образов романа. Близость романа к реалистическому типу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повествования.Онегинская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строфа</w:t>
            </w:r>
            <w:r w:rsidRPr="004B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процедурами смыслового и эстетического анализа текста на основе знаний по теории литературы; развитие умения понимание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жизненную правдивость произведения, позицию автора. Уметь: анализировать произведение, определять его тему и идею, определять роль изобразительно-выразительных средств.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зучение новогоматериала</w:t>
            </w:r>
          </w:p>
        </w:tc>
      </w:tr>
      <w:tr w:rsidR="00766C3E" w:rsidRPr="004B6F7D" w:rsidTr="003E10F9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Онегин и Ленский в романе «Евгений Онегин»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Юность героев. Развивающийся образ Онегина.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оль эпизода дуэли в романе. Трагические итоги жизне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 xml:space="preserve">нного пути. 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тношение автора к героям.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процедурами смыслового и эстетического анализа текста на основе знаний по теории литературы; развитие умения понимания 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  <w:r w:rsidR="007D2B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модели, схемы, знаки для решения учебных и познавательных задач.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авать сравнительную характеристику.</w:t>
            </w:r>
          </w:p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противоречивость характеро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отношение автора к героям.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3E10F9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60F5C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Татьяна- «милый идеал» Пушкина. «Русская душа» Татьяны, ее естественность, близость к природе. Роль фольклорных образов в раскрытии душевного мира героини. Роль образа няни. Соединение в образе Татьяны народной традиции с высокой дворянской культурой. Сопоставительная характеристика Ольги и Татьяны.</w:t>
            </w:r>
            <w:r w:rsidR="00860F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льга глазами Ленского и Онегина.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 w:rsidR="007D2B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витие морального сознания и фор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мирование нравственных чувств.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модели, схемы, знаки для решения учебных и познавательных задач.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значение творчества Карамзина для развития русской литературы. 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двух писем. Значение писем в раскрытии внутреннего мира героев. Непосредственность чувств в письме Татьяны. Анализ эпизодов объяснения.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процедурами смыслового и эстетического анализа текста на основе знаний по теории литературы; развитие умения понимание литературы как особого способа познания жиз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планировать и регулировать свою деятельности;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эпизоды, давать сравнительную характеристику писем.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 А.С. Пушкина «Евгений Онегин».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Язык романа. Роль лирических отступлений в придании повествованию достоверности. Отношение автора к героям и их поступкам. Авторская ирония. Описания природы и их роль в романе.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D2B9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766C3E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планировать и регулировать свою деятельности;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Прослеживать развитие образа автора в романе, знать теоретико-литературные понятия. Понимать значение лирических отступлений в раскрытии идеи романа, роль образов природы.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«Евгений Онегин» как энциклопедия русской жизни.Реализмромана.Белинский, Писарев о романе.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исторической эпохи в романе. Роман «Евгений Онегин» как энциклопедия русской жизни. Картины жизни простого народа. Дворянский домашний быт, светский круг.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заслугу Пушкина в создании первого русского реалистического романа и изображение в романе целой исторической эпохи. Уметь давать сопоставительные характеристики.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/р. Классное сочинение (</w:t>
            </w:r>
            <w:r w:rsidR="003E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 роману А.С. Пушкина «Евгений Онегин».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В.А. Жуковский- зачинатель русского романтизма. Творческая переработка европейского опыта поэтом. Особенности лирики Жуковского. Понятие о лирическом герое. Особенности поэтического языка, внимание к внутреннему миру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способности</w:t>
            </w:r>
            <w:proofErr w:type="gramEnd"/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r w:rsidR="007D2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писать творческие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Урок-развития речи</w:t>
            </w:r>
          </w:p>
        </w:tc>
      </w:tr>
      <w:tr w:rsidR="00766C3E" w:rsidRPr="004B6F7D" w:rsidTr="009D6B5A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: судьба и личность поэта. Мотивы вольности и одиночества  в лирике. «Нет, я не Байрон...», «Молитва».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памятных местах поэта в Пятигорске. Обзор творчества. Сопоставление поэзии Пушкина и Лермонтов. Конфликт поэта с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иропорядком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Романтический герой Лермонтова. Мотивы вольности и одиночества в стихотворениях «Парус», «И скучно и грустно…»…изобразительно-выразительные средства, их роль в стихотворениях.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исторического и эстетического сознания через освоение художественного наследия русской литературы.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проблем; осознание зна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чения семьи в жизни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человека и общества.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монологическое высказывание, формулировать свою точку зрения, адекватно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особенности романтизма Лермонтова, пафос произведений поэта; уметь определять темы и идеи стихотворений.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Урок-изучения нового материала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Тема поэта и поэзии в лирике М.Ю. Лермонтова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Конфликт поэта с окружающим миром в стихотворении «Смерть Поэта», образ поэта-пророка в стихотворении «Пророк». Сравнительная характеристика стихотворений Пушкина и Лермонтова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 xml:space="preserve">. Судьба поэта в стихотворении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«Я жить хочу».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проблем, ответственного отношения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философский смысл и пафос стихотворений. Уметь определять темы и идеи стихотворений.Определять роль изобразительно-выразительных средс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Любовная лирика Лермонтова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Трагическое одиночество лирического героя любовной лирики Лермонтова. Любовь как страсть, приносящая страдание. Опустошенная страданиями душа. («Нет, не тебя так пылко я люблю»)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чувство прекрасного, любовь к искусству слова, уметь сопереживать герою.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монологическое высказывание, формулировать свою точку зрения, адекватно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7D2B9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оттенки чувств и переживаний лирического героя. Уметь определять темы и идеи стихотворений.Определять роль изобр</w:t>
            </w:r>
            <w:r w:rsidR="007D2B92">
              <w:rPr>
                <w:rFonts w:ascii="Times New Roman" w:hAnsi="Times New Roman" w:cs="Times New Roman"/>
                <w:sz w:val="24"/>
                <w:szCs w:val="24"/>
              </w:rPr>
              <w:t>азительно-выразительных средств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3E10F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Родины в лирике Лермонтова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Лермонтова. Похоронная песнь потерянному поколению в стихотворении «Дума», Апокалипсические мотивы в стихотворении «Предсказание».Тема России и ее своеобразие: «Родина».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темы и идеи стихотворений.Определять роль изобразительно-выразительных средств. Понимать характер лирического героя стихотворений.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3E10F9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0F9">
              <w:rPr>
                <w:rFonts w:ascii="Times New Roman" w:hAnsi="Times New Roman" w:cs="Times New Roman"/>
                <w:sz w:val="24"/>
                <w:szCs w:val="24"/>
              </w:rPr>
              <w:t>Роман М. Ю. Лермонтова «Герой нашего времени»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Первый психологический роман. Замысел, смысл названия и нравствен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романа. Особенности жанра романа. Традиции романтической повести. Эпоха Лермонтова в романе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определять меры усвоения изученного материала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художественного текста; развитие умений создавать развёрнутые устные и письменные высказывания.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</w:tc>
      </w:tr>
      <w:tr w:rsidR="00766C3E" w:rsidRPr="004B6F7D" w:rsidTr="009D6B5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3E10F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3E10F9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0F9">
              <w:rPr>
                <w:rFonts w:ascii="Times New Roman" w:hAnsi="Times New Roman" w:cs="Times New Roman"/>
                <w:sz w:val="24"/>
                <w:szCs w:val="24"/>
              </w:rPr>
              <w:t>Русские офицеры и горцы в романе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образа Печорина в главах «Бэла», «Максим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». Отношение горцев к Печорину. Значение образов Казбича,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Азамата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, Бэлы. Неискушенный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взглядна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Печорина Максима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Образ странствующего офицера. Психологический портрет Печорина. Комментированное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осознанного, уважительного и доброжелатель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ного отношения к другому человеку, его мнению, готовности и способности вести диалог с другими людьми.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синтезировать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меры усвоения изученного материала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разницу между автором, повествователем и героем романа. Роль психологического портрета в раскрытии внутреннего мира героя и способы его создания, роль второстепенных персонажей в романе.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766C3E" w:rsidRPr="004B6F7D" w:rsidTr="003E10F9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D125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3E10F9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0F9">
              <w:rPr>
                <w:rFonts w:ascii="Times New Roman" w:hAnsi="Times New Roman" w:cs="Times New Roman"/>
                <w:sz w:val="24"/>
                <w:szCs w:val="24"/>
              </w:rPr>
              <w:t>«Портрет поколения».Любовь и дружба в жизни Печорина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поколения». «Журнал Печорина как средство раскрытия характера героя. Общество «честных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>» контрабандистов в главе «Тама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нь».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амоанализ Печорина. «Водяное общество» в повести «Княжна Мери». «Двойники» Печорина- Грушницкий и Вернер, общее и различное между ними. анализ сцены дуэли. Самораскрытие характера Печорина в его дневнике.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начение образа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Вулича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казака. «Фаталист».Ее философско-композиционное значение. Значение любви и дружбы как главных духовных ценностей в жизни человека. Неспособность Печорина к любви и дружбе, неистребимое желание власти над людьми.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157E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романа</w:t>
            </w:r>
            <w:r w:rsidR="008B15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766C3E" w:rsidRPr="004B6F7D" w:rsidTr="003E10F9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D125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3E10F9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0F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Pr="003E1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романа.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Портрет и пейзаж как средства раскрытия психологии личности.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романтизма и реализма в романе. Язык романа. Автор и Печорин. Печорин и Онегин.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Развитие эстетического сознания в процессе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освоения ху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сообщение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 в устной форме.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рефлексии и самодиагностики.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и анализировать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героев, строить аргументированные высказывания на основе прочитанного, составлять план и подбирать материал по теме.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Урок-анализ</w:t>
            </w:r>
          </w:p>
        </w:tc>
      </w:tr>
      <w:tr w:rsidR="00766C3E" w:rsidRPr="004B6F7D" w:rsidTr="003E10F9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D1259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D12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лассное сочинение (</w:t>
            </w:r>
            <w:r w:rsidR="00D1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М.Ю. Лермонтова «Герой нашего времени».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8B157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письменные ответы.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сти к саморазвитию и самообразованию на основе мотивации к обучению и познанию; развитие морального сознания и компетентности в решении моральных проблем; формирование нравственных качеств личности.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на события и поступки героев в письменной форме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1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судьба писателя. Поэма «Мертвые души».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Замысел и история создания поэмы. Роль поэмы в судьбе Гоголя. Своеобразие жанра и композиции.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коммуникативной задачей,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регуляции своей деятельности.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названия поэмы, роль произведения в судьбе писателя. Уметь определять тему и идею произведения.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Образы помещиков в поэме.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оставление плана характеристики героев («говорящие» фамилии, портрет , интерьер, образ жизни, положение крестьян, отношение к предложению Чичикова).образ Манилова, маниловщина. Тупоумная деловитость Коробочки. «Исторический» человек Ноздрев. Звероподобие и расчетливость Собакевича. История превращения Плюшкина в «прореху на человечестве». Комментированное чтение эпизодов.художественные приемы и средства создания образов.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речью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образов, выявлять особенности авторского стиля.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 анализ, практикум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Образ города в поэме.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Городской пейзаж. «Толстые» и «тонкие» чиновники. Разоблачение пороков чиновничества: чинопочитания, угодничества, беспринципности, безделья, казнокрадства. Приемы сатирического изображения чиновников. Смысл вставной «Повести о капитане Копейкине».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исторического и эстетического сознания через освоение художественного наследия русской литературы.Развитие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ных чувств, компетентности в решении моральных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проблем; осознание зна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чения семьи в жизни человека и общества.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текста);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Урок-изучения нового материала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1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Образ Чичикова в поэме.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Чичиков – герой новой буржуазной эпохи, «приобретатель». Жизнеописание Чичикова, заветы отца. Карьера героя, энергичность, предприимчивость, целеустремленность, настойчивость. Чичиков и помещики. Чичиков и чиновники. Усредненное, обыденное, малоприметное зло в образе Чичикова.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проблем, ответственного отношения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Понимать в чем новаторство в образе Чичикова, сатирический пафос поэмы. Уметь прослеживать развитие образа героя, характеризовать героя и его поступки.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766C3E" w:rsidRPr="004B6F7D" w:rsidTr="009D6B5A">
        <w:trPr>
          <w:trHeight w:val="57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поэме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EC61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«Мертвые души» - поэма о величии России. Образ автора в поэме, его эволюция. Соединение лирического и сатирического начал в поэме.широта и многообразие тематики лирических отступлений, их идейный смысл. Значение образа дороги. Символический смысл образа птицы-тройки.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Развитие эстетического сознания в процессе освоения ху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роль лирических отступлений</w:t>
            </w:r>
          </w:p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766C3E" w:rsidRPr="004B6F7D" w:rsidTr="009D6B5A">
        <w:trPr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Обсуждение тем сочинений: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 Образы помещиков в поэме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7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браз автора в поэме</w:t>
            </w:r>
          </w:p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 Анализ эпизода поэмы.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Научиться владеть изученной терминологией по теме, владеть навыками письменной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письменное высказывание, формулировать свою точку зрения, адекватно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темы и идеи для написания сочинения.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3E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Слово о писателе. «Белые ночи».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Сентиментальный роман. Особенности жанра произведения. Переплетение в романе сентиментального и романтического начал. Внутренний мир мечтателя.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определять меры усвоения изученного материала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 нового материала</w:t>
            </w:r>
          </w:p>
        </w:tc>
      </w:tr>
      <w:tr w:rsidR="00766C3E" w:rsidRPr="004B6F7D" w:rsidTr="00D1259B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D1259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Настеньки в романе.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Роль истории Настеньки в романе. Роль письма Настеньки в раскрытии авторского замысла. Символические образы в романе.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осознанного, уважительного и доброжелатель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ного отношения к другому человеку, его мнению, готовности и способности вести диалог с другими людьми.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синтезировать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для составления ответа на проблемный вопрос.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меры усвоения изученного материала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C3E" w:rsidRPr="004B6F7D" w:rsidRDefault="00766C3E" w:rsidP="008B157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CE59D2" w:rsidRPr="004B6F7D" w:rsidTr="00D1259B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D1259B" w:rsidP="00D12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D1259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Слово о писателе.</w:t>
            </w:r>
            <w:r w:rsidR="00CE59D2" w:rsidRPr="00D1259B">
              <w:rPr>
                <w:rFonts w:ascii="Times New Roman" w:hAnsi="Times New Roman" w:cs="Times New Roman"/>
                <w:sz w:val="24"/>
                <w:szCs w:val="24"/>
              </w:rPr>
              <w:t xml:space="preserve"> «Смерть чиновника».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CE59D2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CE59D2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Краткий рассказ о писателе. </w:t>
            </w:r>
            <w:r w:rsidR="004A3FC4" w:rsidRPr="00D1259B">
              <w:rPr>
                <w:rFonts w:ascii="Times New Roman" w:hAnsi="Times New Roman" w:cs="Times New Roman"/>
                <w:sz w:val="24"/>
                <w:szCs w:val="24"/>
              </w:rPr>
              <w:t>Эволюция образа «маленького человека» и чеховское отношение к нему. Соединение низкого и высокого, комического и трагического в рассказе.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4A3FC4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CE59D2" w:rsidRPr="00D125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нравственных чувств и качеств личности.</w:t>
            </w:r>
            <w:r w:rsidRPr="00D1259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D1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CE59D2" w:rsidRPr="00D1259B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D1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D1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D12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4A3FC4" w:rsidP="004B6F7D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-40" w:right="20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прослеживать эволюцию образа «маленького человека» в русской литературе, характеризовать героев и их поступки.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59D2" w:rsidRPr="00D1259B" w:rsidRDefault="00CE59D2" w:rsidP="009D6B5A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B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CE59D2" w:rsidRPr="004B6F7D" w:rsidTr="0082374E">
        <w:trPr>
          <w:trHeight w:val="32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A3FC4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A3FC4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А.П.Чехов. «Тоска».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A3FC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мире. Причина одиночества человека. Образ многолюдного города и его роль в рассказе.значение образа лошади. Роль пейзажа в рассказе.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A3FC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Осознание значимости изучения литературы как средства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гармонизации отношений человека и общества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анализировать текст.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r w:rsidR="0021615A"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="0021615A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с устным сообщением.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4B6F7D" w:rsidTr="0082374E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1615A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1615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 и направлений в литературе </w:t>
            </w:r>
            <w:r w:rsidRPr="004B6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1615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970A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Жанры и направления в литературе ХХ века. Влияние исторических событий на судьбы русских писателей. Эмиграция. Литература «оттепели».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уважения к Отечеству, его культуре; развитие эстетического сознания через освоение художественного насле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дия русской</w:t>
            </w:r>
            <w:r w:rsidR="006970A9" w:rsidRPr="004B6F7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Start"/>
            <w:r w:rsidR="006970A9"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970A9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</w:t>
            </w:r>
            <w:r w:rsidR="00CE59D2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создавать развёрнутые </w:t>
            </w:r>
            <w:r w:rsidR="00CE59D2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="00CE59D2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E59D2" w:rsidRPr="004B6F7D">
              <w:rPr>
                <w:rFonts w:ascii="Times New Roman" w:hAnsi="Times New Roman" w:cs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0A9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6970A9" w:rsidRPr="004B6F7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82374E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970A9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970A9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«Темные аллеи».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  <w:r w:rsidR="006970A9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любви Надежды и Николая Алексеевича.</w:t>
            </w:r>
          </w:p>
          <w:p w:rsidR="006970A9" w:rsidRPr="004B6F7D" w:rsidRDefault="006970A9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Поэтика рассказа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художественной литературы. </w:t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Характеристика сюжета,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тематики, проблематики, идейно-эмоционального содержания рассказа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Осознание значимости самостоятельного решения моральных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925A2F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синтезировать полученную информацию для составления ответа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умения аргументировать своё мнение и создавать устные и </w:t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925A2F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</w:t>
            </w:r>
          </w:p>
        </w:tc>
      </w:tr>
      <w:tr w:rsidR="00CE59D2" w:rsidRPr="004B6F7D" w:rsidTr="0082374E">
        <w:trPr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25A2F" w:rsidRPr="004B6F7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925A2F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 Блок.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Лирика А Блока.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5" w:righ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25A2F" w:rsidRPr="004B6F7D" w:rsidRDefault="00925A2F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5" w:righ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5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</w:t>
            </w:r>
            <w:r w:rsidR="00925A2F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поэте</w:t>
            </w:r>
            <w:proofErr w:type="gramStart"/>
            <w:r w:rsidR="00925A2F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925A2F"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многообразие направлений, новаторские идеи, богатство образных средств в поэзии Серебряного века. Высокие идеалы и предчувствия перемен в стихотворениях.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4B6F7D" w:rsidRDefault="00925A2F" w:rsidP="004B6F7D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CE59D2" w:rsidRPr="004B6F7D" w:rsidRDefault="00CE59D2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925A2F" w:rsidRPr="004B6F7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82374E">
        <w:trPr>
          <w:trHeight w:val="1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С Есенин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в лирике Есенина.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9E7" w:rsidRPr="004B6F7D" w:rsidRDefault="001959E7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уважения к Отечеству, его культуре; развитие эстетического сознания через освоение художественного насле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дия русской литературы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1959E7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выполнять учебные действия,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алгоритм ответа, работать самостоятельно.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4B6F7D" w:rsidTr="008237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Любовь и природа в лирике Есенина.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  <w:r w:rsidR="001959E7" w:rsidRPr="004B6F7D">
              <w:rPr>
                <w:rFonts w:ascii="Times New Roman" w:hAnsi="Times New Roman" w:cs="Times New Roman"/>
                <w:sz w:val="24"/>
                <w:szCs w:val="24"/>
              </w:rPr>
              <w:t>. Коммуникативные Формирование мотивации к индивидуальной и коллективной творческой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959E7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темы и идеи стихотворений.Определять роль изобразительно-выразительных средств. Понимать характер лирического героя стихотворений.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 w:rsidR="001959E7" w:rsidRPr="004B6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4B6F7D" w:rsidTr="0082374E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3008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В. Маяковский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Слово о поэте.поэзия Маяковского.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080" w:rsidRPr="004B6F7D" w:rsidRDefault="0003008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4B6F7D" w:rsidRDefault="0003008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>Новаторство поэзии Маяковского.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онятие о футуризме. Своеобразие стиха, ритма, рифмы, интонаций.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3008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уважения к Отечеству, его культуре; развитие эстетического сознания через освоение художественного насле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дия русской литературы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монологические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высказывания, 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 и оформлять его словесно в устных и письменных высказываниях аналитической и интерпретирующего характера, участвовать в обсуждении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Понимание литературы как особого способа познания жизни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воспитание читателя</w:t>
            </w:r>
            <w:r w:rsidR="00030080" w:rsidRPr="004B6F7D">
              <w:rPr>
                <w:rFonts w:ascii="Times New Roman" w:hAnsi="Times New Roman" w:cs="Times New Roman"/>
                <w:sz w:val="24"/>
                <w:szCs w:val="24"/>
              </w:rPr>
              <w:t>. Уметь определять темы и идеи стихотворений.Определять роль изобразительно-выразительных средств. Понимать характер лирического героя стихотворений.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ирическоготекста</w:t>
            </w:r>
          </w:p>
        </w:tc>
      </w:tr>
      <w:tr w:rsidR="00CE59D2" w:rsidRPr="004B6F7D" w:rsidTr="0082374E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0B2C1B" w:rsidRPr="004B6F7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95161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«Собачье сердце»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95161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История создания и судьба повести. «Собачье сердце» как социально-философская сатира на современное общество. Идея переделки человеческой природы. Разрушительная сила хамства и невежества. Комментированное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95161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сатирический пафос</w:t>
            </w:r>
            <w:r w:rsidR="001C7D06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произведения, позицию автора. Р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азвитие умений воспринимать, ана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4B6F7D" w:rsidTr="0082374E">
        <w:trPr>
          <w:trHeight w:val="40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Гуманистическая позиция автора. Смысл названия.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2C1B" w:rsidRPr="004B6F7D" w:rsidRDefault="000B2C1B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0B2C1B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Мифологические и литературные ис</w:t>
            </w:r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точники сюжета</w:t>
            </w:r>
            <w:proofErr w:type="gramStart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.с</w:t>
            </w:r>
            <w:proofErr w:type="gramEnd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мысл названия произведения. Символика имен, названий, художественных </w:t>
            </w:r>
            <w:proofErr w:type="spellStart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деталей</w:t>
            </w:r>
            <w:proofErr w:type="gramStart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.ш</w:t>
            </w:r>
            <w:proofErr w:type="gramEnd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ариковы</w:t>
            </w:r>
            <w:proofErr w:type="spellEnd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швондеры</w:t>
            </w:r>
            <w:proofErr w:type="spellEnd"/>
            <w:r w:rsidR="00B71687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как социальные типы, их живучесть. Особенности языка повести. Речевая характеристика героев. Смысл финала повести. Гуманистическая позиция автора.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FA5" w:rsidRPr="004B6F7D" w:rsidRDefault="00591FA5" w:rsidP="004B6F7D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CE59D2" w:rsidRPr="004B6F7D" w:rsidRDefault="00CE59D2" w:rsidP="004B6F7D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91FA5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B71687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</w:tr>
      <w:tr w:rsidR="00CE59D2" w:rsidRPr="004B6F7D" w:rsidTr="0082374E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91FA5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91FA5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Лирическая биография поэтессы.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8A3" w:rsidRPr="004B6F7D" w:rsidRDefault="00591FA5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Мотивы и </w:t>
            </w:r>
            <w:r w:rsidR="002B38A3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 лирики. Своеобразие стиха, ритма, рифмы, интонации.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2B38A3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9D2" w:rsidRPr="004B6F7D">
              <w:rPr>
                <w:rFonts w:ascii="Times New Roman" w:hAnsi="Times New Roman" w:cs="Times New Roman"/>
                <w:sz w:val="24"/>
                <w:szCs w:val="24"/>
              </w:rPr>
              <w:t>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действия в соответствии с поставленной задачей.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4B6F7D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8A3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1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М. Цветаевой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Тема Родины, острое чувство России, ее природы, истории, национального характера в стихотворениях о Москве. Мотивы странничества, восхищение столицей, ощущение Москвы как святыни Отечества. Образ России в лирическом цикле «Родина». Фольклорное песенное начало лирики М. Цветаевой. Традиции и новаторство в творческих поисках поэта.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305D7E" w:rsidP="004B6F7D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9D2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эстетического </w:t>
            </w:r>
            <w:r w:rsidR="00CE59D2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Понимание литературы как особого способа познания жизни</w:t>
            </w:r>
            <w:r w:rsidR="001C7D06" w:rsidRPr="004B6F7D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="001C7D06"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305D7E"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05D7E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Start"/>
            <w:r w:rsidR="00305D7E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  <w:r w:rsidR="00305D7E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05D7E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высказывания, участвовать в обсуждении прочитанного,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C7D06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9D2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процедурами смыслового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эстетического анализа текста. 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ого произведения</w:t>
            </w:r>
          </w:p>
        </w:tc>
      </w:tr>
      <w:tr w:rsidR="00CE59D2" w:rsidRPr="004B6F7D" w:rsidTr="009D6B5A">
        <w:trPr>
          <w:trHeight w:val="42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C7D06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C7D06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Лирика АА Ахматовой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C7D06" w:rsidP="0082374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Ранняя лирика А. Ахматовой.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балладность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, фольклорные мотивы лирики.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рагические интонации в любовной лирике. Экспрессивная напряженность и драматизм лирических переживаний. Духовная высота и благородство лирической героини.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8F06AF" w:rsidP="004B6F7D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 Понимание литературы как особого способа познания жизни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F06AF" w:rsidRPr="004B6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F06AF" w:rsidRPr="004B6F7D">
              <w:rPr>
                <w:rFonts w:ascii="Times New Roman" w:hAnsi="Times New Roman" w:cs="Times New Roman"/>
                <w:sz w:val="24"/>
                <w:szCs w:val="24"/>
              </w:rPr>
              <w:t>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читателя со сформированным эстетическим вку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прочитанного; </w:t>
            </w:r>
            <w:r w:rsidR="008F06AF"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своеобразие лирической героини.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</w:t>
            </w: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</w:tr>
      <w:tr w:rsidR="00CE59D2" w:rsidRPr="004B6F7D" w:rsidTr="009D6B5A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8F06AF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</w:t>
            </w:r>
            <w:r w:rsidRPr="004B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D06" w:rsidRPr="004B6F7D" w:rsidRDefault="008F06AF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Особенности поэтики А. Ахматовой. Масштабность поэтической мысли, гармоническая точность стиха, афористичность стиха, многообразие лирических тем. Пушкинские традиции в творчестве Ахматовой. Связь Ахматовой со временем и жизнью народа. Патриотические мотивы. Тема творчества и «тайн ремесла».</w:t>
            </w:r>
          </w:p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 Понимание литературы как особого способа познания жизни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планировать своё досуговое чтение.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82374E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текста. 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ху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дожественного текста</w:t>
            </w:r>
          </w:p>
        </w:tc>
      </w:tr>
      <w:tr w:rsidR="00CE59D2" w:rsidRPr="004B6F7D" w:rsidTr="009D6B5A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Лирика Н. А. Заболоцкого.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поэте.Философский характер, метафоричность лирики Заболоцкого. Воспевание красоты природы и человека.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Трагические черты идеи единства человека и природы в стих. «Где-то в поле возле Магадана».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сознания через освоение художественного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наследия русской литературы. Понимание литературы как особого способа познания жизни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прочитанного текста и составлять развернутое сообщение.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анализировать текст и соотносить чужие нравственные принципы со своими. 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  <w:r w:rsidR="00115E48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15E48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умений участвовать в обсуждении прочитанного, </w:t>
            </w:r>
            <w:r w:rsidR="00115E48" w:rsidRPr="004B6F7D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анализировать произведение, определять его тему и идею, определять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-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аналз</w:t>
            </w:r>
            <w:proofErr w:type="spellEnd"/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Худо-жественно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4B6F7D" w:rsidTr="009D6B5A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15E48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Слово о писателе. «Судьба человека»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="00115E48" w:rsidRPr="004B6F7D">
              <w:rPr>
                <w:rFonts w:ascii="Times New Roman" w:hAnsi="Times New Roman" w:cs="Times New Roman"/>
                <w:sz w:val="24"/>
                <w:szCs w:val="24"/>
              </w:rPr>
              <w:t>писателе.Судьба человека и судьба Родины в рассказе</w:t>
            </w:r>
            <w:r w:rsidR="00722918"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. Смысл названия. Образ главного героя. Особенности национального характера. 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918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722918" w:rsidRPr="004B6F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291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2918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рассказа. Образ автора-рассказчика.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2918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авторского повествования. Особенности композиции рассказа. Автор и рассказчик. Сказовая манера повествования. Роль весеннего пейзажа в романе. Антитеза как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прием построения рассказа. Противопоставление жизни и весны смерти и войне, добра и справедливости жестокости и бесчеловечности, преданности предательству, света мраку. Герой в ситуации выбора в эпизоде «В церкви».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Усвоение гуманистических, демократических и традиционных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ценностей российского общества; воспитание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осознанного и ответственно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го отношения к собственным поступкам.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2918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тему рассказа, характеризовать героя и его поступки, поведение в </w:t>
            </w:r>
            <w:proofErr w:type="spellStart"/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ситуциивыбора</w:t>
            </w:r>
            <w:r w:rsidR="006134BF"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6134BF" w:rsidRPr="004B6F7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6134BF"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ринимать</w:t>
            </w:r>
            <w:proofErr w:type="spellEnd"/>
            <w:r w:rsidR="006134BF" w:rsidRPr="004B6F7D">
              <w:rPr>
                <w:rFonts w:ascii="Times New Roman" w:hAnsi="Times New Roman" w:cs="Times New Roman"/>
                <w:sz w:val="24"/>
                <w:szCs w:val="24"/>
              </w:rPr>
              <w:t>, анализировать и интерпретировать прочитанное.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анализ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4B6F7D" w:rsidTr="009D6B5A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134BF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134BF" w:rsidP="00823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Л Пастернака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4BF" w:rsidRPr="004B6F7D" w:rsidRDefault="006134BF" w:rsidP="004B6F7D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134BF" w:rsidP="004B6F7D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поэте.Вечность и современность в стихах о природе и о любви. Философская лирика.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Силлаботоническая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и тоническая системы стихосложения. Виды рифм. Способы рифмовки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ственного наследия русской литературы, творческой деятельности эстети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ческого характера.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6134BF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4BF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6134BF" w:rsidRPr="004B6F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82374E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D50F5" w:rsidRPr="004B6F7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D50F5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Стихи о Родине Военная тема в творчестве. «Я убит 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Ржевом»..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0F5" w:rsidRPr="004B6F7D" w:rsidRDefault="005D50F5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Проблемы и интонации стихотворений А. Твардовского о войне. Историческая справка о боях подо Ржевом. Лирический герой произведения. Смысл повествования от имени погибшего воина. Обобщенный образ русского солдата.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навыки выразительного чтения,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коллективного взаимодействия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D50F5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«Матренин двор».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3748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Картины послевоенной деревни в рассказе. Историческая и биографическая основа рассказа. Разрушение советской деревни, деградация крестьянства. Тема </w:t>
            </w: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 рассказа.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3709E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53709E" w:rsidRPr="004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4B6F7D" w:rsidTr="0082374E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823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атренин двор».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Прототип образа Матрены- характерный народный тип русской крестьянки. Самоотверженность, подвижничество Матрены, трагизм ее судьбы. Нравственный смысл рассказа- притчи. Смысл финала.</w:t>
            </w:r>
          </w:p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через освоение художественного наследия русской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Осознание значимости чтения для познания мира и себя в этом </w:t>
            </w: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письменные высказывания, сознательно планировать </w:t>
            </w:r>
            <w:r w:rsidRPr="004B6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своё досуговое чтение;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анализ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 w:rsidRPr="004B6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53709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Промежуточная аттестация.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547E4" w:rsidRPr="004B6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XIX –XХвеков.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Понятие о жанре романа. История русского романса, его особенности. Поэтическая основа романса, его литературно-музыкальная форма. Разновидности русского романса.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547E4" w:rsidP="004B6F7D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-182" w:right="202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произведение, определять его тему и идею, определять роль изобразительно-выразительных средств;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E4" w:rsidRPr="004B6F7D" w:rsidRDefault="00CE59D2" w:rsidP="009D6B5A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A547E4" w:rsidRPr="004B6F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4B6F7D" w:rsidRDefault="00CE59D2" w:rsidP="009D6B5A">
            <w:pPr>
              <w:shd w:val="clear" w:color="auto" w:fill="FFFFFF"/>
              <w:tabs>
                <w:tab w:val="left" w:pos="668"/>
              </w:tabs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4B6F7D" w:rsidTr="009D6B5A">
        <w:trPr>
          <w:trHeight w:val="3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5D6E" w:rsidP="0082374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147808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Катулл.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D6E" w:rsidRPr="004B6F7D" w:rsidRDefault="00725D6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725D6E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античной лирике. Чувства и разум в любовной лирике поэта.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14395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анализировать</w:t>
            </w:r>
            <w:r w:rsidR="00A14395"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стихотворный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202" w:hanging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рРзвитие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понимать литературные произведе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4B6F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</w:t>
            </w:r>
          </w:p>
          <w:p w:rsidR="00CE59D2" w:rsidRPr="004B6F7D" w:rsidRDefault="00CE59D2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CE59D2" w:rsidRPr="004B6F7D" w:rsidTr="009D6B5A">
        <w:trPr>
          <w:trHeight w:val="37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14395" w:rsidP="0082374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A14395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.Слово о поэте. «Я воздвиг памятник».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Традиции оды Горация в русской поэзии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опыт. 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7D" w:rsidRDefault="00CE59D2" w:rsidP="0082374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B6F20" w:rsidRPr="004B6F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6F20" w:rsidRPr="004B6F7D" w:rsidTr="009D6B5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Лирика Н. А. Заболоцкого.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поэте.Философский характер, метафоричность лирики Заболоцкого. Воспевание красоты природы и человека. Трагические черты идеи единства человека и природы в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стих. «Где-то в поле возле Магадана».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эстетического сознания через освоение художественного наследия русской литературы.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Понимание литературы как особого способа познания жизни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Познавательные: уметь извлекать необходимую информацию из прослушанного или прочитанного текста и составлять развернутое 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сообщение. Регулятивные: уметь анализировать текст и соотносить чужие нравственные принципы со своими. </w:t>
            </w:r>
            <w:proofErr w:type="gram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уметь читать вслух, понимать прочитанное и аргументировать свою точку зрения,  развитие умений участвовать в обсуждении прочитанного, создавать устные и письменные высказывания</w:t>
            </w:r>
            <w:r w:rsidRPr="004B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анализировать произведение, определять его тему и идею, определять роль изобразительно-выразительных 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средств;  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2374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374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удожественного текста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Шолохов. Слово о писателе. «Судьба человека»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2374E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писателе.Судьба человека и судьба Родины в рассказе. Смысл названия. Образ главного героя. Особенности национального характера.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выделять и формулировать познавательную цель. Регулятивные: уметь оценивать и формулировать то, что уже усвоено. Коммуникативные: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жизни; развитие умения осознавать художественную картину жизни, отражённую в литературном произведении, создавать устные и письменные высказыва</w:t>
            </w:r>
            <w:r w:rsidRPr="0082374E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воспринимать, анализировать и интерпретировать прочитанное.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2374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4B6F20" w:rsidRPr="004B6F7D" w:rsidTr="009D6B5A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композиции рассказа. Образ автора-рассказчика.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авторского повествования. Особенности композиции рассказа. Автор и рассказчик. Сказовая манера повествования. Роль весеннего пейзажа в романе. Антитеза как основной прием построения </w:t>
            </w: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рассказа. Противопоставление жизни и весны смерти и войне, добра и справедливости жестокости и бесчеловечности, преданности предательству, света мраку. Герой в ситуации выбора в эпизоде «В церкви».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Усвоение гуманистических, демократических и традиционных ценностей российского общества; воспитание осознанного и 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ответственно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отношения к собственным поступкам.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Познавательные: уметь выделять и формулировать познавательную цель. Регулятивные: уметь оценивать и формулировать то, что уже усвоено. Коммуникативные: уметь 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 рассказа, характеризовать героя и его поступки, поведение в </w:t>
            </w:r>
            <w:proofErr w:type="spell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ситуциивыбора.Воспринимать</w:t>
            </w:r>
            <w:proofErr w:type="spell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интерпретировать прочитанное.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анализ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23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  <w:proofErr w:type="gramStart"/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 Пастернака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поэте.Вечность и современность в стихах о природе и о любви. Философская лирика. </w:t>
            </w:r>
            <w:proofErr w:type="spell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Силлаботоническая</w:t>
            </w:r>
            <w:proofErr w:type="spell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 и тоническая системы стихосложения. Виды рифм. Способы рифмовки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эстетического сознания через освоение художе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ственного наследия русской литературы, творческой деятельности эстети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ческого характера.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выделять и формулировать познавательную цель. Регулятивные: уметь оценивать и формулировать то, что уже усвоено. Коммуникативные: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А.Т. Твардовский. Слово о поэте. Стихи о Родине Военная тема в творчестве. «Я убит </w:t>
            </w:r>
            <w:proofErr w:type="gramStart"/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подо</w:t>
            </w:r>
            <w:proofErr w:type="gramEnd"/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Ржевом»..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Проблемы и интонации стихотворений А. Твардовского о войне. Историческая справка о боях подо Ржевом. Лирический герой произведения. Смысл повествования от имени погибшего воина. Обобщенный образ русского солдата.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F20" w:rsidRPr="0082374E" w:rsidRDefault="004B6F20" w:rsidP="004B6F7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узнавать, называть и определять объекты в соответствии с содержанием Регулятивные: применять метод информационного поиска, в том числе с помощью компьютерных средств. 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А.И.Солженицын. «Матренин двор».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Картины послевоенной деревни в рассказе. Историческая и биографическая основа рассказа. Разрушение советской деревни, деградация крестьянства. Тема </w:t>
            </w:r>
            <w:proofErr w:type="spell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 рассказа.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 Регулятивные: уметь выполнять учебные действия (отвечать на вопросы теста); планировать алгоритм ответа, работать самостоятельно. Коммуникативные: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82374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и эстетического анализа текста.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/>
                <w:sz w:val="24"/>
                <w:szCs w:val="24"/>
              </w:rPr>
              <w:t>Образ праведницы в рассказе «Матренин двор».</w:t>
            </w:r>
          </w:p>
          <w:p w:rsidR="004B6F20" w:rsidRPr="0082374E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 xml:space="preserve">   Прототип образа Матрены- характерный народный тип русской крестьянки. Самоотверженность, подвижничество Матрены, трагизм ее судьбы. Нравственный смысл рассказа- притчи. Смысл финала.</w:t>
            </w:r>
          </w:p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российской гражданской идентичности, чувства патриотизма, уважения и любви к Родине; развитие эстетического сознания через освоение художественного наследия русской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строить сообщение исследовательского характера в устной форме. Регулятивные: формировать ситуацию рефлексии и самодиагностики. Коммуникативные: уметь проявлять активность для 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познания мира и себя в этом мире; развитие умений участвовать в обсуждении прочитанного, создавать письменные высказывания, сознательно планировать своё досуговое чтение; совершенствование навыков смыслового и эстетического анализа текста.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E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4B6F20" w:rsidRPr="0082374E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655EE" w:rsidRPr="004B6F7D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Промежуточная аттестация.</w:t>
            </w:r>
          </w:p>
          <w:p w:rsidR="003655EE" w:rsidRPr="004B6F7D" w:rsidRDefault="003655EE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самостоятельно делать выводы, перерабатывать информацию. Регулятивные: уметь планировать алгоритм ответа. Коммуникативные: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Песни и романсы на стихи русских поэтов XIX –XХ веков.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Понятие о жанре романа. История русского романса, его особенности. Поэтическая основа романса, его литературно-музыкальная форма. Разновидности русского романса.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выделять и формулировать познавательную цель. Регулятивные: применять метод информационного поиска, в том числе с помощью компьютерных средств.  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Античная лирика. Катулл.</w:t>
            </w:r>
            <w:r w:rsidR="003655EE"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о поэте.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античной лирике. Чувства и разум в любовной лирике поэта.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извлекать необходимую информацию из прослушанного или прочитанного текста. Регулятивные: уметь анализировать стихотворный текст. Коммуникативные: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Рзвитие</w:t>
            </w:r>
            <w:proofErr w:type="spell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понимать литературные произведе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отражающие разные культурные традиции, осознавать художественную картину жизни, отражённую в литературном произведении, создавать раз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вёрнутые письменные высказывания.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Урок-изучения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Гораций.Слово о поэте. «Я воздвиг памятник».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Традиции оды Горация в русской поэзии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узнавать, называть и определять объекты в соответствии с содержанием. Регулятивные: формировать ситуацию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опыт. Коммуникативные: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  <w:r w:rsidR="0045327A" w:rsidRPr="004B6F7D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«Божественная комедия».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Обзор содержания. Комедия, поэма. Множественность смыслов поэмы и ее философский характер. Философский характер поэмы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строить сообщение исследовательского характера в устной форме. Регулятивные: формировать ситуацию рефлексии и самодиагностики. Коммуникативные: уметь проявлять активность для решения коммуникативных и познавательных задач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  <w:r w:rsidR="0045327A" w:rsidRPr="004B6F7D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. «Гамлет».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Слово о поэте. Одиночество Гамлета в его конфликте с реальным миром.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самостоятельно делать выводы, перерабатывать информацию. Регулятивные: уметь планировать алгоритм ответа. Коммуникативные: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7A" w:rsidRPr="004B6F7D" w:rsidRDefault="0045327A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–изучения нового материала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Конфликт как основа сюжета драматического произведения. Острота поставленных драматургом проблем. Философский характер трагедии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выделять и формулировать познавательную цель. Регулятивные: применять метод информационного поиска, в том числе с помощью компьютерных средств.  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И. Гете.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«Фауст».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Философско-драматическая поэма. Поиски справедливости и смысла человеческой жизни. Противостояние добра и зла.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 уметь извлекать необходимую информацию из прослушанного или прочитанного текста. Регулятивные: уметь анализировать стихотворный текст. Коммуникативные: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средств;  определять смену чу</w:t>
            </w:r>
            <w:proofErr w:type="gramStart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Урок-изучение</w:t>
            </w:r>
          </w:p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4B6F20" w:rsidRPr="004B6F7D" w:rsidTr="009D6B5A">
        <w:trPr>
          <w:trHeight w:val="3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Трагизм любви Фауста и Гретхен.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5327A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Идейный смысл трагедии. Философско-драматическая поэма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4B6F7D" w:rsidRDefault="004B6F20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узнавать, называть и определять объекты в соответствии с содержанием. Регулятивные: формировать ситуацию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опыт. Коммуникативные: уметь читать вслух и понимать прочитанное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7D" w:rsidRDefault="004B6F20" w:rsidP="009D6B5A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</w:tr>
    </w:tbl>
    <w:p w:rsidR="004B6F20" w:rsidRPr="004B6F7D" w:rsidRDefault="004B6F20" w:rsidP="004B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25"/>
        <w:gridCol w:w="709"/>
        <w:gridCol w:w="3260"/>
        <w:gridCol w:w="2694"/>
        <w:gridCol w:w="2693"/>
        <w:gridCol w:w="2551"/>
        <w:gridCol w:w="993"/>
      </w:tblGrid>
      <w:tr w:rsidR="00C3484B" w:rsidRPr="004B6F7D" w:rsidTr="00652AC1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7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4B6F7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B" w:rsidRPr="004B6F7D" w:rsidTr="00B925B0">
        <w:trPr>
          <w:trHeight w:val="1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3655EE" w:rsidP="004B6F7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  <w:p w:rsidR="00C3484B" w:rsidRPr="004B6F7D" w:rsidRDefault="00C3484B" w:rsidP="008B1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7D"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7D" w:rsidRDefault="00C3484B" w:rsidP="004B6F7D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6EF" w:rsidRPr="004B6F7D" w:rsidRDefault="004846EF" w:rsidP="004B6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6EF" w:rsidRPr="004B6F7D" w:rsidSect="004846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EBF"/>
    <w:multiLevelType w:val="multilevel"/>
    <w:tmpl w:val="1A5CC51A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B7D06"/>
    <w:multiLevelType w:val="multilevel"/>
    <w:tmpl w:val="627C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3BCF"/>
    <w:multiLevelType w:val="multilevel"/>
    <w:tmpl w:val="89BE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371F9"/>
    <w:multiLevelType w:val="multilevel"/>
    <w:tmpl w:val="599C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95512"/>
    <w:multiLevelType w:val="multilevel"/>
    <w:tmpl w:val="949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1475C"/>
    <w:multiLevelType w:val="multilevel"/>
    <w:tmpl w:val="AC84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C004F"/>
    <w:multiLevelType w:val="multilevel"/>
    <w:tmpl w:val="F1EC88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549656E3"/>
    <w:multiLevelType w:val="multilevel"/>
    <w:tmpl w:val="038A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87156"/>
    <w:multiLevelType w:val="multilevel"/>
    <w:tmpl w:val="7518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C7FEF"/>
    <w:multiLevelType w:val="multilevel"/>
    <w:tmpl w:val="7468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31366"/>
    <w:multiLevelType w:val="multilevel"/>
    <w:tmpl w:val="A5F2A2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A163C"/>
    <w:multiLevelType w:val="multilevel"/>
    <w:tmpl w:val="79BE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6EF"/>
    <w:rsid w:val="00026631"/>
    <w:rsid w:val="00030080"/>
    <w:rsid w:val="00031F3C"/>
    <w:rsid w:val="000411AE"/>
    <w:rsid w:val="00043BB4"/>
    <w:rsid w:val="00061DA4"/>
    <w:rsid w:val="000766FA"/>
    <w:rsid w:val="000A6B72"/>
    <w:rsid w:val="000B2C1B"/>
    <w:rsid w:val="001038CB"/>
    <w:rsid w:val="00115E48"/>
    <w:rsid w:val="0012706E"/>
    <w:rsid w:val="0013748A"/>
    <w:rsid w:val="00147808"/>
    <w:rsid w:val="001516A7"/>
    <w:rsid w:val="0016269D"/>
    <w:rsid w:val="001912CA"/>
    <w:rsid w:val="001959E7"/>
    <w:rsid w:val="001C43C9"/>
    <w:rsid w:val="001C7D06"/>
    <w:rsid w:val="001D3669"/>
    <w:rsid w:val="00214266"/>
    <w:rsid w:val="0021615A"/>
    <w:rsid w:val="002355C8"/>
    <w:rsid w:val="00287F03"/>
    <w:rsid w:val="0029076A"/>
    <w:rsid w:val="00293256"/>
    <w:rsid w:val="00295161"/>
    <w:rsid w:val="002B38A3"/>
    <w:rsid w:val="002B4A07"/>
    <w:rsid w:val="002C2290"/>
    <w:rsid w:val="002E4616"/>
    <w:rsid w:val="00300FC8"/>
    <w:rsid w:val="00303854"/>
    <w:rsid w:val="00305D7E"/>
    <w:rsid w:val="00317EE3"/>
    <w:rsid w:val="00330C2B"/>
    <w:rsid w:val="003655EE"/>
    <w:rsid w:val="00370DBF"/>
    <w:rsid w:val="00377307"/>
    <w:rsid w:val="00382CE2"/>
    <w:rsid w:val="00387D09"/>
    <w:rsid w:val="00390524"/>
    <w:rsid w:val="003979B0"/>
    <w:rsid w:val="003A3A2F"/>
    <w:rsid w:val="003D4BA4"/>
    <w:rsid w:val="003E10F9"/>
    <w:rsid w:val="003F2141"/>
    <w:rsid w:val="004065CC"/>
    <w:rsid w:val="0040784F"/>
    <w:rsid w:val="00433D32"/>
    <w:rsid w:val="00437F3E"/>
    <w:rsid w:val="00450D8B"/>
    <w:rsid w:val="0045327A"/>
    <w:rsid w:val="004846EF"/>
    <w:rsid w:val="00484707"/>
    <w:rsid w:val="00484753"/>
    <w:rsid w:val="004938A3"/>
    <w:rsid w:val="004A3FC4"/>
    <w:rsid w:val="004B6F20"/>
    <w:rsid w:val="004B6F7D"/>
    <w:rsid w:val="004C1720"/>
    <w:rsid w:val="004C6D80"/>
    <w:rsid w:val="004F0C49"/>
    <w:rsid w:val="00514213"/>
    <w:rsid w:val="0053709E"/>
    <w:rsid w:val="0056326B"/>
    <w:rsid w:val="00563A1F"/>
    <w:rsid w:val="0056658B"/>
    <w:rsid w:val="005732FA"/>
    <w:rsid w:val="00591FA5"/>
    <w:rsid w:val="005A38D5"/>
    <w:rsid w:val="005D50F5"/>
    <w:rsid w:val="005E211B"/>
    <w:rsid w:val="006134BF"/>
    <w:rsid w:val="00622C0A"/>
    <w:rsid w:val="006268B9"/>
    <w:rsid w:val="00652AC1"/>
    <w:rsid w:val="00652E28"/>
    <w:rsid w:val="00665B76"/>
    <w:rsid w:val="006828C2"/>
    <w:rsid w:val="006970A9"/>
    <w:rsid w:val="006E0692"/>
    <w:rsid w:val="00714374"/>
    <w:rsid w:val="00722918"/>
    <w:rsid w:val="00725D6E"/>
    <w:rsid w:val="00732F2D"/>
    <w:rsid w:val="00735D21"/>
    <w:rsid w:val="00760E6C"/>
    <w:rsid w:val="00766C3E"/>
    <w:rsid w:val="007740CC"/>
    <w:rsid w:val="007750C5"/>
    <w:rsid w:val="007D2B92"/>
    <w:rsid w:val="007E762B"/>
    <w:rsid w:val="007F04FD"/>
    <w:rsid w:val="007F70B4"/>
    <w:rsid w:val="0082374E"/>
    <w:rsid w:val="0082766F"/>
    <w:rsid w:val="008420B3"/>
    <w:rsid w:val="00843687"/>
    <w:rsid w:val="00860F5C"/>
    <w:rsid w:val="00890885"/>
    <w:rsid w:val="00892788"/>
    <w:rsid w:val="008A50E9"/>
    <w:rsid w:val="008B157E"/>
    <w:rsid w:val="008B7890"/>
    <w:rsid w:val="008C628D"/>
    <w:rsid w:val="008D0BAB"/>
    <w:rsid w:val="008D307A"/>
    <w:rsid w:val="008F06AF"/>
    <w:rsid w:val="008F2A51"/>
    <w:rsid w:val="009152EC"/>
    <w:rsid w:val="00920AE3"/>
    <w:rsid w:val="00925A2F"/>
    <w:rsid w:val="00943F8E"/>
    <w:rsid w:val="009860E6"/>
    <w:rsid w:val="009B0A1F"/>
    <w:rsid w:val="009B3D08"/>
    <w:rsid w:val="009D6B5A"/>
    <w:rsid w:val="009E05CF"/>
    <w:rsid w:val="009F3A9E"/>
    <w:rsid w:val="00A06567"/>
    <w:rsid w:val="00A13328"/>
    <w:rsid w:val="00A14395"/>
    <w:rsid w:val="00A1625F"/>
    <w:rsid w:val="00A547E4"/>
    <w:rsid w:val="00A770B2"/>
    <w:rsid w:val="00A8562D"/>
    <w:rsid w:val="00A908F4"/>
    <w:rsid w:val="00AB4E90"/>
    <w:rsid w:val="00AC5A0D"/>
    <w:rsid w:val="00B71687"/>
    <w:rsid w:val="00B76BF4"/>
    <w:rsid w:val="00B925B0"/>
    <w:rsid w:val="00BA5035"/>
    <w:rsid w:val="00BF7EF2"/>
    <w:rsid w:val="00C23DA1"/>
    <w:rsid w:val="00C24AAA"/>
    <w:rsid w:val="00C34111"/>
    <w:rsid w:val="00C3484B"/>
    <w:rsid w:val="00C509C4"/>
    <w:rsid w:val="00C75636"/>
    <w:rsid w:val="00C94644"/>
    <w:rsid w:val="00CA7B2F"/>
    <w:rsid w:val="00CE59D2"/>
    <w:rsid w:val="00CF69B9"/>
    <w:rsid w:val="00D03103"/>
    <w:rsid w:val="00D1259B"/>
    <w:rsid w:val="00D507BC"/>
    <w:rsid w:val="00D57F3B"/>
    <w:rsid w:val="00D62748"/>
    <w:rsid w:val="00D950BA"/>
    <w:rsid w:val="00DD283A"/>
    <w:rsid w:val="00DF09AE"/>
    <w:rsid w:val="00E74946"/>
    <w:rsid w:val="00E769A4"/>
    <w:rsid w:val="00E877FC"/>
    <w:rsid w:val="00EC5EA9"/>
    <w:rsid w:val="00EC617D"/>
    <w:rsid w:val="00EC7461"/>
    <w:rsid w:val="00ED16C3"/>
    <w:rsid w:val="00F143DE"/>
    <w:rsid w:val="00F26598"/>
    <w:rsid w:val="00F27A25"/>
    <w:rsid w:val="00F5595E"/>
    <w:rsid w:val="00F819E2"/>
    <w:rsid w:val="00F82232"/>
    <w:rsid w:val="00FF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4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17EE3"/>
    <w:pPr>
      <w:ind w:left="720"/>
      <w:contextualSpacing/>
    </w:pPr>
  </w:style>
  <w:style w:type="paragraph" w:styleId="a5">
    <w:name w:val="No Spacing"/>
    <w:uiPriority w:val="1"/>
    <w:qFormat/>
    <w:rsid w:val="00766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5152-72F4-452A-B079-01C0B317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60</Pages>
  <Words>18169</Words>
  <Characters>103568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ЕГЭ_1</cp:lastModifiedBy>
  <cp:revision>58</cp:revision>
  <dcterms:created xsi:type="dcterms:W3CDTF">2018-08-21T04:27:00Z</dcterms:created>
  <dcterms:modified xsi:type="dcterms:W3CDTF">2022-10-02T04:33:00Z</dcterms:modified>
</cp:coreProperties>
</file>