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7D" w:rsidRPr="00FD752B" w:rsidRDefault="00BA3ED6" w:rsidP="00551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М</w:t>
      </w:r>
      <w:r w:rsidR="0055137D" w:rsidRPr="0055137D">
        <w:rPr>
          <w:rFonts w:ascii="Times New Roman" w:hAnsi="Times New Roman"/>
          <w:sz w:val="24"/>
          <w:szCs w:val="24"/>
        </w:rPr>
        <w:t xml:space="preserve"> </w:t>
      </w:r>
      <w:r w:rsidR="0055137D" w:rsidRPr="00FD752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5137D" w:rsidRPr="00FD752B" w:rsidRDefault="0055137D" w:rsidP="0055137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52B">
        <w:rPr>
          <w:rFonts w:ascii="Times New Roman" w:hAnsi="Times New Roman"/>
          <w:sz w:val="24"/>
          <w:szCs w:val="24"/>
        </w:rPr>
        <w:t xml:space="preserve"> «Туруханская средняя школа №1»</w:t>
      </w:r>
    </w:p>
    <w:p w:rsidR="0055137D" w:rsidRPr="00FD752B" w:rsidRDefault="0055137D" w:rsidP="00551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37D" w:rsidRPr="00FD752B" w:rsidRDefault="0055137D" w:rsidP="00551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37D" w:rsidRPr="00FD752B" w:rsidRDefault="0055137D" w:rsidP="00551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37D" w:rsidRPr="00FD752B" w:rsidRDefault="0055137D" w:rsidP="0055137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3151"/>
        <w:gridCol w:w="3202"/>
      </w:tblGrid>
      <w:tr w:rsidR="0055137D" w:rsidRPr="00FD752B" w:rsidTr="00F75097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7D" w:rsidRPr="00FD752B" w:rsidRDefault="0055137D" w:rsidP="00F7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</w:t>
            </w:r>
            <w:r w:rsidRPr="00FD752B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  <w:p w:rsidR="0055137D" w:rsidRPr="00FD752B" w:rsidRDefault="0055137D" w:rsidP="00F7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 советом протокол № 1</w:t>
            </w:r>
          </w:p>
          <w:p w:rsidR="0055137D" w:rsidRPr="00FD752B" w:rsidRDefault="0055137D" w:rsidP="00F7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«30» августа </w:t>
            </w:r>
            <w:r w:rsidRPr="00FD752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3г.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7D" w:rsidRPr="00FD752B" w:rsidRDefault="0055137D" w:rsidP="00F7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7D" w:rsidRPr="00FD752B" w:rsidRDefault="0055137D" w:rsidP="00F7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2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5137D" w:rsidRPr="00FD752B" w:rsidRDefault="0055137D" w:rsidP="00F7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D752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5137D" w:rsidRPr="00FD752B" w:rsidRDefault="0055137D" w:rsidP="00F7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52B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52B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proofErr w:type="gramStart"/>
            <w:r w:rsidRPr="00FD752B">
              <w:rPr>
                <w:rFonts w:ascii="Times New Roman" w:hAnsi="Times New Roman"/>
                <w:sz w:val="24"/>
                <w:szCs w:val="24"/>
              </w:rPr>
              <w:t>Рыбянец</w:t>
            </w:r>
            <w:proofErr w:type="spellEnd"/>
            <w:r w:rsidRPr="00FD752B">
              <w:rPr>
                <w:rFonts w:ascii="Times New Roman" w:hAnsi="Times New Roman"/>
                <w:sz w:val="24"/>
                <w:szCs w:val="24"/>
              </w:rPr>
              <w:t xml:space="preserve">  Приказ</w:t>
            </w:r>
            <w:proofErr w:type="gramEnd"/>
            <w:r w:rsidRPr="00FD752B">
              <w:rPr>
                <w:rFonts w:ascii="Times New Roman" w:hAnsi="Times New Roman"/>
                <w:sz w:val="24"/>
                <w:szCs w:val="24"/>
              </w:rPr>
              <w:t xml:space="preserve"> № 01-03-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A339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137D" w:rsidRPr="00FD752B" w:rsidRDefault="0055137D" w:rsidP="00F7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D752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D752B">
              <w:rPr>
                <w:rFonts w:ascii="Times New Roman" w:hAnsi="Times New Roman"/>
                <w:sz w:val="24"/>
                <w:szCs w:val="24"/>
              </w:rPr>
              <w:t xml:space="preserve"> «01»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5137D" w:rsidRPr="003E60C0" w:rsidRDefault="0055137D" w:rsidP="005513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137D" w:rsidRPr="001C43FB" w:rsidRDefault="0055137D" w:rsidP="0055137D">
      <w:pPr>
        <w:rPr>
          <w:b/>
          <w:bCs/>
          <w:color w:val="464646"/>
          <w:sz w:val="24"/>
          <w:szCs w:val="24"/>
        </w:rPr>
      </w:pPr>
    </w:p>
    <w:p w:rsidR="0055137D" w:rsidRPr="007C5D53" w:rsidRDefault="0055137D" w:rsidP="0055137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jc w:val="center"/>
        <w:rPr>
          <w:rFonts w:ascii="Times New Roman" w:hAnsi="Times New Roman"/>
          <w:b/>
          <w:sz w:val="24"/>
          <w:szCs w:val="24"/>
        </w:rPr>
      </w:pPr>
      <w:r w:rsidRPr="00287C5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5137D" w:rsidRDefault="0055137D" w:rsidP="005513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«Литература»</w:t>
      </w:r>
      <w:bookmarkStart w:id="0" w:name="_GoBack"/>
      <w:bookmarkEnd w:id="0"/>
    </w:p>
    <w:p w:rsidR="0055137D" w:rsidRDefault="0055137D" w:rsidP="005513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11 класса</w:t>
      </w:r>
    </w:p>
    <w:p w:rsidR="0055137D" w:rsidRDefault="0055137D" w:rsidP="005513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очно-заочной формы обучения</w:t>
      </w:r>
    </w:p>
    <w:p w:rsidR="0055137D" w:rsidRPr="00AD72B2" w:rsidRDefault="0055137D" w:rsidP="005513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2023-2024 учебный год</w:t>
      </w:r>
    </w:p>
    <w:p w:rsidR="0055137D" w:rsidRPr="007C5D53" w:rsidRDefault="0055137D" w:rsidP="0055137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Смагулова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А.С.,</w:t>
      </w: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 литературы</w:t>
      </w: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55137D" w:rsidRDefault="0055137D" w:rsidP="0055137D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BA3ED6" w:rsidRPr="0055137D" w:rsidRDefault="00BA3ED6" w:rsidP="00551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Рабоч</w:t>
      </w:r>
      <w:r w:rsidR="004D0674">
        <w:rPr>
          <w:rFonts w:ascii="Times New Roman" w:hAnsi="Times New Roman" w:cs="Times New Roman"/>
          <w:sz w:val="24"/>
          <w:szCs w:val="24"/>
        </w:rPr>
        <w:t xml:space="preserve">ая программа </w:t>
      </w:r>
      <w:proofErr w:type="gramStart"/>
      <w:r w:rsidR="004D0674">
        <w:rPr>
          <w:rFonts w:ascii="Times New Roman" w:hAnsi="Times New Roman" w:cs="Times New Roman"/>
          <w:sz w:val="24"/>
          <w:szCs w:val="24"/>
        </w:rPr>
        <w:t xml:space="preserve">по </w:t>
      </w:r>
      <w:r w:rsidRPr="004E448F">
        <w:rPr>
          <w:rFonts w:ascii="Times New Roman" w:hAnsi="Times New Roman" w:cs="Times New Roman"/>
          <w:sz w:val="24"/>
          <w:szCs w:val="24"/>
        </w:rPr>
        <w:t xml:space="preserve"> литературе</w:t>
      </w:r>
      <w:proofErr w:type="gramEnd"/>
      <w:r w:rsidRPr="004E448F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учётом требований Федерального государственного образовательного стандарта и Примерной основной образовательной программы к результатам освоения обучающимися образовательной программы среднего общего образования, Программы курса «Литература». 10-11 классы. Базовый уровень / авторы-составители С.А. Зинин, В.А.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. – Москва: «Русское слово – учебник», 2018г.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Уч</w:t>
      </w:r>
      <w:r w:rsidR="004D0674">
        <w:rPr>
          <w:rFonts w:ascii="Times New Roman" w:hAnsi="Times New Roman" w:cs="Times New Roman"/>
          <w:sz w:val="24"/>
          <w:szCs w:val="24"/>
        </w:rPr>
        <w:t>ебный предмет «Л</w:t>
      </w:r>
      <w:r w:rsidRPr="004E448F">
        <w:rPr>
          <w:rFonts w:ascii="Times New Roman" w:hAnsi="Times New Roman" w:cs="Times New Roman"/>
          <w:sz w:val="24"/>
          <w:szCs w:val="24"/>
        </w:rPr>
        <w:t>итература» изучается в</w:t>
      </w:r>
      <w:r w:rsidR="0055137D">
        <w:rPr>
          <w:rFonts w:ascii="Times New Roman" w:hAnsi="Times New Roman" w:cs="Times New Roman"/>
          <w:sz w:val="24"/>
          <w:szCs w:val="24"/>
        </w:rPr>
        <w:t xml:space="preserve"> 11 классе - 1 час в неделю по очно-заочной форме обучения  (27</w:t>
      </w:r>
      <w:r w:rsidRPr="004E448F">
        <w:rPr>
          <w:rFonts w:ascii="Times New Roman" w:hAnsi="Times New Roman" w:cs="Times New Roman"/>
          <w:sz w:val="24"/>
          <w:szCs w:val="24"/>
        </w:rPr>
        <w:t xml:space="preserve"> часа в год).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55137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55137D" w:rsidRPr="005513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0674" w:rsidRPr="0055137D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4D0674">
        <w:rPr>
          <w:rFonts w:ascii="Times New Roman" w:hAnsi="Times New Roman" w:cs="Times New Roman"/>
          <w:sz w:val="24"/>
          <w:szCs w:val="24"/>
        </w:rPr>
        <w:t xml:space="preserve"> программы  «</w:t>
      </w:r>
      <w:r w:rsidRPr="004E448F">
        <w:rPr>
          <w:rFonts w:ascii="Times New Roman" w:hAnsi="Times New Roman" w:cs="Times New Roman"/>
          <w:sz w:val="24"/>
          <w:szCs w:val="24"/>
        </w:rPr>
        <w:t>ЛИТЕРАТУРА»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Личностные результаты должны отражать: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- формирование общей культуры и мировоззрения, соответствующего практике сегодняшнего дня;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- осознание себя представителями своего народа и гражданами Российского государства;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- формирование чувства любви к Родине и патриотизма;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- формирование основ коммуникативной компетентности в общении;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- совершенствование духовно-нравственных качеств личности.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137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5137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4E448F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BA3ED6" w:rsidRPr="004E448F" w:rsidRDefault="004D0674" w:rsidP="00BA3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3ED6" w:rsidRPr="004E448F">
        <w:rPr>
          <w:rFonts w:ascii="Times New Roman" w:hAnsi="Times New Roman" w:cs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- умение самостоятельно организовывать собственную деятельность, оценивать ее, определять сферу своих интересов;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-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55137D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</w:t>
      </w:r>
      <w:r w:rsidRPr="004E448F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2. СОДЕРЖАНИЕ КУРСА ЛИТЕРАТУРЫ В 11 КЛАССЕ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РЕАЛИСТИЧЕСКИЕ ТРАДИЦИИ И МОДЕРНИСТСКИЕ ИСКАНИЯ В ЛИТЕРАТУРЕ НАЧАЛА XX ВЕКА (1 ЧАС)</w:t>
      </w:r>
    </w:p>
    <w:p w:rsidR="004D0674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«Ностальгия по неизвестному» как отражение общего духовного климата в России на рубеже веков. Разноречивость тенденций в культуре «нового времени»: от апокалиптических ожиданий и пророчеств до радостного приятия грядущего. Реалистические традиции и модернистские искания в литературе и искусстве. Достижения русского реализма в творчестве Л.Н. Толст</w:t>
      </w:r>
      <w:r w:rsidR="004D0674">
        <w:rPr>
          <w:rFonts w:ascii="Times New Roman" w:hAnsi="Times New Roman" w:cs="Times New Roman"/>
          <w:sz w:val="24"/>
          <w:szCs w:val="24"/>
        </w:rPr>
        <w:t>ого и А.П. Чехова рубежа веков.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реализм, модернизм, декаданс.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взаимодействие литературных направлений; творчество Л.Н. Толстого и А.П. Чехова на рубеже веков.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литература и искусство начала XX века.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А. И. КУПРИН (2 часа)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Рассказ «Гранатовый браслет». Повесть «Олеся».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Нравственно-философский смысл истории о «невозможной» любви. Своеобразие «музыкальной» организации повествования. Роль детали в психологической обрисовке характеров и ситуаций.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очерковая проза, символическая деталь.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толстовские мотивы в прозе А.И. Куприна.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роль обособленных определений в «Гранатовом браслете»; Л.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Бетховен. Соната № 2 (ор. 2. № 2)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Largo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Appassionato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(к рассказу «Гранатовый браслет»).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СЕРЕБРЯНЫЙ ВЕК РУССКОЙ ПОЭЗИИ (1 час)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самовыражения, утверждение особого статуса художника в обществе. Основные течения в русской поэзии начала ХХ века (символизм, акмеизм, футуризм).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Опорные понятия: символизм, акмеизм, футуризм,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двоемирие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, мистическое содержание, символ.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поэзия русского модернизма и традиции XIX века.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поэзия начала XX века в контексте русского «культурного ренессанса».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</w:p>
    <w:p w:rsidR="004D0674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СИМВОЛИЗМ И РУССКИЕ ПОЭТЫ-СИМВОЛИСТЫ (1час)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lastRenderedPageBreak/>
        <w:t>Предсимволистские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тенденции в русской поэзии (творчество С. Я. Надсона, К. М.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Фофанова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, К. К. Случевского и др.). Манифесты, поэтические самоопределения, творческие дебюты поэтов-символистов. Образный мир символизма, принципы символизации, приёмы художественной выразительности. Старшее поколение символистов (Д. С. Мережковский, З. Н. Гиппиус, В. Я. Брюсов, К. Д. Бальмонт и др.) и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(А. А. Блок, А. Белый,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Вяч.И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. Иванов и др.).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программная лирика, образ-символ, звукообраз.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традиции романтизма в лирике поэтов-символистов; поэтические открытия А. А. Фета, их значение для русского символизма.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символизм в русской живописи (В. Э. Борисов-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Мусатов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, М. А. Врубель, К. С. Петров-Водкин и др.); символизм в музыке (А. Н. Скрябин).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ПОЭЗИЯ В. Я. БРЮСОВА И К. Д. БАЛЬМОНТА (1 час)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Серия книг «Русские символисты» под редакцией В.Я. Брюсова —  дерзкий дебют символистов. Использование оксюморона как доминирующей стилистической фигуры. «Элементарные слова о символической поэзии» К. Д. Бальмонта.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звукообраз, музыкальность стиха, оксюморон.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античный миф в символистской поэзии.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музыкальные образы в лирике К. Д. Бальмонта.</w:t>
      </w:r>
    </w:p>
    <w:p w:rsidR="00BA3ED6" w:rsidRPr="004E448F" w:rsidRDefault="00492FA6" w:rsidP="00BA3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«ПРЕОДОЛЕВШИЕ СИМВОЛИЗМ» (1 час</w:t>
      </w:r>
      <w:r w:rsidR="00BA3ED6" w:rsidRPr="004E448F">
        <w:rPr>
          <w:rFonts w:ascii="Times New Roman" w:hAnsi="Times New Roman" w:cs="Times New Roman"/>
          <w:sz w:val="24"/>
          <w:szCs w:val="24"/>
        </w:rPr>
        <w:t>)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Истоки и последствия кризиса символизма в 1910-е годы. Манифесты акмеизма и футуризма. Эгофутуризм (И. Северянин) и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кубофутуризм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(группа «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будетлян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»). Творчество В. Хлебникова и его «программное» значение для поэтов-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кубофутуристов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. Вклад Н. А. Клюева и «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новокрестьянских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поэтов» в образно-стилистическое богатство русской поэзии ХХ века. Взаимовлияние символизма и реализма.</w:t>
      </w:r>
    </w:p>
    <w:p w:rsidR="004D0674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И. Ф. Анненский. Стихотворения: «Среди миров», «Старая шарманка», «Смычок и струны», «Старые эстонки» и др. по выбору. Поэзия И. Ф. Анненского как необходимое звено между символизмом и акмеизмом. Внутренний драматизм и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лирики И. Ф. Анненского. Жанр «трилистника» в художественной системе поэта. Глубина лирического самоанализа и чуткость к «шуму повседневно</w:t>
      </w:r>
      <w:r w:rsidR="004D0674">
        <w:rPr>
          <w:rFonts w:ascii="Times New Roman" w:hAnsi="Times New Roman" w:cs="Times New Roman"/>
          <w:sz w:val="24"/>
          <w:szCs w:val="24"/>
        </w:rPr>
        <w:t>сти» в поэзии И. Ф. Анненского.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Опорные понятия: акмеизм, футуризм,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новокрестьянская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поэзия.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индивидуальное творчество и «цеховые» отношения между поэтами.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поэзия и живопись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кубофутуристов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.</w:t>
      </w:r>
    </w:p>
    <w:p w:rsidR="004D0674" w:rsidRDefault="00492FA6" w:rsidP="00BA3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С. ГУМИЛЁВ (1 час</w:t>
      </w:r>
      <w:r w:rsidR="00BA3ED6" w:rsidRPr="004E448F">
        <w:rPr>
          <w:rFonts w:ascii="Times New Roman" w:hAnsi="Times New Roman" w:cs="Times New Roman"/>
          <w:sz w:val="24"/>
          <w:szCs w:val="24"/>
        </w:rPr>
        <w:t>)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Стихотворения: «Слово», «Жираф», «Кенгуру», «Заблудившийся трамвай», «Шестое чувство» и др. по выбору. Герой-маска в ранней поэзии Н. С. Гумилёва. «Муза дальних странствий» как поэтическая эмблема гумилёвского неоромантизма. Экзотический колорит «лирического эпоса» Н. С. Гумилёва. Тема истории и судьбы, творчества и творца в поздней лирике поэта.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неоромантизм в поэзии, лирический герой-маска.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аллитерированный стих в произведениях Н. С. Гумилёва; полемика Н. С. Гумилёва и А. А. Блока о сущности поэзии; пушкинские реминисценции в лирике Н. С. Гумилёва («Заблудившийся трамвай»).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лирика Н. С. Гумилёва и живопись П. Гогена; рисунки Н. С. Гумилёва. Для самостоятельного чтения: стихотворения «Я конквистадор в панцире железном…», «Восьмистишие», «Память», «Рабочий», рассказ «Скрипка Страдивариуса».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«КОРОЛИ СМЕХА» ИЗ ЖУРНАЛА «САТИРИКОН» (1 час)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Развитие традиций отечественной сатиры в творчестве А. Т. Аверченко, Н. Тэффи, Саши Чёрного, Дон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. Темы и мотивы сатирической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новеллистики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А. Т. Аверченко дореволюционного и эмигрантского периода («Дюжина ножей в спину революции»). Мастерство писателя в выборе приёмов комического.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сарказм, ирония, политическая сатира.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традиции русской сатиры в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новеллистике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А. Т. Аверченко.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тема современного искусства в рассказах А. Т. Аверченко.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ЛИТЕРАТУРНЫЙ ПРОЦЕСС 30-х — Н АЧАЛА 40-х ГОДОВ (3 часа)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Духовная атмосфера десятилетия и её отражение в литературе и искусстве. Сложное единство оптимизма и горечи, идеализма и страха, возвышения человека труда и бюрократизации власти.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Рождение новой песенно-лирической ситуации. Героини стихотворений П. Н. Васильева и М. В. Исаковского (символический образ России —  Родины). Лирика Б. П. Корнилова, Д. Б.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Кедрина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, М. А. Светлова, А. А. Жарова и др.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Литература на стройке: произведения 1930-х годов о людях труда («Энергия» Ф. В. Гладкова, «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Соть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» Л. М. Леонова, «Гидроцентраль» М. С. Шагинян, «Время, вперёд!» В. П. Катаева, «Люди из захолустья» А. Г. Малышкина и др.).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Драматургия: «Чужой ребёнок» В. В. Шкваркина, «Таня» А. Н. Арбузова.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Человеческий и творческий подвиг Н. А. Островского. Уникальность и полемическая заострённость образа Павла Корчагина в романе «Как закалялась сталь».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Тема коллективизации в литературе. Трагическая судьба Н. А. Клюева и поэтов «крестьянской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купницы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». Поэма А. Т. Твардовского «Страна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» и роман М. А. Шолохова «Поднятая целина».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Первый съезд Союза писателей СССР и его общественно-историческое значение.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Эмигрантская «ветвь» русской литературы в 1930-е годы. Ностальгический реализм И. А. Бунина, Б. К. Зайцева, И. С. Шмелёва. «Парижская нота» русской поэзии 1930-х годов. Лирика Г. В. Иванова, Б. Ю. Поплавского, Н. А. Оцупа, Д. М. Кнута, Л. Д.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Червинской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, Г. В. Адамовича и др.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О. Э. Мандельштам. Стихотворения: «Заснула чернь. Зияет площадь аркой…», «На розвальнях, уложенных соломой…», «Эпиграмма», «За гремучую доблесть грядущих веков…» и др. Истоки поэтического творчества. Близость к акмеизму. Историческая тема в лирике О. Э. Мандельштама. Осмысление времени и противостояние «веку-волкодаву». Художественное мастерство поэта.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А. Н. Толстой. Роман «Пётр Первый». Основные этапы становления исторической личности, черты национального характера в образе Петра. Образы сподвижников царя и противников петровских преобразований. Проблемы народа и власти, личности и истории в художественной концепции автора. Жанровое, композиционное и стилистико-языковое своеобразие романа.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песенно-лирическая ситуация, «парижская нота» русской поэзии, историко-биографическое повествование.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образ «идеального» героя в литературе разных эпох, «петровская» тема в произведениях М. В. Ломоносова, А. С. Пушкина, А. К. Толстого, А. А. Блока.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песни на стихи М. В. Исаковского, М. А. Светлова, А. А. Жарова и др.; исторические источники романа «Пётр Первый» (труды Н. Г. Устрялова, С. М. Соловьёва и др.).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ЛИТЕРАТУРА ПЕРИОДА ВЕЛИКОЙ ОТЕЧЕСТВЕННОЙ ВОЙНЫ (1 час)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Отражение летописи военных лет в произведениях русских писателей. Публицистика времён войны (А. Н. Толстой, И. Г. Эренбург, Л. М. Леонов, О. Ф.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Лирика военных лет. Песенная поэзия В. И. Лебедева-Кумача, М. В. Исаковского, Л. И.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Долматовского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, А. А. Суркова, А. И. Фатьянова, К. М. Симонова. «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Моабитская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тетрадь» Мусы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Жанр поэмы в литературной летописи войны («Зоя» М. И.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Алигер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, «Сын» П. Г.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Антокольского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«Книге про бойца».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</w:r>
    </w:p>
    <w:p w:rsidR="00CA7DA0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военная публицистика, документальная проза.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«сквозные» темы прозы и поэзии военных лет.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песенная поэзия М. Исаковского, А. Суркова, А. Фатьянова и др.</w:t>
      </w:r>
    </w:p>
    <w:p w:rsidR="00BA3ED6" w:rsidRPr="004E448F" w:rsidRDefault="00492FA6" w:rsidP="00BA3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Т. ТВАРДОВСКИЙ (1 час</w:t>
      </w:r>
      <w:r w:rsidR="00BA3ED6" w:rsidRPr="004E448F">
        <w:rPr>
          <w:rFonts w:ascii="Times New Roman" w:hAnsi="Times New Roman" w:cs="Times New Roman"/>
          <w:sz w:val="24"/>
          <w:szCs w:val="24"/>
        </w:rPr>
        <w:t>)</w:t>
      </w:r>
    </w:p>
    <w:p w:rsidR="00CA7DA0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Стихотворения: «Вся суть в одном-единственном завете…», «Дробится рваный цоколь монумента…», «Я знаю, никакой моей вины…», «Памяти матери», «Я убит подо Ржевом», «В чём хочешь человечество вини…» и др. по в</w:t>
      </w:r>
      <w:r w:rsidR="00CA7DA0">
        <w:rPr>
          <w:rFonts w:ascii="Times New Roman" w:hAnsi="Times New Roman" w:cs="Times New Roman"/>
          <w:sz w:val="24"/>
          <w:szCs w:val="24"/>
        </w:rPr>
        <w:t>ыбору. Поэма «По праву памяти».</w:t>
      </w:r>
    </w:p>
    <w:p w:rsidR="00CA7DA0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Доверительность и теплота лирической интонации А. Т. Твардовского. Любовь к «правде сущей» как основной мотив «лирического эпоса» художника. Память войны, тема нравственных испытаний на дорогах истории в произведениях разных лет. Философская про</w:t>
      </w:r>
      <w:r w:rsidR="00CA7DA0">
        <w:rPr>
          <w:rFonts w:ascii="Times New Roman" w:hAnsi="Times New Roman" w:cs="Times New Roman"/>
          <w:sz w:val="24"/>
          <w:szCs w:val="24"/>
        </w:rPr>
        <w:t>блематика поздней лирики поэта.</w:t>
      </w:r>
    </w:p>
    <w:p w:rsidR="00CA7DA0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</w:t>
      </w:r>
      <w:r w:rsidR="00CA7DA0">
        <w:rPr>
          <w:rFonts w:ascii="Times New Roman" w:hAnsi="Times New Roman" w:cs="Times New Roman"/>
          <w:sz w:val="24"/>
          <w:szCs w:val="24"/>
        </w:rPr>
        <w:t>ственная высота позиции автора.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лирико-патриотический пафос, лирический эпос.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И. А. Бунин о поэме «Василий Тёркин»; некрасовские традиции в лирике А. Т. Твардовского.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литературная деятельность А. Т. Твардовского в журнале «Новый мир»: документы, свидетельства, воспоминания.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ЛИТЕРАТУРНЫЙ П</w:t>
      </w:r>
      <w:r w:rsidR="00492FA6">
        <w:rPr>
          <w:rFonts w:ascii="Times New Roman" w:hAnsi="Times New Roman" w:cs="Times New Roman"/>
          <w:sz w:val="24"/>
          <w:szCs w:val="24"/>
        </w:rPr>
        <w:t>РОЦЕСС 50–80-х ГОДОВ (3</w:t>
      </w:r>
      <w:r w:rsidRPr="004E448F">
        <w:rPr>
          <w:rFonts w:ascii="Times New Roman" w:hAnsi="Times New Roman" w:cs="Times New Roman"/>
          <w:sz w:val="24"/>
          <w:szCs w:val="24"/>
        </w:rPr>
        <w:t xml:space="preserve"> час</w:t>
      </w:r>
      <w:r w:rsidR="00492FA6">
        <w:rPr>
          <w:rFonts w:ascii="Times New Roman" w:hAnsi="Times New Roman" w:cs="Times New Roman"/>
          <w:sz w:val="24"/>
          <w:szCs w:val="24"/>
        </w:rPr>
        <w:t>а</w:t>
      </w:r>
      <w:r w:rsidRPr="004E448F">
        <w:rPr>
          <w:rFonts w:ascii="Times New Roman" w:hAnsi="Times New Roman" w:cs="Times New Roman"/>
          <w:sz w:val="24"/>
          <w:szCs w:val="24"/>
        </w:rPr>
        <w:t>)</w:t>
      </w:r>
    </w:p>
    <w:p w:rsidR="00CA7DA0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Осмысление Великой Победы 1945 года в 40–50-е годы ХХ века. Поэзия Ю. В.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, М. А. Дудина, М. К. Луконина, С. С. Орлова, А. П. Межирова. Повесть «В окопа</w:t>
      </w:r>
      <w:r w:rsidR="00CA7DA0">
        <w:rPr>
          <w:rFonts w:ascii="Times New Roman" w:hAnsi="Times New Roman" w:cs="Times New Roman"/>
          <w:sz w:val="24"/>
          <w:szCs w:val="24"/>
        </w:rPr>
        <w:t>х Сталинграда» В. П. Некрасова.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«Оттепель» 1953–1964 годов —  рождение нового типа литературного движения. Новый характер взаимосвязей писателя и общества в произведениях В. Д. Дудинцева, В. Ф. Тендрякова, В. С. Розова, В. П. Аксёнова, А. И. Солженицына и др.</w:t>
      </w:r>
    </w:p>
    <w:p w:rsidR="00CA7DA0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Поэтическая «оттепель»: «громкая» (эстрадная) и «тихая» лирика. Своеобразие поэзии Е. А. Евтушенко, Р. И. Рождественского, А. А. Вознесенского, Б. А. Ахмадулиной, Н. М. Рубцова, Ю. П. Куз</w:t>
      </w:r>
      <w:r w:rsidR="00CA7DA0">
        <w:rPr>
          <w:rFonts w:ascii="Times New Roman" w:hAnsi="Times New Roman" w:cs="Times New Roman"/>
          <w:sz w:val="24"/>
          <w:szCs w:val="24"/>
        </w:rPr>
        <w:t>нецова и др.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 «Окопный реализм» писателей-фронтовиков 1960–1970-х годов. Проза Ю. В. Бондарева, К. Д. Воробьёва, А. А. Ананьева, В. Л. Кондратьева, Б. Л. Васильева, Е. И. Носова, В. П. Астафьева.</w:t>
      </w:r>
    </w:p>
    <w:p w:rsidR="00CA7DA0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«Деревенская проза» 1950–1980-х годов. Произведения С. П. Залыгина, Б. А.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, В. А. Солоухина, Ю. П. Казакова, Ф. А. Абрамова, В. И. Белова и др. Повести В. Г. Распутина «Последний срок», «Прощание с Матёрой» и др. Нравственно-философская проблематика пьес А. В. Вампилова, прозы В. П. Астафьева, Ю. В. Трифонова, В. С. Маканина, Ю. О. Домбровского, В. Н. Крупина.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Историческая романистика 1960–1980-х годов. Романы В. С. Пикуля, Д. М. Балашова, В. А.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Чивилихина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. «Лагерная» тема в произведениях В. Т. Шаламова, Е. С. Гинзбург, О. В. Волкова, А. В.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Жигулина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Авторская песня как песенный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монотеатр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1970–1980-х годов. Поэзия Ю. В. Визбора, А. А. Галича, Б. Ш. Окуджавы, В. С. Высоцкого, А. Н.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Башлачёва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эстрадная поэзия, «тихая» лирика, «окопный реализм», авторская песня, «деревенская» и «городская» проза, «лагерная проза».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феномен «оттепели» в литературе разных эпох.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отражение периодов «оттепели» и «застоя» в искусстве.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Н. М. РУБЦОВ (1 час)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Стихотворения: «Русский огонёк», «Я буду скакать по холмам задремавшей отчизны…», «В горнице», «Душа хранит» и др.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 Диалог поэта с Россией. Прошлое и настоящее через призму вечного. Образы скитальца и родного очага. Одухотворённая красота природы в лирике.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Задушевность и музыкальность поэтического слова Н. М. Рубцова.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«тихая» лирика, напевный стих.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есенинские традиции в лирике Н. М. Рубцова.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песни и романсы на стихи Н. М. Рубцова (музыка А. Морозова, А.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Лобзова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, А. Васина и др.).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В. П. АСТАФЬЕВ (2 часа)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Повесть «Царь-рыба». Рассказ «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» и др.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Натурфилософия В. П. Астафьева. Человек и природа: единство и противостояние. Нравственный пафос произведений писателя. Проблема утраты человеческого в человеке. «Жестокий» реализм позднего творчества В. П. Астафьева. Синтетическая жанровая природа крупных произведений писателя.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натурфилософская проза, цикл новелл.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«Царь-рыба» В. П. Астафьева и «Старик и море» Э. Хемингуэя.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взаимодействие двух стилистических пластов в прозе В. П. Астафьева; рассказ В. П. Астафьева «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» и к/ф С. С. Говорухина «Ворошиловский стрелок».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В. Г. РАСПУТИН (2 часа)</w:t>
      </w:r>
    </w:p>
    <w:p w:rsidR="00CA7DA0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Повести: «Последний срок», «Прощание с Матёрой», «Живи и помни».</w:t>
      </w:r>
    </w:p>
    <w:p w:rsidR="00CA7DA0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Эпическое и драматическое начала прозы писателя. Дом и семья как составляющие национального космоса. Философское осмысление социальных проблем современности. Особенности психологического анализа в «катастрофическом</w:t>
      </w:r>
      <w:r w:rsidR="00CA7DA0">
        <w:rPr>
          <w:rFonts w:ascii="Times New Roman" w:hAnsi="Times New Roman" w:cs="Times New Roman"/>
          <w:sz w:val="24"/>
          <w:szCs w:val="24"/>
        </w:rPr>
        <w:t xml:space="preserve"> пространстве» В. Г. Распутина.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Опорные понятия: «деревенская проза».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нравственная проблематика романа Ф. М. Достоевского «Преступление и наказание» и повести В. Г. Распутина «Дочь Ивана, мать Ивана».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особенности лексики и синтаксического строения фраз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распутинских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героев; экранизация повестей «Прощание с Матёрой», «Василий и Василиса».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НОВ</w:t>
      </w:r>
      <w:r w:rsidR="00492FA6">
        <w:rPr>
          <w:rFonts w:ascii="Times New Roman" w:hAnsi="Times New Roman" w:cs="Times New Roman"/>
          <w:sz w:val="24"/>
          <w:szCs w:val="24"/>
        </w:rPr>
        <w:t>ЕЙШАЯ РУССКАЯ ПРОЗА И ПОЭЗИЯ (6</w:t>
      </w:r>
      <w:r w:rsidRPr="004E448F">
        <w:rPr>
          <w:rFonts w:ascii="Times New Roman" w:hAnsi="Times New Roman" w:cs="Times New Roman"/>
          <w:sz w:val="24"/>
          <w:szCs w:val="24"/>
        </w:rPr>
        <w:t>часов)</w:t>
      </w:r>
    </w:p>
    <w:p w:rsidR="00CA7DA0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Внутренняя противоречивость и драматизм современной культурно-исторической ситуации (экспансия массовой и элитарной литературы, смена н</w:t>
      </w:r>
      <w:r w:rsidR="00CA7DA0">
        <w:rPr>
          <w:rFonts w:ascii="Times New Roman" w:hAnsi="Times New Roman" w:cs="Times New Roman"/>
          <w:sz w:val="24"/>
          <w:szCs w:val="24"/>
        </w:rPr>
        <w:t>равственных критериев и т. п.).</w:t>
      </w:r>
    </w:p>
    <w:p w:rsidR="00CA7DA0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Реалистическая проза. Глубокий психологизм, интерес к человеческой душе в её лучших проявлениях в прозе Б. П. Екимова, Е. И. Носова, Ю. В. Бондарева, П. Л. Проскурина, Ю. М. Полякова и др. Новейшая проза Л. С. Петрушевской, С. Е.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Каледина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, В. П. Аксёнова, А. А.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Проханова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, В. П. Астафьева, В. Г. Распутина. «Болевые точки» современной жизни в прозе В. С. Маканина, З.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Прилепина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, Л. Е. Улицкой, Т. Н.</w:t>
      </w:r>
      <w:r w:rsidR="00CA7DA0">
        <w:rPr>
          <w:rFonts w:ascii="Times New Roman" w:hAnsi="Times New Roman" w:cs="Times New Roman"/>
          <w:sz w:val="24"/>
          <w:szCs w:val="24"/>
        </w:rPr>
        <w:t xml:space="preserve"> Толстой, В. С. Токаревой и др.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Эволюция модернистской и постмодернистской прозы. Многообразие течений и школ «новейшей» словесности («другая литература», «андеграунд», «артистическая проза», «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соцарт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», «новая волна» и т. п.).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Поэма в прозе «Москва — Петушки»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Вен.В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. Ерофеева как воссоздание «новой реальности», выпадение из исторического времени. «Виртуальность» и «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фантазийность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» прозы В. О. Пелевина, её «игровой» характер.</w:t>
      </w:r>
    </w:p>
    <w:p w:rsidR="00FC0A47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Ироническая поэзия 1980–1990-х годов. И. М. Губерман, Д.</w:t>
      </w:r>
      <w:r w:rsidR="00FC0A47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FC0A47">
        <w:rPr>
          <w:rFonts w:ascii="Times New Roman" w:hAnsi="Times New Roman" w:cs="Times New Roman"/>
          <w:sz w:val="24"/>
          <w:szCs w:val="24"/>
        </w:rPr>
        <w:t>Пригов</w:t>
      </w:r>
      <w:proofErr w:type="spellEnd"/>
      <w:r w:rsidR="00FC0A47">
        <w:rPr>
          <w:rFonts w:ascii="Times New Roman" w:hAnsi="Times New Roman" w:cs="Times New Roman"/>
          <w:sz w:val="24"/>
          <w:szCs w:val="24"/>
        </w:rPr>
        <w:t xml:space="preserve">, Т. Ю. </w:t>
      </w:r>
      <w:proofErr w:type="spellStart"/>
      <w:r w:rsidR="00FC0A47">
        <w:rPr>
          <w:rFonts w:ascii="Times New Roman" w:hAnsi="Times New Roman" w:cs="Times New Roman"/>
          <w:sz w:val="24"/>
          <w:szCs w:val="24"/>
        </w:rPr>
        <w:t>Кибиров</w:t>
      </w:r>
      <w:proofErr w:type="spellEnd"/>
      <w:r w:rsidR="00FC0A4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>Поэзия и судьба И. А. Бродского. Стихотворения: «Большая элегия Джону Донну», «Ни страны, ни погоста…». Воссоздание «громадного мира зрения» в творчестве поэта, соотношение опыта реальной жизни с культурой разных эпох.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r w:rsidRPr="004E448F">
        <w:rPr>
          <w:rFonts w:ascii="Times New Roman" w:hAnsi="Times New Roman" w:cs="Times New Roman"/>
          <w:sz w:val="24"/>
          <w:szCs w:val="24"/>
        </w:rPr>
        <w:t xml:space="preserve">Опорные понятия: постмодернизм,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, ироническая поэзия,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эссеизм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>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реминисцентность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интертекстуальность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современной прозы и поэзии; «вечные» темы в прозе с реалистической доминантой.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48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448F">
        <w:rPr>
          <w:rFonts w:ascii="Times New Roman" w:hAnsi="Times New Roman" w:cs="Times New Roman"/>
          <w:sz w:val="24"/>
          <w:szCs w:val="24"/>
        </w:rPr>
        <w:t xml:space="preserve"> связи: современная литература в контексте «массовой» культуры.</w:t>
      </w:r>
    </w:p>
    <w:p w:rsidR="00BA3ED6" w:rsidRPr="004E448F" w:rsidRDefault="00BA3ED6" w:rsidP="00BA3E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6" w:type="dxa"/>
        <w:tblLook w:val="04A0" w:firstRow="1" w:lastRow="0" w:firstColumn="1" w:lastColumn="0" w:noHBand="0" w:noVBand="1"/>
      </w:tblPr>
      <w:tblGrid>
        <w:gridCol w:w="1754"/>
        <w:gridCol w:w="40"/>
        <w:gridCol w:w="30"/>
        <w:gridCol w:w="22"/>
        <w:gridCol w:w="12"/>
        <w:gridCol w:w="1751"/>
        <w:gridCol w:w="12"/>
        <w:gridCol w:w="17"/>
        <w:gridCol w:w="22"/>
        <w:gridCol w:w="36"/>
        <w:gridCol w:w="1753"/>
        <w:gridCol w:w="81"/>
        <w:gridCol w:w="29"/>
        <w:gridCol w:w="13"/>
        <w:gridCol w:w="2060"/>
        <w:gridCol w:w="60"/>
        <w:gridCol w:w="59"/>
        <w:gridCol w:w="19"/>
        <w:gridCol w:w="27"/>
        <w:gridCol w:w="1779"/>
      </w:tblGrid>
      <w:tr w:rsidR="009403CC" w:rsidRPr="004E448F" w:rsidTr="005F12EF">
        <w:tc>
          <w:tcPr>
            <w:tcW w:w="1794" w:type="dxa"/>
            <w:gridSpan w:val="2"/>
            <w:hideMark/>
          </w:tcPr>
          <w:p w:rsidR="00BA3ED6" w:rsidRPr="00BA3ED6" w:rsidRDefault="00BA3ED6" w:rsidP="00BA3E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7" w:type="dxa"/>
            <w:gridSpan w:val="5"/>
            <w:hideMark/>
          </w:tcPr>
          <w:p w:rsidR="00BA3ED6" w:rsidRPr="00BA3ED6" w:rsidRDefault="00BA3ED6" w:rsidP="00BA3E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828" w:type="dxa"/>
            <w:gridSpan w:val="4"/>
            <w:hideMark/>
          </w:tcPr>
          <w:p w:rsidR="00BA3ED6" w:rsidRPr="00BA3ED6" w:rsidRDefault="00BA3ED6" w:rsidP="00BA3E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2183" w:type="dxa"/>
            <w:gridSpan w:val="4"/>
            <w:hideMark/>
          </w:tcPr>
          <w:p w:rsidR="00BA3ED6" w:rsidRPr="00BA3ED6" w:rsidRDefault="00BA3ED6" w:rsidP="00BA3E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 урока</w:t>
            </w:r>
          </w:p>
        </w:tc>
        <w:tc>
          <w:tcPr>
            <w:tcW w:w="1944" w:type="dxa"/>
            <w:gridSpan w:val="5"/>
            <w:hideMark/>
          </w:tcPr>
          <w:p w:rsidR="00BA3ED6" w:rsidRPr="00BA3ED6" w:rsidRDefault="00BA3ED6" w:rsidP="00BA3E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A3ED6" w:rsidRPr="004E448F" w:rsidTr="005F12EF">
        <w:tc>
          <w:tcPr>
            <w:tcW w:w="9576" w:type="dxa"/>
            <w:gridSpan w:val="20"/>
          </w:tcPr>
          <w:p w:rsidR="00BA3ED6" w:rsidRPr="004E448F" w:rsidRDefault="00BA3ED6" w:rsidP="00BA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8F">
              <w:rPr>
                <w:rFonts w:ascii="Times New Roman" w:hAnsi="Times New Roman" w:cs="Times New Roman"/>
                <w:sz w:val="24"/>
                <w:szCs w:val="24"/>
              </w:rPr>
              <w:t>Реалистические традиции и модернистские искания в литературе начала XX века</w:t>
            </w:r>
          </w:p>
          <w:p w:rsidR="00BA3ED6" w:rsidRPr="004E448F" w:rsidRDefault="00BA3ED6" w:rsidP="00BA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8F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4E448F" w:rsidRPr="004E448F" w:rsidTr="005F12EF">
        <w:tc>
          <w:tcPr>
            <w:tcW w:w="1824" w:type="dxa"/>
            <w:gridSpan w:val="3"/>
          </w:tcPr>
          <w:p w:rsidR="00BA3ED6" w:rsidRPr="004E448F" w:rsidRDefault="00BA3ED6" w:rsidP="00BA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3"/>
          </w:tcPr>
          <w:p w:rsidR="00BA3ED6" w:rsidRPr="004E448F" w:rsidRDefault="00BA3ED6" w:rsidP="00BA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6"/>
          </w:tcPr>
          <w:p w:rsidR="00BA3ED6" w:rsidRPr="004E448F" w:rsidRDefault="00BA3ED6" w:rsidP="00BA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</w:tcPr>
          <w:p w:rsidR="00BA3ED6" w:rsidRPr="004E448F" w:rsidRDefault="00BA3ED6" w:rsidP="00BA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8F">
              <w:rPr>
                <w:rFonts w:ascii="Times New Roman" w:hAnsi="Times New Roman" w:cs="Times New Roman"/>
                <w:sz w:val="24"/>
                <w:szCs w:val="24"/>
              </w:rPr>
              <w:t>Реалистические традиции и модернистские искания в литературе начала XX века</w:t>
            </w:r>
          </w:p>
        </w:tc>
        <w:tc>
          <w:tcPr>
            <w:tcW w:w="1884" w:type="dxa"/>
            <w:gridSpan w:val="4"/>
          </w:tcPr>
          <w:p w:rsidR="00BA3ED6" w:rsidRPr="004E448F" w:rsidRDefault="00BA3ED6" w:rsidP="00BA3ED6">
            <w:pPr>
              <w:ind w:left="19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D6" w:rsidRPr="004E448F" w:rsidTr="005F12EF">
        <w:tc>
          <w:tcPr>
            <w:tcW w:w="9576" w:type="dxa"/>
            <w:gridSpan w:val="20"/>
          </w:tcPr>
          <w:p w:rsidR="00BA3ED6" w:rsidRPr="004E448F" w:rsidRDefault="00BA3ED6" w:rsidP="00BA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8F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</w:t>
            </w:r>
            <w:proofErr w:type="gramStart"/>
            <w:r w:rsidRPr="004E448F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4E448F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4E448F" w:rsidRPr="004E448F" w:rsidTr="005F12EF">
        <w:tc>
          <w:tcPr>
            <w:tcW w:w="1824" w:type="dxa"/>
            <w:gridSpan w:val="3"/>
            <w:hideMark/>
          </w:tcPr>
          <w:p w:rsidR="00BA3ED6" w:rsidRPr="00BA3ED6" w:rsidRDefault="00BA3ED6" w:rsidP="00BA3E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gridSpan w:val="5"/>
            <w:hideMark/>
          </w:tcPr>
          <w:p w:rsidR="00BA3ED6" w:rsidRPr="00BA3ED6" w:rsidRDefault="00BA3ED6" w:rsidP="00BA3ED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4"/>
            <w:hideMark/>
          </w:tcPr>
          <w:p w:rsidR="00BA3ED6" w:rsidRPr="00BA3ED6" w:rsidRDefault="00BA3ED6" w:rsidP="00BA3ED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5"/>
            <w:hideMark/>
          </w:tcPr>
          <w:p w:rsidR="00BA3ED6" w:rsidRPr="00BA3ED6" w:rsidRDefault="00BA3ED6" w:rsidP="00BA3E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Куприн: жизненный и творческий путь. Художественный мир писателя. Нравственно-философский смысл истории о «невозможной» любви (анализ рассказа «Гранатовый браслет»)</w:t>
            </w:r>
          </w:p>
        </w:tc>
        <w:tc>
          <w:tcPr>
            <w:tcW w:w="182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3ED6" w:rsidRPr="004E448F" w:rsidRDefault="00BA3ED6" w:rsidP="00BA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ED6" w:rsidRPr="004E448F" w:rsidTr="005F12EF">
        <w:tc>
          <w:tcPr>
            <w:tcW w:w="1824" w:type="dxa"/>
            <w:gridSpan w:val="3"/>
          </w:tcPr>
          <w:p w:rsidR="00BA3ED6" w:rsidRPr="004E448F" w:rsidRDefault="00BA3ED6" w:rsidP="00BA3E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A3ED6" w:rsidRPr="004E448F" w:rsidRDefault="00BA3ED6" w:rsidP="00BA3E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3ED6" w:rsidRPr="004E448F" w:rsidRDefault="00BA3ED6" w:rsidP="00BA3E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3ED6" w:rsidRPr="004E448F" w:rsidRDefault="00BA3ED6" w:rsidP="00BA3E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3ED6" w:rsidRPr="004E448F" w:rsidRDefault="00BA3ED6" w:rsidP="00BA3E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5"/>
          </w:tcPr>
          <w:p w:rsidR="00BA3ED6" w:rsidRPr="004E448F" w:rsidRDefault="00BA3ED6" w:rsidP="00BA3ED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4"/>
          </w:tcPr>
          <w:p w:rsidR="00BA3ED6" w:rsidRPr="004E448F" w:rsidRDefault="00BA3ED6" w:rsidP="00BA3ED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5"/>
          </w:tcPr>
          <w:p w:rsidR="00BA3ED6" w:rsidRPr="004E448F" w:rsidRDefault="00BA3ED6" w:rsidP="00BA3E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цельность и красота «природного» человека в повести «Олеся»</w:t>
            </w:r>
          </w:p>
        </w:tc>
        <w:tc>
          <w:tcPr>
            <w:tcW w:w="182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3ED6" w:rsidRPr="004E448F" w:rsidRDefault="00BA3ED6" w:rsidP="00BA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3CC" w:rsidRPr="004E448F" w:rsidTr="005F12EF">
        <w:tc>
          <w:tcPr>
            <w:tcW w:w="9576" w:type="dxa"/>
            <w:gridSpan w:val="20"/>
          </w:tcPr>
          <w:p w:rsidR="009403CC" w:rsidRDefault="009403CC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</w:t>
            </w:r>
            <w:r w:rsidR="005D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ряный век русской поэзии </w:t>
            </w:r>
          </w:p>
          <w:p w:rsidR="0055137D" w:rsidRPr="004E448F" w:rsidRDefault="0055137D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</w:t>
            </w:r>
            <w:r w:rsidR="005F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 и русские поэты-символисты (1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5D3738" w:rsidRPr="004E448F" w:rsidTr="005F12EF">
        <w:tc>
          <w:tcPr>
            <w:tcW w:w="1824" w:type="dxa"/>
            <w:gridSpan w:val="3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gridSpan w:val="5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4"/>
          </w:tcPr>
          <w:p w:rsidR="005D3738" w:rsidRPr="004E448F" w:rsidRDefault="005D3738" w:rsidP="00875E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875E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875E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875E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875E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5"/>
          </w:tcPr>
          <w:p w:rsidR="005D3738" w:rsidRDefault="005D3738" w:rsidP="00940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 русской поэзии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3738" w:rsidRPr="004E448F" w:rsidRDefault="005D3738" w:rsidP="0055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Символизм и русские поэты-символисты</w:t>
            </w:r>
          </w:p>
          <w:p w:rsidR="005D3738" w:rsidRPr="004E448F" w:rsidRDefault="005D3738" w:rsidP="00940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9576" w:type="dxa"/>
            <w:gridSpan w:val="20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«Преодолевшие символизм» (1 ч.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3738" w:rsidRPr="004E448F" w:rsidTr="005F12EF">
        <w:trPr>
          <w:trHeight w:val="1284"/>
        </w:trPr>
        <w:tc>
          <w:tcPr>
            <w:tcW w:w="1846" w:type="dxa"/>
            <w:gridSpan w:val="4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5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5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4"/>
          </w:tcPr>
          <w:p w:rsidR="005D3738" w:rsidRPr="004E448F" w:rsidRDefault="005D3738" w:rsidP="00940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И.Ф. Анненского. Особенности художественного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«Преодолевшие символизм» (новые течения в русской поэзии)</w:t>
            </w:r>
          </w:p>
        </w:tc>
        <w:tc>
          <w:tcPr>
            <w:tcW w:w="1806" w:type="dxa"/>
            <w:gridSpan w:val="2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9576" w:type="dxa"/>
            <w:gridSpan w:val="20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Н.С. Гумилёв (1 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3738" w:rsidRPr="004E448F" w:rsidTr="005F12EF">
        <w:trPr>
          <w:trHeight w:val="1164"/>
        </w:trPr>
        <w:tc>
          <w:tcPr>
            <w:tcW w:w="1858" w:type="dxa"/>
            <w:gridSpan w:val="5"/>
          </w:tcPr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5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</w:tcPr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 Н.С. Гумилёва. Л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ирика поэта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E4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истории и судьбы, творчества и творца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9576" w:type="dxa"/>
            <w:gridSpan w:val="20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«Короли смеха» из журнала «</w:t>
            </w:r>
            <w:proofErr w:type="spellStart"/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час)</w:t>
            </w:r>
          </w:p>
        </w:tc>
      </w:tr>
      <w:tr w:rsidR="005D3738" w:rsidRPr="004E448F" w:rsidTr="005F12EF">
        <w:tc>
          <w:tcPr>
            <w:tcW w:w="1858" w:type="dxa"/>
            <w:gridSpan w:val="5"/>
          </w:tcPr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5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</w:tcPr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«Короли смеха» из журнала «</w:t>
            </w:r>
            <w:proofErr w:type="spellStart"/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9" w:type="dxa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9576" w:type="dxa"/>
            <w:gridSpan w:val="20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процесс 1930-начала 1940-х годов (3 часа)</w:t>
            </w:r>
          </w:p>
        </w:tc>
      </w:tr>
      <w:tr w:rsidR="005D3738" w:rsidRPr="004E448F" w:rsidTr="005F12EF">
        <w:trPr>
          <w:trHeight w:val="924"/>
        </w:trPr>
        <w:tc>
          <w:tcPr>
            <w:tcW w:w="1858" w:type="dxa"/>
            <w:gridSpan w:val="5"/>
          </w:tcPr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5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</w:tcPr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процесс 1930-начала 1940-х годов. Обзор</w:t>
            </w: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rPr>
          <w:trHeight w:val="996"/>
        </w:trPr>
        <w:tc>
          <w:tcPr>
            <w:tcW w:w="1858" w:type="dxa"/>
            <w:gridSpan w:val="5"/>
          </w:tcPr>
          <w:p w:rsidR="005D3738" w:rsidRPr="004E448F" w:rsidRDefault="005D3738" w:rsidP="005D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5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</w:tcPr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процесс 1930-начала 1940-х годов. Знакомство с романом Н.А. Островского «Как закалялась сталь» и лирикой Мандельштама. Эмигрантская «ветвь» русской литературы. Обзор</w:t>
            </w: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rPr>
          <w:trHeight w:val="3822"/>
        </w:trPr>
        <w:tc>
          <w:tcPr>
            <w:tcW w:w="1858" w:type="dxa"/>
            <w:gridSpan w:val="5"/>
          </w:tcPr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5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</w:tcPr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Толстой: жизнь и творчество. Историческая проза писателя</w:t>
            </w:r>
          </w:p>
          <w:p w:rsidR="005D3738" w:rsidRPr="005F12EF" w:rsidRDefault="005D3738" w:rsidP="005F1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9576" w:type="dxa"/>
            <w:gridSpan w:val="20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ликой Отечественной войны (1 ч.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3738" w:rsidRPr="004E448F" w:rsidTr="005F12EF">
        <w:tc>
          <w:tcPr>
            <w:tcW w:w="1858" w:type="dxa"/>
            <w:gridSpan w:val="5"/>
          </w:tcPr>
          <w:p w:rsidR="005D3738" w:rsidRPr="004E448F" w:rsidRDefault="005D3738" w:rsidP="00DC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5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</w:tcPr>
          <w:p w:rsidR="005D3738" w:rsidRPr="004E448F" w:rsidRDefault="005D3738" w:rsidP="00D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Великой Отечественной войны</w:t>
            </w:r>
          </w:p>
        </w:tc>
        <w:tc>
          <w:tcPr>
            <w:tcW w:w="1779" w:type="dxa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9576" w:type="dxa"/>
            <w:gridSpan w:val="20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(1 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D3738" w:rsidRPr="004E448F" w:rsidTr="005F12EF">
        <w:trPr>
          <w:trHeight w:val="1080"/>
        </w:trPr>
        <w:tc>
          <w:tcPr>
            <w:tcW w:w="1858" w:type="dxa"/>
            <w:gridSpan w:val="5"/>
          </w:tcPr>
          <w:p w:rsidR="005D3738" w:rsidRPr="004E448F" w:rsidRDefault="005D3738" w:rsidP="00DE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D3738" w:rsidRPr="004E448F" w:rsidRDefault="005D3738" w:rsidP="00DE0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E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E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E0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5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tcBorders>
              <w:top w:val="nil"/>
            </w:tcBorders>
          </w:tcPr>
          <w:p w:rsidR="005D3738" w:rsidRPr="004E448F" w:rsidRDefault="005D3738" w:rsidP="00DE0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Твардовский: очерк жизни и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Философская проблематика поздней реалист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лирики поэта.</w:t>
            </w:r>
          </w:p>
          <w:p w:rsidR="005D3738" w:rsidRPr="004E448F" w:rsidRDefault="005D3738" w:rsidP="00DE0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738" w:rsidRPr="004E448F" w:rsidRDefault="005D3738" w:rsidP="00DE0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9576" w:type="dxa"/>
            <w:gridSpan w:val="20"/>
            <w:tcBorders>
              <w:bottom w:val="nil"/>
            </w:tcBorders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 w:rsidR="005F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процесс 1950–1980-х годов (3 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5F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3738" w:rsidRPr="00DE0D47" w:rsidTr="005F12EF">
        <w:tc>
          <w:tcPr>
            <w:tcW w:w="1858" w:type="dxa"/>
            <w:gridSpan w:val="5"/>
            <w:hideMark/>
          </w:tcPr>
          <w:p w:rsidR="005D3738" w:rsidRPr="00DE0D47" w:rsidRDefault="005D3738" w:rsidP="00DE0D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gridSpan w:val="5"/>
            <w:hideMark/>
          </w:tcPr>
          <w:p w:rsidR="005D3738" w:rsidRPr="00DE0D47" w:rsidRDefault="005D3738" w:rsidP="00DE0D4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hideMark/>
          </w:tcPr>
          <w:p w:rsidR="005D3738" w:rsidRPr="00DE0D47" w:rsidRDefault="005D3738" w:rsidP="00DE0D4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hideMark/>
          </w:tcPr>
          <w:p w:rsidR="005D3738" w:rsidRPr="00DE0D47" w:rsidRDefault="005D3738" w:rsidP="00DE0D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процесс 1950–1980-х годов. Осмысление Великой Победы 1945 года в сороковые-пятидесятые годы XX века в поэзии и прозе</w:t>
            </w:r>
          </w:p>
        </w:tc>
        <w:tc>
          <w:tcPr>
            <w:tcW w:w="1779" w:type="dxa"/>
            <w:hideMark/>
          </w:tcPr>
          <w:p w:rsidR="005D3738" w:rsidRPr="00DE0D47" w:rsidRDefault="005D3738" w:rsidP="00DE0D4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D3738" w:rsidRPr="00DE0D47" w:rsidTr="005F12EF">
        <w:tc>
          <w:tcPr>
            <w:tcW w:w="1858" w:type="dxa"/>
            <w:gridSpan w:val="5"/>
            <w:hideMark/>
          </w:tcPr>
          <w:p w:rsidR="005D3738" w:rsidRPr="00DE0D47" w:rsidRDefault="005F12EF" w:rsidP="00DE0D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8" w:type="dxa"/>
            <w:gridSpan w:val="5"/>
            <w:hideMark/>
          </w:tcPr>
          <w:p w:rsidR="005D3738" w:rsidRPr="00DE0D47" w:rsidRDefault="005D3738" w:rsidP="00DE0D4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hideMark/>
          </w:tcPr>
          <w:p w:rsidR="005D3738" w:rsidRPr="00DE0D47" w:rsidRDefault="005D3738" w:rsidP="00DE0D4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hideMark/>
          </w:tcPr>
          <w:p w:rsidR="005D3738" w:rsidRPr="00DE0D47" w:rsidRDefault="005D3738" w:rsidP="00DE0D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процесс 1950–1980-х годов. «Окопный реализм писателей-фронтовиков 1960–1970-х годов»</w:t>
            </w:r>
          </w:p>
        </w:tc>
        <w:tc>
          <w:tcPr>
            <w:tcW w:w="1779" w:type="dxa"/>
            <w:hideMark/>
          </w:tcPr>
          <w:p w:rsidR="005D3738" w:rsidRPr="00DE0D47" w:rsidRDefault="005D3738" w:rsidP="00DE0D4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D3738" w:rsidRPr="00DE0D47" w:rsidTr="005F12EF">
        <w:tc>
          <w:tcPr>
            <w:tcW w:w="1858" w:type="dxa"/>
            <w:gridSpan w:val="5"/>
            <w:hideMark/>
          </w:tcPr>
          <w:p w:rsidR="005D3738" w:rsidRPr="00DE0D47" w:rsidRDefault="005F12EF" w:rsidP="00DE0D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8" w:type="dxa"/>
            <w:gridSpan w:val="5"/>
            <w:hideMark/>
          </w:tcPr>
          <w:p w:rsidR="005D3738" w:rsidRPr="00DE0D47" w:rsidRDefault="005D3738" w:rsidP="00DE0D4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hideMark/>
          </w:tcPr>
          <w:p w:rsidR="005D3738" w:rsidRPr="00DE0D47" w:rsidRDefault="005D3738" w:rsidP="00DE0D4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hideMark/>
          </w:tcPr>
          <w:p w:rsidR="005D3738" w:rsidRPr="00DE0D47" w:rsidRDefault="005D3738" w:rsidP="00DE0D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процесс 1950–1980-х годов. «Деревенская» и «городская» проза 1950–1980-х годов</w:t>
            </w:r>
          </w:p>
        </w:tc>
        <w:tc>
          <w:tcPr>
            <w:tcW w:w="1779" w:type="dxa"/>
            <w:hideMark/>
          </w:tcPr>
          <w:p w:rsidR="005D3738" w:rsidRPr="00DE0D47" w:rsidRDefault="005D3738" w:rsidP="00DE0D4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9576" w:type="dxa"/>
            <w:gridSpan w:val="20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Рубцов (1 час)</w:t>
            </w:r>
          </w:p>
        </w:tc>
      </w:tr>
      <w:tr w:rsidR="005D3738" w:rsidRPr="004E448F" w:rsidTr="005F12EF">
        <w:tc>
          <w:tcPr>
            <w:tcW w:w="1858" w:type="dxa"/>
            <w:gridSpan w:val="5"/>
            <w:hideMark/>
          </w:tcPr>
          <w:p w:rsidR="005D3738" w:rsidRPr="004E448F" w:rsidRDefault="005F12EF" w:rsidP="004E448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8" w:type="dxa"/>
            <w:gridSpan w:val="5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hideMark/>
          </w:tcPr>
          <w:p w:rsidR="005D3738" w:rsidRPr="004E448F" w:rsidRDefault="005D3738" w:rsidP="004E44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Н.М. Рубцова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</w:tcPr>
          <w:p w:rsidR="005D3738" w:rsidRPr="004E448F" w:rsidRDefault="005D3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9576" w:type="dxa"/>
            <w:gridSpan w:val="20"/>
          </w:tcPr>
          <w:p w:rsidR="005D3738" w:rsidRPr="004E448F" w:rsidRDefault="005D3738" w:rsidP="004E4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 (2 часа)</w:t>
            </w:r>
          </w:p>
        </w:tc>
      </w:tr>
      <w:tr w:rsidR="005D3738" w:rsidRPr="004E448F" w:rsidTr="005F12EF">
        <w:tc>
          <w:tcPr>
            <w:tcW w:w="1858" w:type="dxa"/>
            <w:gridSpan w:val="5"/>
          </w:tcPr>
          <w:p w:rsidR="005D3738" w:rsidRPr="004E448F" w:rsidRDefault="005F12EF" w:rsidP="004E4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8" w:type="dxa"/>
            <w:gridSpan w:val="5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Астафьев. Знакомство с биографией и творчеством. Анализ рассказа «Царь-рыба».</w:t>
            </w:r>
          </w:p>
        </w:tc>
        <w:tc>
          <w:tcPr>
            <w:tcW w:w="1779" w:type="dxa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rPr>
          <w:gridAfter w:val="1"/>
          <w:wAfter w:w="1779" w:type="dxa"/>
        </w:trPr>
        <w:tc>
          <w:tcPr>
            <w:tcW w:w="1858" w:type="dxa"/>
            <w:gridSpan w:val="5"/>
            <w:hideMark/>
          </w:tcPr>
          <w:p w:rsidR="005D3738" w:rsidRPr="004E448F" w:rsidRDefault="005D3738" w:rsidP="004E448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5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hideMark/>
          </w:tcPr>
          <w:p w:rsidR="005D3738" w:rsidRPr="004E448F" w:rsidRDefault="005D3738" w:rsidP="004E44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1858" w:type="dxa"/>
            <w:gridSpan w:val="5"/>
          </w:tcPr>
          <w:p w:rsidR="005D3738" w:rsidRPr="004E448F" w:rsidRDefault="005F12EF" w:rsidP="005A7BE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8" w:type="dxa"/>
            <w:gridSpan w:val="5"/>
          </w:tcPr>
          <w:p w:rsidR="005D3738" w:rsidRPr="004E448F" w:rsidRDefault="005D3738" w:rsidP="005A7BED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</w:tcPr>
          <w:p w:rsidR="005D3738" w:rsidRPr="004E448F" w:rsidRDefault="005D3738" w:rsidP="005A7BED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</w:tcPr>
          <w:p w:rsidR="005D3738" w:rsidRPr="004E448F" w:rsidRDefault="005D3738" w:rsidP="005A7B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В.П. Астафьева. Анализ рассказа «Бабушкин праздник» («Последний поклон»), повести «Пастух и пастушка»</w:t>
            </w:r>
          </w:p>
        </w:tc>
        <w:tc>
          <w:tcPr>
            <w:tcW w:w="1779" w:type="dxa"/>
          </w:tcPr>
          <w:p w:rsidR="005D3738" w:rsidRPr="004E448F" w:rsidRDefault="005D3738" w:rsidP="00940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9576" w:type="dxa"/>
            <w:gridSpan w:val="20"/>
          </w:tcPr>
          <w:p w:rsidR="005D3738" w:rsidRPr="004E448F" w:rsidRDefault="005D3738" w:rsidP="004E4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Распутин (2 часа)</w:t>
            </w:r>
          </w:p>
        </w:tc>
      </w:tr>
      <w:tr w:rsidR="005D3738" w:rsidRPr="004E448F" w:rsidTr="005F12EF">
        <w:tc>
          <w:tcPr>
            <w:tcW w:w="1858" w:type="dxa"/>
            <w:gridSpan w:val="5"/>
            <w:hideMark/>
          </w:tcPr>
          <w:p w:rsidR="005D3738" w:rsidRPr="004E448F" w:rsidRDefault="005D3738" w:rsidP="004E448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F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0-21</w:t>
            </w:r>
          </w:p>
        </w:tc>
        <w:tc>
          <w:tcPr>
            <w:tcW w:w="1838" w:type="dxa"/>
            <w:gridSpan w:val="5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hideMark/>
          </w:tcPr>
          <w:p w:rsidR="005D3738" w:rsidRPr="004E448F" w:rsidRDefault="005D3738" w:rsidP="004E44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 Распутин. Знакомство с биографией. Особенности сюжетов и проблематика прозы писателя.</w:t>
            </w:r>
          </w:p>
          <w:p w:rsidR="005D3738" w:rsidRPr="004E448F" w:rsidRDefault="005D3738" w:rsidP="004E44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В.Г. Распутина.</w:t>
            </w:r>
          </w:p>
        </w:tc>
        <w:tc>
          <w:tcPr>
            <w:tcW w:w="1779" w:type="dxa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1858" w:type="dxa"/>
            <w:gridSpan w:val="5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5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hideMark/>
          </w:tcPr>
          <w:p w:rsidR="005D3738" w:rsidRPr="004E448F" w:rsidRDefault="005D3738" w:rsidP="004E44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9576" w:type="dxa"/>
            <w:gridSpan w:val="20"/>
          </w:tcPr>
          <w:p w:rsidR="005D3738" w:rsidRPr="004E448F" w:rsidRDefault="005D3738" w:rsidP="004E4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5F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вейшая русская проза и поэзия (6</w:t>
            </w:r>
            <w:r w:rsidRPr="004E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D3738" w:rsidRPr="004E448F" w:rsidTr="005F12EF">
        <w:tc>
          <w:tcPr>
            <w:tcW w:w="1858" w:type="dxa"/>
            <w:gridSpan w:val="5"/>
            <w:hideMark/>
          </w:tcPr>
          <w:p w:rsidR="005D3738" w:rsidRPr="004E448F" w:rsidRDefault="005F12EF" w:rsidP="004E448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8" w:type="dxa"/>
            <w:gridSpan w:val="5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hideMark/>
          </w:tcPr>
          <w:p w:rsidR="005D3738" w:rsidRPr="004E448F" w:rsidRDefault="005D3738" w:rsidP="004E44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Новейшая русская реалистическая проза 1980–1990-х годов и начала XXI века. Обзор</w:t>
            </w:r>
          </w:p>
        </w:tc>
        <w:tc>
          <w:tcPr>
            <w:tcW w:w="1779" w:type="dxa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1858" w:type="dxa"/>
            <w:gridSpan w:val="5"/>
            <w:hideMark/>
          </w:tcPr>
          <w:p w:rsidR="005D3738" w:rsidRPr="004E448F" w:rsidRDefault="005D3738" w:rsidP="004E448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F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3-24</w:t>
            </w:r>
          </w:p>
        </w:tc>
        <w:tc>
          <w:tcPr>
            <w:tcW w:w="1838" w:type="dxa"/>
            <w:gridSpan w:val="5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hideMark/>
          </w:tcPr>
          <w:p w:rsidR="005D3738" w:rsidRPr="004E448F" w:rsidRDefault="005D3738" w:rsidP="004E44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Новейшая русская реалистическая проза 1980–1990-х годов и начала XXI века: эволюция модернистской и постмодернистской прозы. Ироническая проза. Эссе</w:t>
            </w:r>
          </w:p>
        </w:tc>
        <w:tc>
          <w:tcPr>
            <w:tcW w:w="1779" w:type="dxa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1858" w:type="dxa"/>
            <w:gridSpan w:val="5"/>
            <w:hideMark/>
          </w:tcPr>
          <w:p w:rsidR="005D3738" w:rsidRPr="004E448F" w:rsidRDefault="005F12EF" w:rsidP="004E448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838" w:type="dxa"/>
            <w:gridSpan w:val="5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hideMark/>
          </w:tcPr>
          <w:p w:rsidR="005D3738" w:rsidRPr="004E448F" w:rsidRDefault="005D3738" w:rsidP="004E44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И.А. Бродского</w:t>
            </w:r>
          </w:p>
        </w:tc>
        <w:tc>
          <w:tcPr>
            <w:tcW w:w="1779" w:type="dxa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c>
          <w:tcPr>
            <w:tcW w:w="1858" w:type="dxa"/>
            <w:gridSpan w:val="5"/>
            <w:hideMark/>
          </w:tcPr>
          <w:p w:rsidR="005D3738" w:rsidRPr="004E448F" w:rsidRDefault="005F12EF" w:rsidP="004E448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8" w:type="dxa"/>
            <w:gridSpan w:val="5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hideMark/>
          </w:tcPr>
          <w:p w:rsidR="005D3738" w:rsidRPr="004E448F" w:rsidRDefault="005D3738" w:rsidP="004E44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литературная ситуация: реальность и перспективы</w:t>
            </w:r>
          </w:p>
        </w:tc>
        <w:tc>
          <w:tcPr>
            <w:tcW w:w="0" w:type="auto"/>
            <w:hideMark/>
          </w:tcPr>
          <w:p w:rsidR="005D3738" w:rsidRPr="004E448F" w:rsidRDefault="005D3738" w:rsidP="004E4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738" w:rsidRPr="004E448F" w:rsidTr="005F12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9"/>
          <w:wAfter w:w="7822" w:type="dxa"/>
          <w:trHeight w:val="100"/>
        </w:trPr>
        <w:tc>
          <w:tcPr>
            <w:tcW w:w="1754" w:type="dxa"/>
            <w:tcBorders>
              <w:top w:val="single" w:sz="4" w:space="0" w:color="auto"/>
            </w:tcBorders>
          </w:tcPr>
          <w:p w:rsidR="005D3738" w:rsidRPr="004E448F" w:rsidRDefault="005D3738" w:rsidP="00BA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AC1" w:rsidRPr="004E448F" w:rsidRDefault="000B7AC1">
      <w:pPr>
        <w:rPr>
          <w:rFonts w:ascii="Times New Roman" w:hAnsi="Times New Roman" w:cs="Times New Roman"/>
          <w:sz w:val="24"/>
          <w:szCs w:val="24"/>
        </w:rPr>
      </w:pPr>
    </w:p>
    <w:sectPr w:rsidR="000B7AC1" w:rsidRPr="004E448F" w:rsidSect="00E0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9C3"/>
    <w:rsid w:val="000B7AC1"/>
    <w:rsid w:val="00492FA6"/>
    <w:rsid w:val="004D0674"/>
    <w:rsid w:val="004E448F"/>
    <w:rsid w:val="005079C3"/>
    <w:rsid w:val="0055137D"/>
    <w:rsid w:val="005D3738"/>
    <w:rsid w:val="005F12EF"/>
    <w:rsid w:val="006A3399"/>
    <w:rsid w:val="009403CC"/>
    <w:rsid w:val="00BA3ED6"/>
    <w:rsid w:val="00CA7DA0"/>
    <w:rsid w:val="00DC6B85"/>
    <w:rsid w:val="00DE0D47"/>
    <w:rsid w:val="00E00854"/>
    <w:rsid w:val="00F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BFF83-2311-44E7-BB8A-D30B7E42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BA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3ED6"/>
  </w:style>
  <w:style w:type="character" w:customStyle="1" w:styleId="c1">
    <w:name w:val="c1"/>
    <w:basedOn w:val="a0"/>
    <w:rsid w:val="00BA3ED6"/>
  </w:style>
  <w:style w:type="paragraph" w:customStyle="1" w:styleId="c5">
    <w:name w:val="c5"/>
    <w:basedOn w:val="a"/>
    <w:rsid w:val="00BA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851AF-8FB3-427A-B4AB-12520CC9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PC</cp:lastModifiedBy>
  <cp:revision>6</cp:revision>
  <dcterms:created xsi:type="dcterms:W3CDTF">2023-09-29T03:38:00Z</dcterms:created>
  <dcterms:modified xsi:type="dcterms:W3CDTF">2023-10-11T11:55:00Z</dcterms:modified>
</cp:coreProperties>
</file>