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8" w:rsidRPr="0055143F" w:rsidRDefault="00610C68" w:rsidP="00610C68">
      <w:pPr>
        <w:widowControl w:val="0"/>
        <w:autoSpaceDE w:val="0"/>
        <w:autoSpaceDN w:val="0"/>
        <w:jc w:val="center"/>
        <w:rPr>
          <w:lang w:bidi="ru-RU"/>
        </w:rPr>
      </w:pPr>
      <w:r w:rsidRPr="0055143F">
        <w:rPr>
          <w:lang w:bidi="ru-RU"/>
        </w:rPr>
        <w:t>Муниципальное бюджетное общеобразовательное учреждение</w:t>
      </w:r>
    </w:p>
    <w:p w:rsidR="00610C68" w:rsidRPr="0055143F" w:rsidRDefault="00610C68" w:rsidP="00610C68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lang w:bidi="ru-RU"/>
        </w:rPr>
      </w:pPr>
      <w:r w:rsidRPr="0055143F">
        <w:rPr>
          <w:lang w:bidi="ru-RU"/>
        </w:rPr>
        <w:t xml:space="preserve"> «Туруханская средняя школа №1»</w:t>
      </w:r>
    </w:p>
    <w:p w:rsidR="00610C68" w:rsidRPr="0055143F" w:rsidRDefault="00610C68" w:rsidP="00610C68">
      <w:pPr>
        <w:widowControl w:val="0"/>
        <w:autoSpaceDE w:val="0"/>
        <w:autoSpaceDN w:val="0"/>
        <w:jc w:val="center"/>
        <w:rPr>
          <w:lang w:bidi="ru-RU"/>
        </w:rPr>
      </w:pPr>
    </w:p>
    <w:p w:rsidR="00610C68" w:rsidRPr="0055143F" w:rsidRDefault="00610C68" w:rsidP="00610C68">
      <w:pPr>
        <w:widowControl w:val="0"/>
        <w:autoSpaceDE w:val="0"/>
        <w:autoSpaceDN w:val="0"/>
        <w:jc w:val="center"/>
        <w:rPr>
          <w:b/>
          <w:lang w:bidi="ru-RU"/>
        </w:rPr>
      </w:pPr>
    </w:p>
    <w:tbl>
      <w:tblPr>
        <w:tblpPr w:leftFromText="180" w:rightFromText="180" w:vertAnchor="text" w:horzAnchor="margin" w:tblpXSpec="center" w:tblpY="263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610C68" w:rsidTr="00DD5D6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C68" w:rsidRPr="006512BE" w:rsidRDefault="00610C68" w:rsidP="00DD5D60">
            <w:pPr>
              <w:jc w:val="center"/>
            </w:pPr>
            <w:r w:rsidRPr="006512BE">
              <w:t xml:space="preserve">Рассмотрено </w:t>
            </w:r>
          </w:p>
          <w:p w:rsidR="00610C68" w:rsidRPr="006512BE" w:rsidRDefault="00610C68" w:rsidP="00DD5D60">
            <w:pPr>
              <w:jc w:val="center"/>
            </w:pPr>
            <w:r w:rsidRPr="006512BE">
              <w:t>методическим объединением</w:t>
            </w:r>
          </w:p>
          <w:p w:rsidR="00610C68" w:rsidRPr="006512BE" w:rsidRDefault="00610C68" w:rsidP="00DD5D60">
            <w:pPr>
              <w:jc w:val="center"/>
            </w:pPr>
            <w:r w:rsidRPr="006512BE">
              <w:t xml:space="preserve">протокол № 1 от </w:t>
            </w:r>
          </w:p>
          <w:p w:rsidR="00610C68" w:rsidRPr="006512BE" w:rsidRDefault="00610C68" w:rsidP="00DD5D60">
            <w:pPr>
              <w:adjustRightInd w:val="0"/>
              <w:jc w:val="center"/>
            </w:pPr>
            <w:r w:rsidRPr="006512BE"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C68" w:rsidRPr="006512BE" w:rsidRDefault="00610C68" w:rsidP="00DD5D60">
            <w:pPr>
              <w:jc w:val="center"/>
            </w:pPr>
            <w:r w:rsidRPr="006512BE">
              <w:t xml:space="preserve">Согласовано </w:t>
            </w:r>
          </w:p>
          <w:p w:rsidR="00610C68" w:rsidRPr="006512BE" w:rsidRDefault="00610C68" w:rsidP="00DD5D60">
            <w:pPr>
              <w:jc w:val="center"/>
            </w:pPr>
            <w:r w:rsidRPr="006512BE">
              <w:t>зам.директора по УВР ________ Чернышова Л.Л.</w:t>
            </w:r>
          </w:p>
          <w:p w:rsidR="00610C68" w:rsidRPr="006512BE" w:rsidRDefault="00610C68" w:rsidP="00DD5D60">
            <w:pPr>
              <w:adjustRightInd w:val="0"/>
              <w:jc w:val="center"/>
            </w:pPr>
            <w:r w:rsidRPr="006512BE"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C68" w:rsidRPr="006512BE" w:rsidRDefault="00610C68" w:rsidP="00DD5D60">
            <w:pPr>
              <w:jc w:val="center"/>
            </w:pPr>
            <w:r w:rsidRPr="006512BE">
              <w:t>Утверждено</w:t>
            </w:r>
          </w:p>
          <w:p w:rsidR="00610C68" w:rsidRPr="006512BE" w:rsidRDefault="00610C68" w:rsidP="00DD5D60">
            <w:pPr>
              <w:jc w:val="center"/>
            </w:pPr>
            <w:r w:rsidRPr="006512BE">
              <w:t xml:space="preserve">Директор </w:t>
            </w:r>
          </w:p>
          <w:p w:rsidR="00610C68" w:rsidRPr="006512BE" w:rsidRDefault="00610C68" w:rsidP="00DD5D60">
            <w:pPr>
              <w:jc w:val="center"/>
            </w:pPr>
            <w:r w:rsidRPr="006512BE">
              <w:t>____________Т.В. Рыбянец  Приказ № 01-03-83</w:t>
            </w:r>
          </w:p>
          <w:p w:rsidR="00610C68" w:rsidRPr="006512BE" w:rsidRDefault="00610C68" w:rsidP="00DD5D6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6512BE">
              <w:t>от «01» сентября 2023</w:t>
            </w:r>
          </w:p>
        </w:tc>
      </w:tr>
    </w:tbl>
    <w:p w:rsidR="00610C68" w:rsidRPr="0019671C" w:rsidRDefault="00610C68" w:rsidP="00610C68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610C68" w:rsidRDefault="00610C68" w:rsidP="00610C68">
      <w:pPr>
        <w:ind w:left="120"/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10C68" w:rsidRDefault="00610C68" w:rsidP="0061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Pr="00606E44" w:rsidRDefault="00BD3A73" w:rsidP="00BD3A73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>РАБОЧАЯ ПРОГРАММА</w:t>
      </w:r>
    </w:p>
    <w:p w:rsidR="00BD3A73" w:rsidRPr="00606E44" w:rsidRDefault="00BD3A73" w:rsidP="00610C68">
      <w:pPr>
        <w:widowControl w:val="0"/>
        <w:autoSpaceDE w:val="0"/>
        <w:autoSpaceDN w:val="0"/>
        <w:adjustRightInd w:val="0"/>
        <w:ind w:left="284"/>
        <w:jc w:val="center"/>
      </w:pPr>
      <w:r w:rsidRPr="00606E44">
        <w:rPr>
          <w:color w:val="000000"/>
          <w:sz w:val="28"/>
        </w:rPr>
        <w:t>(</w:t>
      </w:r>
      <w:r w:rsidR="00610C68" w:rsidRPr="00610C68">
        <w:rPr>
          <w:sz w:val="28"/>
          <w:lang w:eastAsia="ru-RU"/>
        </w:rPr>
        <w:t>внеурочной деятельности</w:t>
      </w:r>
      <w:r w:rsidRPr="00610C68">
        <w:rPr>
          <w:color w:val="000000"/>
          <w:sz w:val="32"/>
        </w:rPr>
        <w:t xml:space="preserve"> </w:t>
      </w:r>
      <w:r w:rsidRPr="00606E44">
        <w:rPr>
          <w:color w:val="000000"/>
          <w:sz w:val="28"/>
        </w:rPr>
        <w:t>)</w:t>
      </w:r>
    </w:p>
    <w:p w:rsidR="00BD3A73" w:rsidRPr="00606E44" w:rsidRDefault="00BD3A73" w:rsidP="00BD3A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Сложные вопросы в математике</w:t>
      </w:r>
    </w:p>
    <w:p w:rsidR="00BD3A73" w:rsidRPr="00606E44" w:rsidRDefault="00BD3A73" w:rsidP="00BD3A73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9Б</w:t>
      </w:r>
      <w:r w:rsidRPr="00606E4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:rsidR="00BD3A73" w:rsidRDefault="00BD3A73" w:rsidP="00BD3A7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D3A73" w:rsidRPr="004D5DF9" w:rsidRDefault="00BD3A73" w:rsidP="00BD3A7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BD3A73" w:rsidRPr="005C63AB" w:rsidRDefault="00BD3A73" w:rsidP="00BD3A7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BD3A73" w:rsidRPr="00606E44" w:rsidRDefault="00BD3A73" w:rsidP="00BD3A73">
      <w:pPr>
        <w:ind w:left="120"/>
        <w:jc w:val="center"/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1B5" w:rsidRDefault="002E21B5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2023</w:t>
      </w:r>
    </w:p>
    <w:p w:rsidR="00BD3A73" w:rsidRDefault="00BD3A73" w:rsidP="007A665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5314" w:rsidRPr="007A6657" w:rsidRDefault="00165314" w:rsidP="002E21B5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6657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65314" w:rsidRPr="007A6657" w:rsidRDefault="00165314" w:rsidP="007A6657">
      <w:pPr>
        <w:pStyle w:val="a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165314" w:rsidRPr="007A6657" w:rsidRDefault="00165314" w:rsidP="007A6657">
      <w:pPr>
        <w:pStyle w:val="a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A6657">
        <w:rPr>
          <w:rFonts w:ascii="Times New Roman" w:hAnsi="Times New Roman" w:cs="Times New Roman"/>
          <w:kern w:val="2"/>
          <w:sz w:val="24"/>
          <w:szCs w:val="24"/>
          <w:lang w:eastAsia="ru-RU"/>
        </w:rPr>
        <w:tab/>
        <w:t xml:space="preserve">Рабочая программа по </w:t>
      </w:r>
      <w:r w:rsidR="00577E20" w:rsidRPr="007A6657">
        <w:rPr>
          <w:rFonts w:ascii="Times New Roman" w:hAnsi="Times New Roman" w:cs="Times New Roman"/>
          <w:kern w:val="2"/>
          <w:sz w:val="24"/>
          <w:szCs w:val="24"/>
          <w:lang w:eastAsia="ru-RU"/>
        </w:rPr>
        <w:t>элективному курсу по математике</w:t>
      </w:r>
      <w:r w:rsidRPr="007A665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для </w:t>
      </w:r>
      <w:r w:rsidR="00577E20" w:rsidRPr="007A6657">
        <w:rPr>
          <w:rFonts w:ascii="Times New Roman" w:hAnsi="Times New Roman" w:cs="Times New Roman"/>
          <w:kern w:val="2"/>
          <w:sz w:val="24"/>
          <w:szCs w:val="24"/>
          <w:lang w:eastAsia="ru-RU"/>
        </w:rPr>
        <w:t>9</w:t>
      </w:r>
      <w:r w:rsidRPr="007A665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классов составлена в соответствии с правовыми и нормативными документами:</w:t>
      </w:r>
    </w:p>
    <w:p w:rsidR="00165314" w:rsidRPr="007A6657" w:rsidRDefault="00165314" w:rsidP="007A66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657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(с изменениями);  </w:t>
      </w:r>
    </w:p>
    <w:p w:rsidR="00F1376F" w:rsidRPr="007A6657" w:rsidRDefault="00165314" w:rsidP="007A66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657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 </w:t>
      </w:r>
      <w:r w:rsidR="00577E20" w:rsidRPr="007A6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1376F" w:rsidRPr="007A6657" w:rsidRDefault="00F1376F" w:rsidP="007A6657">
      <w:pPr>
        <w:pStyle w:val="a4"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color w:val="FF0000"/>
          <w:kern w:val="2"/>
          <w:lang w:eastAsia="ru-RU"/>
        </w:rPr>
      </w:pPr>
      <w:r w:rsidRPr="007A6657">
        <w:rPr>
          <w:kern w:val="2"/>
          <w:lang w:eastAsia="ru-RU"/>
        </w:rPr>
        <w:t>- 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 (в ред.Приказа</w:t>
      </w:r>
      <w:r w:rsidR="00577E20" w:rsidRPr="007A6657">
        <w:rPr>
          <w:kern w:val="2"/>
          <w:lang w:eastAsia="ru-RU"/>
        </w:rPr>
        <w:t xml:space="preserve"> </w:t>
      </w:r>
      <w:r w:rsidRPr="007A6657">
        <w:rPr>
          <w:kern w:val="2"/>
          <w:lang w:eastAsia="ru-RU"/>
        </w:rPr>
        <w:t xml:space="preserve">Минобрнауки РФ №38 от 26.01.2016); </w:t>
      </w:r>
      <w:r w:rsidR="00577E20" w:rsidRPr="007A6657">
        <w:rPr>
          <w:color w:val="FF0000"/>
          <w:kern w:val="2"/>
          <w:lang w:eastAsia="ru-RU"/>
        </w:rPr>
        <w:t xml:space="preserve"> </w:t>
      </w:r>
    </w:p>
    <w:p w:rsidR="00F44DE2" w:rsidRPr="007A6657" w:rsidRDefault="00F1376F" w:rsidP="007A6657">
      <w:pPr>
        <w:pStyle w:val="a4"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kern w:val="2"/>
          <w:lang w:eastAsia="ru-RU"/>
        </w:rPr>
      </w:pPr>
      <w:r w:rsidRPr="007A6657">
        <w:rPr>
          <w:kern w:val="2"/>
          <w:lang w:eastAsia="ru-RU"/>
        </w:rPr>
        <w:t xml:space="preserve"> Примерная программа по</w:t>
      </w:r>
      <w:r w:rsidR="00F44DE2" w:rsidRPr="007A6657">
        <w:rPr>
          <w:kern w:val="2"/>
          <w:lang w:eastAsia="ru-RU"/>
        </w:rPr>
        <w:tab/>
        <w:t>элективному курсу</w:t>
      </w:r>
      <w:r w:rsidR="00BB7378" w:rsidRPr="007A6657">
        <w:t xml:space="preserve"> </w:t>
      </w:r>
      <w:r w:rsidR="00F44DE2" w:rsidRPr="007A6657">
        <w:t>разработана на основе примерной программы по математике для общеобразовательных учреждений.</w:t>
      </w:r>
      <w:r w:rsidR="002B5A1F">
        <w:rPr>
          <w:kern w:val="2"/>
          <w:lang w:eastAsia="ru-RU"/>
        </w:rPr>
        <w:t xml:space="preserve"> Учебный план отводит ___34</w:t>
      </w:r>
      <w:r w:rsidR="00BB7378" w:rsidRPr="007A6657">
        <w:rPr>
          <w:kern w:val="2"/>
          <w:lang w:eastAsia="ru-RU"/>
        </w:rPr>
        <w:t>_ часов для изуче</w:t>
      </w:r>
      <w:r w:rsidR="00BD3A73">
        <w:rPr>
          <w:kern w:val="2"/>
          <w:lang w:eastAsia="ru-RU"/>
        </w:rPr>
        <w:t>ния элективного курса "Сложные</w:t>
      </w:r>
      <w:r w:rsidR="00BB7378" w:rsidRPr="007A6657">
        <w:rPr>
          <w:kern w:val="2"/>
          <w:lang w:eastAsia="ru-RU"/>
        </w:rPr>
        <w:t xml:space="preserve"> вопросы математики"  в ____9__ классе из расчёта </w:t>
      </w:r>
      <w:r w:rsidR="0015743F" w:rsidRPr="007A6657">
        <w:rPr>
          <w:kern w:val="2"/>
          <w:lang w:eastAsia="ru-RU"/>
        </w:rPr>
        <w:t>___1_ часа в неделю.</w:t>
      </w:r>
    </w:p>
    <w:p w:rsidR="00F44DE2" w:rsidRPr="007A6657" w:rsidRDefault="00F44DE2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Итоговый письменный экзамен по алгебре за курс основной школ</w:t>
      </w:r>
      <w:r w:rsidR="00BB7378" w:rsidRPr="007A6657">
        <w:t>ы сдают все учащиеся 9х классов.</w:t>
      </w:r>
    </w:p>
    <w:p w:rsidR="002C43ED" w:rsidRPr="007A6657" w:rsidRDefault="00F44DE2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  Оптимальной формой подготовки к экзаменам являются элективные курсы, которые позволяют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приемов и подходов к решению заданий соответствующих типов, способствуют осознанному выбору дальнейшего пути получения образования, а так же могут учитываться при формировании профильных 10 классо</w:t>
      </w:r>
      <w:r w:rsidR="00BB7378" w:rsidRPr="007A6657">
        <w:t>в.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 xml:space="preserve">  Занятия   направлены на систематизацию знаний. Формы организации учебного процесса направлены на углубление индивидуализации процесса обучения. Основным результатом является успешное выполнение заданий экзамена. Практическое использование занятий состоит в возможности успешно сдать экзамен по алгебре, а также объективно оценить уровень своих знаний.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 xml:space="preserve">Изучение </w:t>
      </w:r>
      <w:r w:rsidRPr="007A6657">
        <w:rPr>
          <w:color w:val="000000"/>
          <w:spacing w:val="-4"/>
        </w:rPr>
        <w:t xml:space="preserve">разноуровневой  программы  </w:t>
      </w:r>
      <w:r w:rsidRPr="007A6657">
        <w:t xml:space="preserve">  направлено на достижение следующих целей: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rPr>
          <w:b/>
        </w:rPr>
        <w:t xml:space="preserve">формирование </w:t>
      </w:r>
      <w:r w:rsidRPr="007A6657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rPr>
          <w:b/>
        </w:rPr>
        <w:t xml:space="preserve">овладение  </w:t>
      </w:r>
      <w:r w:rsidRPr="007A6657">
        <w:t>устным и письменным математическим языком, математическими знаниями и умениями,</w:t>
      </w:r>
      <w:r w:rsidRPr="007A6657">
        <w:rPr>
          <w:b/>
        </w:rPr>
        <w:t xml:space="preserve"> </w:t>
      </w:r>
      <w:r w:rsidRPr="007A6657">
        <w:t>необходимыми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rPr>
          <w:b/>
        </w:rPr>
        <w:t xml:space="preserve">развитие </w:t>
      </w:r>
      <w:r w:rsidRPr="007A6657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rPr>
          <w:b/>
        </w:rPr>
        <w:t xml:space="preserve">воспитание </w:t>
      </w:r>
      <w:r w:rsidRPr="007A6657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Pr="007A6657">
        <w:rPr>
          <w:b/>
          <w:color w:val="000000"/>
          <w:u w:val="single"/>
        </w:rPr>
        <w:t xml:space="preserve">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В данной  программе  содержание образования развивается в следующих направлениях: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lastRenderedPageBreak/>
        <w:t>• систематизация сведений о числах; формирование представлений о расширении числовых множеств от натуральных до действительных чисел;  совершенствование техники вычислений;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 xml:space="preserve">• систематизация и расширение сведений о функциях, совершенствование графических умений;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• развитие представлений о вероятностно-статистических закономерностях в окружающем мире;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2C43ED" w:rsidRPr="007A6657" w:rsidRDefault="002C43ED" w:rsidP="00981661">
      <w:pPr>
        <w:ind w:firstLine="567"/>
        <w:contextualSpacing/>
        <w:jc w:val="both"/>
      </w:pPr>
    </w:p>
    <w:p w:rsidR="002C43ED" w:rsidRPr="007A6657" w:rsidRDefault="00981661" w:rsidP="00981661">
      <w:pPr>
        <w:ind w:firstLine="567"/>
        <w:contextualSpacing/>
        <w:jc w:val="both"/>
        <w:rPr>
          <w:b/>
        </w:rPr>
      </w:pPr>
      <w:r>
        <w:rPr>
          <w:b/>
        </w:rPr>
        <w:t>Цели</w:t>
      </w:r>
      <w:r w:rsidR="002C43ED" w:rsidRPr="007A6657">
        <w:rPr>
          <w:b/>
        </w:rPr>
        <w:t xml:space="preserve">: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 xml:space="preserve">подготовка учащихся к сдаче ОГЭ в соответствии с требованиями, предъявляемыми новыми образовательными стандартами.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развитие 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заданий, применяемых в контрольно-измерительных материалах ОГЭ;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воспитание культуры труда при работе с цифровыми образовательными ресурсами.</w:t>
      </w:r>
    </w:p>
    <w:p w:rsidR="002C43ED" w:rsidRPr="007A6657" w:rsidRDefault="002C43ED" w:rsidP="00981661">
      <w:pPr>
        <w:ind w:firstLine="567"/>
        <w:contextualSpacing/>
        <w:jc w:val="both"/>
        <w:rPr>
          <w:b/>
        </w:rPr>
      </w:pPr>
      <w:r w:rsidRPr="007A6657">
        <w:rPr>
          <w:b/>
        </w:rPr>
        <w:t xml:space="preserve">Задачи: 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повторение, закрепление и углубление знаний по основным разделам школьного курса мат</w:t>
      </w:r>
      <w:r w:rsidR="00981661">
        <w:t>ематики</w:t>
      </w:r>
      <w:r w:rsidRPr="007A6657">
        <w:t>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формирование умения осуществлять разнообразные ви</w:t>
      </w:r>
      <w:r w:rsidR="00981661">
        <w:t>ды самостоятельной деятельности</w:t>
      </w:r>
      <w:r w:rsidRPr="007A6657">
        <w:t>;</w:t>
      </w:r>
    </w:p>
    <w:p w:rsidR="002C43ED" w:rsidRPr="007A6657" w:rsidRDefault="002C43ED" w:rsidP="00981661">
      <w:pPr>
        <w:ind w:firstLine="567"/>
        <w:contextualSpacing/>
        <w:jc w:val="both"/>
      </w:pPr>
      <w:r w:rsidRPr="007A6657">
        <w:t>развитие самоконтроля и самооценки знаний с помощью различных форм тестирования.</w:t>
      </w:r>
    </w:p>
    <w:p w:rsidR="002C43ED" w:rsidRPr="007A6657" w:rsidRDefault="002C43ED" w:rsidP="00981661">
      <w:pPr>
        <w:ind w:firstLine="567"/>
        <w:contextualSpacing/>
        <w:jc w:val="both"/>
      </w:pPr>
    </w:p>
    <w:p w:rsidR="002C43ED" w:rsidRPr="007A6657" w:rsidRDefault="00F47E68" w:rsidP="00981661">
      <w:pPr>
        <w:ind w:firstLine="567"/>
        <w:contextualSpacing/>
        <w:jc w:val="both"/>
        <w:rPr>
          <w:b/>
          <w:bCs/>
        </w:rPr>
      </w:pPr>
      <w:r w:rsidRPr="007A6657">
        <w:t xml:space="preserve">  </w:t>
      </w:r>
    </w:p>
    <w:p w:rsidR="002C43ED" w:rsidRPr="007A6657" w:rsidRDefault="002C43ED" w:rsidP="007A6657">
      <w:pPr>
        <w:contextualSpacing/>
        <w:rPr>
          <w:b/>
        </w:rPr>
      </w:pPr>
    </w:p>
    <w:p w:rsidR="002C43ED" w:rsidRPr="007A6657" w:rsidRDefault="002C43ED" w:rsidP="007A6657">
      <w:pPr>
        <w:contextualSpacing/>
        <w:rPr>
          <w:b/>
          <w:bCs/>
        </w:rPr>
      </w:pPr>
    </w:p>
    <w:p w:rsidR="002C43ED" w:rsidRPr="007A6657" w:rsidRDefault="002C43ED" w:rsidP="007A6657">
      <w:pPr>
        <w:contextualSpacing/>
        <w:rPr>
          <w:b/>
          <w:bCs/>
          <w:iCs/>
        </w:rPr>
      </w:pPr>
    </w:p>
    <w:p w:rsidR="002C43ED" w:rsidRPr="007A6657" w:rsidRDefault="002C43ED" w:rsidP="007A6657">
      <w:pPr>
        <w:contextualSpacing/>
      </w:pPr>
    </w:p>
    <w:p w:rsidR="002C43ED" w:rsidRPr="007A6657" w:rsidRDefault="002C43ED" w:rsidP="007A6657">
      <w:pPr>
        <w:contextualSpacing/>
        <w:rPr>
          <w:b/>
          <w:bCs/>
          <w:i/>
          <w:iCs/>
        </w:rPr>
      </w:pPr>
    </w:p>
    <w:p w:rsidR="002C43ED" w:rsidRPr="007A6657" w:rsidRDefault="002C43ED" w:rsidP="007A6657">
      <w:pPr>
        <w:contextualSpacing/>
      </w:pPr>
    </w:p>
    <w:p w:rsidR="0015743F" w:rsidRPr="007A6657" w:rsidRDefault="0015743F" w:rsidP="007A6657">
      <w:pPr>
        <w:contextualSpacing/>
      </w:pPr>
    </w:p>
    <w:p w:rsidR="0015743F" w:rsidRPr="007A6657" w:rsidRDefault="0015743F" w:rsidP="007A6657">
      <w:pPr>
        <w:contextualSpacing/>
      </w:pPr>
    </w:p>
    <w:p w:rsidR="0015743F" w:rsidRDefault="0015743F" w:rsidP="007A6657">
      <w:pPr>
        <w:contextualSpacing/>
      </w:pPr>
    </w:p>
    <w:p w:rsidR="008C24A0" w:rsidRDefault="008C24A0" w:rsidP="007A6657">
      <w:pPr>
        <w:contextualSpacing/>
      </w:pPr>
    </w:p>
    <w:p w:rsidR="008C24A0" w:rsidRDefault="008C24A0" w:rsidP="007A6657">
      <w:pPr>
        <w:contextualSpacing/>
      </w:pPr>
    </w:p>
    <w:p w:rsidR="008C24A0" w:rsidRDefault="008C24A0" w:rsidP="007A6657">
      <w:pPr>
        <w:contextualSpacing/>
      </w:pPr>
    </w:p>
    <w:p w:rsidR="008C24A0" w:rsidRDefault="008C24A0" w:rsidP="007A6657">
      <w:pPr>
        <w:contextualSpacing/>
      </w:pPr>
    </w:p>
    <w:p w:rsidR="008C24A0" w:rsidRDefault="008C24A0" w:rsidP="007A6657">
      <w:pPr>
        <w:contextualSpacing/>
      </w:pPr>
    </w:p>
    <w:p w:rsidR="008C24A0" w:rsidRDefault="008C24A0" w:rsidP="007A6657">
      <w:pPr>
        <w:contextualSpacing/>
      </w:pPr>
    </w:p>
    <w:p w:rsidR="008C24A0" w:rsidRPr="007A6657" w:rsidRDefault="008C24A0" w:rsidP="007A6657">
      <w:pPr>
        <w:contextualSpacing/>
      </w:pPr>
    </w:p>
    <w:p w:rsidR="0015743F" w:rsidRPr="007A6657" w:rsidRDefault="0015743F" w:rsidP="007A6657">
      <w:pPr>
        <w:contextualSpacing/>
      </w:pPr>
    </w:p>
    <w:p w:rsidR="0015743F" w:rsidRPr="007A6657" w:rsidRDefault="0015743F" w:rsidP="007A6657">
      <w:pPr>
        <w:contextualSpacing/>
      </w:pPr>
    </w:p>
    <w:p w:rsidR="002C43ED" w:rsidRPr="007A6657" w:rsidRDefault="002C43ED" w:rsidP="007A6657">
      <w:pPr>
        <w:contextualSpacing/>
        <w:rPr>
          <w:b/>
        </w:rPr>
      </w:pPr>
    </w:p>
    <w:p w:rsidR="002C43ED" w:rsidRPr="007A6657" w:rsidRDefault="002C43ED" w:rsidP="00981661">
      <w:pPr>
        <w:contextualSpacing/>
        <w:jc w:val="center"/>
        <w:rPr>
          <w:b/>
          <w:i/>
        </w:rPr>
      </w:pPr>
      <w:r w:rsidRPr="007A6657">
        <w:rPr>
          <w:b/>
          <w:i/>
        </w:rPr>
        <w:lastRenderedPageBreak/>
        <w:t>Требования к уровню подготовки выпускников</w:t>
      </w:r>
    </w:p>
    <w:p w:rsidR="002C43ED" w:rsidRPr="007A6657" w:rsidRDefault="002C43ED" w:rsidP="007A6657">
      <w:pPr>
        <w:contextualSpacing/>
      </w:pPr>
    </w:p>
    <w:p w:rsidR="002C43ED" w:rsidRPr="007A6657" w:rsidRDefault="002C43ED" w:rsidP="007A6657">
      <w:pPr>
        <w:contextualSpacing/>
        <w:rPr>
          <w:b/>
          <w:bCs/>
          <w:iCs/>
        </w:rPr>
      </w:pPr>
      <w:r w:rsidRPr="007A6657">
        <w:rPr>
          <w:b/>
          <w:bCs/>
          <w:iCs/>
        </w:rPr>
        <w:t xml:space="preserve">                                                              Часть 1</w:t>
      </w:r>
    </w:p>
    <w:p w:rsidR="002C43ED" w:rsidRPr="007A6657" w:rsidRDefault="002C43ED" w:rsidP="007A6657">
      <w:pPr>
        <w:contextualSpacing/>
        <w:rPr>
          <w:b/>
          <w:bCs/>
          <w:iCs/>
        </w:rPr>
      </w:pPr>
      <w:r w:rsidRPr="007A6657">
        <w:rPr>
          <w:b/>
          <w:bCs/>
          <w:iCs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2C43ED" w:rsidRPr="007A6657" w:rsidTr="00450EBC">
        <w:trPr>
          <w:trHeight w:val="353"/>
        </w:trPr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>№ задания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   Модуль «Алгебра»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вычисления и преобразования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вычисления и преобразования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3.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4.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решать уравнения, неравенства и их системы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5.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строить и читать графики функций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6.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строить и читать графики функций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7.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преобразования алгебраических выражений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8.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решать уравнения, неравенства и их системы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 Модуль « Геометрия»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9.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10.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11.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12.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13.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Модуль  « Реальная математика»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14.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15.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16.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 xml:space="preserve">Решать несложные практические расчетные задачи; решать задачи, связанные отношением, пропорциональностью величин, дробями,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 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17.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18.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Анализировать реальные числовые данные, представленные в таблицах, на диаграммах, графиках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19.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20.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Осуществлять практические расчеты по формулам,  составлять несложные формулы, выражающие зависимости между величинами</w:t>
            </w:r>
          </w:p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                    Часть 2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           Модуль « Алгебра»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21.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22.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 математические модели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23.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/>
                <w:bCs/>
                <w:iCs/>
              </w:rPr>
            </w:pPr>
            <w:r w:rsidRPr="007A6657">
              <w:rPr>
                <w:b/>
                <w:bCs/>
                <w:iCs/>
              </w:rPr>
              <w:t xml:space="preserve">                                        Модуль «Геометрия»</w:t>
            </w:r>
          </w:p>
        </w:tc>
      </w:tr>
      <w:tr w:rsidR="002C43ED" w:rsidRPr="007A6657" w:rsidTr="00450EBC">
        <w:tc>
          <w:tcPr>
            <w:tcW w:w="1384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24.</w:t>
            </w:r>
          </w:p>
        </w:tc>
        <w:tc>
          <w:tcPr>
            <w:tcW w:w="8470" w:type="dxa"/>
          </w:tcPr>
          <w:p w:rsidR="002C43ED" w:rsidRPr="007A6657" w:rsidRDefault="002C43ED" w:rsidP="007A6657">
            <w:pPr>
              <w:contextualSpacing/>
              <w:rPr>
                <w:bCs/>
                <w:iCs/>
              </w:rPr>
            </w:pPr>
            <w:r w:rsidRPr="007A6657">
              <w:rPr>
                <w:bCs/>
                <w:iCs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2C43ED" w:rsidRPr="007A6657" w:rsidTr="00450EB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80" w:type="dxa"/>
          </w:tcPr>
          <w:p w:rsidR="002C43ED" w:rsidRPr="007A6657" w:rsidRDefault="002C43ED" w:rsidP="007A6657">
            <w:pPr>
              <w:contextualSpacing/>
              <w:rPr>
                <w:b/>
              </w:rPr>
            </w:pPr>
            <w:r w:rsidRPr="007A6657">
              <w:t>25.</w:t>
            </w:r>
            <w:r w:rsidRPr="007A6657">
              <w:rPr>
                <w:b/>
              </w:rPr>
              <w:t xml:space="preserve"> </w:t>
            </w:r>
          </w:p>
          <w:p w:rsidR="002C43ED" w:rsidRPr="007A6657" w:rsidRDefault="002C43ED" w:rsidP="007A6657">
            <w:pPr>
              <w:contextualSpacing/>
              <w:rPr>
                <w:b/>
              </w:rPr>
            </w:pPr>
          </w:p>
        </w:tc>
        <w:tc>
          <w:tcPr>
            <w:tcW w:w="8474" w:type="dxa"/>
          </w:tcPr>
          <w:p w:rsidR="002C43ED" w:rsidRPr="007A6657" w:rsidRDefault="002C43ED" w:rsidP="007A6657">
            <w:pPr>
              <w:contextualSpacing/>
            </w:pPr>
            <w:r w:rsidRPr="007A6657"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  <w:p w:rsidR="002C43ED" w:rsidRPr="007A6657" w:rsidRDefault="002C43ED" w:rsidP="007A6657">
            <w:pPr>
              <w:contextualSpacing/>
              <w:rPr>
                <w:b/>
              </w:rPr>
            </w:pPr>
          </w:p>
        </w:tc>
      </w:tr>
      <w:tr w:rsidR="002C43ED" w:rsidRPr="007A6657" w:rsidTr="00450EB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80" w:type="dxa"/>
          </w:tcPr>
          <w:p w:rsidR="002C43ED" w:rsidRPr="007A6657" w:rsidRDefault="002C43ED" w:rsidP="007A6657">
            <w:pPr>
              <w:contextualSpacing/>
              <w:rPr>
                <w:b/>
              </w:rPr>
            </w:pPr>
          </w:p>
          <w:p w:rsidR="002C43ED" w:rsidRPr="007A6657" w:rsidRDefault="002C43ED" w:rsidP="007A6657">
            <w:pPr>
              <w:contextualSpacing/>
            </w:pPr>
            <w:r w:rsidRPr="007A6657">
              <w:t>26.</w:t>
            </w:r>
          </w:p>
        </w:tc>
        <w:tc>
          <w:tcPr>
            <w:tcW w:w="8474" w:type="dxa"/>
          </w:tcPr>
          <w:p w:rsidR="002C43ED" w:rsidRPr="007A6657" w:rsidRDefault="002C43ED" w:rsidP="007A6657">
            <w:pPr>
              <w:contextualSpacing/>
              <w:rPr>
                <w:b/>
              </w:rPr>
            </w:pPr>
          </w:p>
          <w:p w:rsidR="002C43ED" w:rsidRPr="007A6657" w:rsidRDefault="002C43ED" w:rsidP="007A6657">
            <w:pPr>
              <w:contextualSpacing/>
            </w:pPr>
            <w:r w:rsidRPr="007A6657">
              <w:t>Уметь выполнять действия с геометрическими фигурами, координатами и векторами</w:t>
            </w:r>
          </w:p>
        </w:tc>
      </w:tr>
    </w:tbl>
    <w:p w:rsidR="002C43ED" w:rsidRPr="007A6657" w:rsidRDefault="002C43ED" w:rsidP="007A6657">
      <w:pPr>
        <w:contextualSpacing/>
        <w:outlineLvl w:val="0"/>
        <w:rPr>
          <w:b/>
        </w:rPr>
      </w:pPr>
    </w:p>
    <w:p w:rsidR="006D409E" w:rsidRPr="007A6657" w:rsidRDefault="006D409E" w:rsidP="007A6657">
      <w:pPr>
        <w:contextualSpacing/>
        <w:outlineLvl w:val="0"/>
        <w:rPr>
          <w:b/>
        </w:rPr>
      </w:pPr>
    </w:p>
    <w:p w:rsidR="007E1C13" w:rsidRPr="007A6657" w:rsidRDefault="007E1C13" w:rsidP="00981661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  <w:r w:rsidRPr="007A6657">
        <w:rPr>
          <w:b/>
          <w:bCs/>
        </w:rPr>
        <w:t>Содержание программы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1.  Выражения и их преобразования.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2.  Уравнения.  Неравенства.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Способы решения различных уравнений (линейных, квадратных и сводимых к ним, дробно-рациональных). Способы решения различных неравенств (числовых, линейных, квадратных). Метод интервалов. Область определения выражения.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3. Системы уравнений и неравенств.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Различные методы решения систем уравнений (графический, метод подстановки, метод сложения) и неравенств.                       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4. Координаты и графики.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5. Функции.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 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6. Текстовые задачи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. Задачи на проценты. Задачи на «движение», на «концентрацию», на «смеси и сплавы», на «работу». Задачи геометрического содержания.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7. Арифметическая и геометрическая прогрессии.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Определение арифметической и геометрической прогрессий. Рекуррентная формула. Формула n-го члена. Характеристическое свойство. Сумма n первых членов. Комбинированные задачи.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Тема 8. Элементы комбинаторики и теории вероятностей</w:t>
      </w:r>
    </w:p>
    <w:p w:rsidR="007E1C13" w:rsidRPr="007A6657" w:rsidRDefault="007E1C13" w:rsidP="00981661">
      <w:pPr>
        <w:spacing w:before="100" w:beforeAutospacing="1" w:after="100" w:afterAutospacing="1"/>
        <w:ind w:firstLine="567"/>
        <w:contextualSpacing/>
        <w:jc w:val="both"/>
      </w:pPr>
      <w:r w:rsidRPr="007A6657"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:rsidR="007E1C13" w:rsidRPr="007A6657" w:rsidRDefault="007E1C13" w:rsidP="002B5A1F">
      <w:pPr>
        <w:spacing w:before="100" w:beforeAutospacing="1" w:after="100" w:afterAutospacing="1"/>
        <w:contextualSpacing/>
        <w:jc w:val="both"/>
      </w:pPr>
    </w:p>
    <w:tbl>
      <w:tblPr>
        <w:tblpPr w:leftFromText="180" w:rightFromText="180" w:vertAnchor="text" w:horzAnchor="margin" w:tblpXSpec="center" w:tblpY="-389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8C24A0" w:rsidRPr="007A6657" w:rsidTr="006E7999">
        <w:trPr>
          <w:trHeight w:val="9293"/>
        </w:trPr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jc w:val="center"/>
              <w:rPr>
                <w:b/>
                <w:color w:val="262626"/>
              </w:rPr>
            </w:pPr>
            <w:r w:rsidRPr="007A6657">
              <w:rPr>
                <w:b/>
                <w:color w:val="262626"/>
              </w:rPr>
              <w:t>КАЛЕНДАРНО – ТЕМАТИЧЕСКОЕ</w:t>
            </w:r>
          </w:p>
          <w:p w:rsidR="008C24A0" w:rsidRPr="007A6657" w:rsidRDefault="008C24A0" w:rsidP="006E7999">
            <w:pPr>
              <w:ind w:firstLine="709"/>
              <w:contextualSpacing/>
              <w:jc w:val="center"/>
              <w:rPr>
                <w:b/>
                <w:color w:val="262626"/>
              </w:rPr>
            </w:pPr>
            <w:r w:rsidRPr="007A6657">
              <w:rPr>
                <w:b/>
                <w:color w:val="262626"/>
              </w:rPr>
              <w:t>ПЛАНИРОВАНИЕ</w:t>
            </w: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tbl>
            <w:tblPr>
              <w:tblW w:w="10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1"/>
              <w:gridCol w:w="4152"/>
              <w:gridCol w:w="968"/>
              <w:gridCol w:w="1107"/>
              <w:gridCol w:w="1038"/>
              <w:gridCol w:w="2283"/>
            </w:tblGrid>
            <w:tr w:rsidR="008C24A0" w:rsidRPr="007A6657" w:rsidTr="006E7999">
              <w:trPr>
                <w:trHeight w:val="389"/>
              </w:trPr>
              <w:tc>
                <w:tcPr>
                  <w:tcW w:w="1251" w:type="dxa"/>
                  <w:vMerge w:val="restart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№ урока</w:t>
                  </w:r>
                </w:p>
              </w:tc>
              <w:tc>
                <w:tcPr>
                  <w:tcW w:w="4152" w:type="dxa"/>
                  <w:vMerge w:val="restart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Содержание (разделы, темы)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Кол-во часов</w:t>
                  </w:r>
                </w:p>
              </w:tc>
              <w:tc>
                <w:tcPr>
                  <w:tcW w:w="2145" w:type="dxa"/>
                  <w:gridSpan w:val="2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Даты</w:t>
                  </w:r>
                </w:p>
              </w:tc>
              <w:tc>
                <w:tcPr>
                  <w:tcW w:w="2283" w:type="dxa"/>
                  <w:vMerge w:val="restart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Примечание</w:t>
                  </w:r>
                </w:p>
              </w:tc>
            </w:tr>
            <w:tr w:rsidR="008C24A0" w:rsidRPr="007A6657" w:rsidTr="006E7999">
              <w:trPr>
                <w:trHeight w:val="195"/>
              </w:trPr>
              <w:tc>
                <w:tcPr>
                  <w:tcW w:w="1251" w:type="dxa"/>
                  <w:vMerge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</w:p>
              </w:tc>
              <w:tc>
                <w:tcPr>
                  <w:tcW w:w="4152" w:type="dxa"/>
                  <w:vMerge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По плану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По факту</w:t>
                  </w:r>
                </w:p>
              </w:tc>
              <w:tc>
                <w:tcPr>
                  <w:tcW w:w="2283" w:type="dxa"/>
                  <w:vMerge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5403" w:type="dxa"/>
                  <w:gridSpan w:val="2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1.Уравнения и неравенства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>
                    <w:rPr>
                      <w:b/>
                      <w:i/>
                      <w:color w:val="262626"/>
                    </w:rPr>
                    <w:t>15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Уравнения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Неравенства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Системы уравнений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4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Системы неравенств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5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Решение уравнений и неравенств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5403" w:type="dxa"/>
                  <w:gridSpan w:val="2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2. Функции и графики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>
                    <w:rPr>
                      <w:b/>
                      <w:i/>
                      <w:color w:val="262626"/>
                    </w:rPr>
                    <w:t>10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760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6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Установление соответствия между гра-фиком функции и ее аналитическим заданием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7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  <w:vertAlign w:val="superscript"/>
                    </w:rPr>
                  </w:pPr>
                  <w:r w:rsidRPr="007A6657">
                    <w:rPr>
                      <w:color w:val="262626"/>
                    </w:rPr>
                    <w:t>Линейная  функция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8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Обратно-пропорциональная функция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64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9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Квадратичная функция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10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Функция у=√х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159"/>
              </w:trPr>
              <w:tc>
                <w:tcPr>
                  <w:tcW w:w="5403" w:type="dxa"/>
                  <w:gridSpan w:val="2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3. Текстовые задачи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>
                    <w:rPr>
                      <w:b/>
                      <w:i/>
                      <w:color w:val="262626"/>
                    </w:rPr>
                    <w:t>7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11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Задачи на проценты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12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Задачи на движение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>
                    <w:rPr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13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Задачи на работу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14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Задачи на сплавы и смеси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512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15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Задачи по комбинаторике и теории вероятностей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5403" w:type="dxa"/>
                  <w:gridSpan w:val="2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4. Прогрессии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i/>
                      <w:color w:val="262626"/>
                    </w:rPr>
                  </w:pPr>
                  <w:r w:rsidRPr="007A6657">
                    <w:rPr>
                      <w:b/>
                      <w:i/>
                      <w:color w:val="262626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15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Арифметическая прогрессия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48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16</w:t>
                  </w: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Геометрическая прогрессия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  <w:r w:rsidRPr="007A6657">
                    <w:rPr>
                      <w:color w:val="262626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  <w:tr w:rsidR="008C24A0" w:rsidRPr="007A6657" w:rsidTr="006E7999">
              <w:trPr>
                <w:trHeight w:val="264"/>
              </w:trPr>
              <w:tc>
                <w:tcPr>
                  <w:tcW w:w="1251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color w:val="262626"/>
                    </w:rPr>
                  </w:pPr>
                </w:p>
              </w:tc>
              <w:tc>
                <w:tcPr>
                  <w:tcW w:w="4152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jc w:val="right"/>
                    <w:rPr>
                      <w:b/>
                      <w:color w:val="262626"/>
                    </w:rPr>
                  </w:pPr>
                  <w:r w:rsidRPr="007A6657">
                    <w:rPr>
                      <w:b/>
                      <w:color w:val="262626"/>
                    </w:rPr>
                    <w:t>Итого: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8C24A0" w:rsidRPr="007A6657" w:rsidRDefault="002B5A1F" w:rsidP="00610C68">
                  <w:pPr>
                    <w:framePr w:hSpace="180" w:wrap="around" w:vAnchor="text" w:hAnchor="margin" w:xAlign="center" w:y="-389"/>
                    <w:contextualSpacing/>
                    <w:jc w:val="center"/>
                    <w:rPr>
                      <w:b/>
                      <w:color w:val="262626"/>
                    </w:rPr>
                  </w:pPr>
                  <w:r>
                    <w:rPr>
                      <w:b/>
                      <w:color w:val="262626"/>
                    </w:rPr>
                    <w:t>34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  <w:tc>
                <w:tcPr>
                  <w:tcW w:w="2283" w:type="dxa"/>
                  <w:shd w:val="clear" w:color="auto" w:fill="auto"/>
                </w:tcPr>
                <w:p w:rsidR="008C24A0" w:rsidRPr="007A6657" w:rsidRDefault="008C24A0" w:rsidP="00610C68">
                  <w:pPr>
                    <w:framePr w:hSpace="180" w:wrap="around" w:vAnchor="text" w:hAnchor="margin" w:xAlign="center" w:y="-389"/>
                    <w:contextualSpacing/>
                    <w:rPr>
                      <w:color w:val="262626"/>
                    </w:rPr>
                  </w:pPr>
                </w:p>
              </w:tc>
            </w:tr>
          </w:tbl>
          <w:p w:rsidR="008C24A0" w:rsidRPr="007A6657" w:rsidRDefault="008C24A0" w:rsidP="006E7999">
            <w:pPr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  <w:p w:rsidR="008C24A0" w:rsidRPr="007A6657" w:rsidRDefault="008C24A0" w:rsidP="006E7999">
            <w:pPr>
              <w:ind w:firstLine="709"/>
              <w:contextualSpacing/>
              <w:rPr>
                <w:color w:val="262626"/>
              </w:rPr>
            </w:pPr>
          </w:p>
        </w:tc>
      </w:tr>
    </w:tbl>
    <w:p w:rsidR="00F1376F" w:rsidRPr="007A6657" w:rsidRDefault="00F1376F" w:rsidP="007A6657">
      <w:pPr>
        <w:tabs>
          <w:tab w:val="left" w:pos="993"/>
        </w:tabs>
        <w:suppressAutoHyphens w:val="0"/>
        <w:contextualSpacing/>
        <w:rPr>
          <w:b/>
          <w:kern w:val="2"/>
          <w:lang w:eastAsia="ru-RU"/>
        </w:rPr>
      </w:pPr>
    </w:p>
    <w:p w:rsidR="00F1376F" w:rsidRPr="007A6657" w:rsidRDefault="00F1376F" w:rsidP="007A6657">
      <w:pPr>
        <w:tabs>
          <w:tab w:val="left" w:pos="993"/>
        </w:tabs>
        <w:suppressAutoHyphens w:val="0"/>
        <w:contextualSpacing/>
        <w:jc w:val="center"/>
        <w:rPr>
          <w:b/>
          <w:kern w:val="2"/>
          <w:lang w:eastAsia="ru-RU"/>
        </w:rPr>
      </w:pPr>
    </w:p>
    <w:p w:rsidR="00165314" w:rsidRPr="007A6657" w:rsidRDefault="00165314" w:rsidP="007A665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5314" w:rsidRPr="007A6657" w:rsidSect="007A66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7CB" w:rsidRDefault="00E017CB" w:rsidP="00F47E68">
      <w:r>
        <w:separator/>
      </w:r>
    </w:p>
  </w:endnote>
  <w:endnote w:type="continuationSeparator" w:id="0">
    <w:p w:rsidR="00E017CB" w:rsidRDefault="00E017CB" w:rsidP="00F4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7CB" w:rsidRDefault="00E017CB" w:rsidP="00F47E68">
      <w:r>
        <w:separator/>
      </w:r>
    </w:p>
  </w:footnote>
  <w:footnote w:type="continuationSeparator" w:id="0">
    <w:p w:rsidR="00E017CB" w:rsidRDefault="00E017CB" w:rsidP="00F4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E0C9A"/>
    <w:multiLevelType w:val="hybridMultilevel"/>
    <w:tmpl w:val="5A84E298"/>
    <w:lvl w:ilvl="0" w:tplc="4A96BE12">
      <w:start w:val="1"/>
      <w:numFmt w:val="bullet"/>
      <w:lvlText w:val=""/>
      <w:lvlJc w:val="left"/>
      <w:pPr>
        <w:tabs>
          <w:tab w:val="num" w:pos="1040"/>
        </w:tabs>
        <w:ind w:left="67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4BCB"/>
    <w:multiLevelType w:val="hybridMultilevel"/>
    <w:tmpl w:val="042EC5DA"/>
    <w:lvl w:ilvl="0" w:tplc="4A96BE12">
      <w:start w:val="1"/>
      <w:numFmt w:val="bullet"/>
      <w:lvlText w:val=""/>
      <w:lvlJc w:val="left"/>
      <w:pPr>
        <w:tabs>
          <w:tab w:val="num" w:pos="1040"/>
        </w:tabs>
        <w:ind w:left="67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C5491"/>
    <w:multiLevelType w:val="hybridMultilevel"/>
    <w:tmpl w:val="03F654AE"/>
    <w:lvl w:ilvl="0" w:tplc="4A96BE12">
      <w:start w:val="1"/>
      <w:numFmt w:val="bullet"/>
      <w:lvlText w:val=""/>
      <w:lvlJc w:val="left"/>
      <w:pPr>
        <w:tabs>
          <w:tab w:val="num" w:pos="680"/>
        </w:tabs>
        <w:ind w:left="31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B34F8"/>
    <w:multiLevelType w:val="multilevel"/>
    <w:tmpl w:val="764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4471E"/>
    <w:multiLevelType w:val="multilevel"/>
    <w:tmpl w:val="30464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8D1CA8"/>
    <w:multiLevelType w:val="hybridMultilevel"/>
    <w:tmpl w:val="160C0A0A"/>
    <w:lvl w:ilvl="0" w:tplc="4A96BE12">
      <w:start w:val="1"/>
      <w:numFmt w:val="bullet"/>
      <w:lvlText w:val=""/>
      <w:lvlJc w:val="left"/>
      <w:pPr>
        <w:tabs>
          <w:tab w:val="num" w:pos="1040"/>
        </w:tabs>
        <w:ind w:left="67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14"/>
    <w:rsid w:val="000B68DE"/>
    <w:rsid w:val="00134D05"/>
    <w:rsid w:val="0015743F"/>
    <w:rsid w:val="00165314"/>
    <w:rsid w:val="001F4C10"/>
    <w:rsid w:val="002451DC"/>
    <w:rsid w:val="002B5A1F"/>
    <w:rsid w:val="002C43ED"/>
    <w:rsid w:val="002E21B5"/>
    <w:rsid w:val="003E0FE5"/>
    <w:rsid w:val="00541119"/>
    <w:rsid w:val="00577E20"/>
    <w:rsid w:val="005C3BDB"/>
    <w:rsid w:val="00610C68"/>
    <w:rsid w:val="00650815"/>
    <w:rsid w:val="006D409E"/>
    <w:rsid w:val="006E7999"/>
    <w:rsid w:val="00725F64"/>
    <w:rsid w:val="007815AB"/>
    <w:rsid w:val="007A6657"/>
    <w:rsid w:val="007D03F0"/>
    <w:rsid w:val="007E1C13"/>
    <w:rsid w:val="007E221B"/>
    <w:rsid w:val="007F1A65"/>
    <w:rsid w:val="00830DDC"/>
    <w:rsid w:val="00892F98"/>
    <w:rsid w:val="008C24A0"/>
    <w:rsid w:val="00915FB6"/>
    <w:rsid w:val="00926F88"/>
    <w:rsid w:val="00943689"/>
    <w:rsid w:val="00981661"/>
    <w:rsid w:val="00A367DF"/>
    <w:rsid w:val="00A8070E"/>
    <w:rsid w:val="00B7644D"/>
    <w:rsid w:val="00BB7378"/>
    <w:rsid w:val="00BD3A73"/>
    <w:rsid w:val="00DE2669"/>
    <w:rsid w:val="00E017CB"/>
    <w:rsid w:val="00E06160"/>
    <w:rsid w:val="00EA602A"/>
    <w:rsid w:val="00F1376F"/>
    <w:rsid w:val="00F41E93"/>
    <w:rsid w:val="00F44DE2"/>
    <w:rsid w:val="00F47E68"/>
    <w:rsid w:val="00F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5F5E-4599-4841-B778-54FAFA0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C43ED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53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7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C43E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5">
    <w:name w:val="Normal (Web)"/>
    <w:basedOn w:val="a"/>
    <w:rsid w:val="002C43E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2C43ED"/>
    <w:rPr>
      <w:b/>
      <w:bCs/>
    </w:rPr>
  </w:style>
  <w:style w:type="paragraph" w:customStyle="1" w:styleId="1">
    <w:name w:val="Абзац списка1"/>
    <w:basedOn w:val="a"/>
    <w:rsid w:val="002C43ED"/>
    <w:pPr>
      <w:suppressAutoHyphens w:val="0"/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7E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7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F47E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7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F44DE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 Алексеевна</dc:creator>
  <cp:lastModifiedBy>PC</cp:lastModifiedBy>
  <cp:revision>8</cp:revision>
  <cp:lastPrinted>2017-11-01T11:18:00Z</cp:lastPrinted>
  <dcterms:created xsi:type="dcterms:W3CDTF">2023-09-14T04:22:00Z</dcterms:created>
  <dcterms:modified xsi:type="dcterms:W3CDTF">2023-10-07T11:21:00Z</dcterms:modified>
</cp:coreProperties>
</file>