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B0" w:rsidRPr="00A07E12" w:rsidRDefault="00A07E12">
      <w:pPr>
        <w:spacing w:after="0" w:line="408" w:lineRule="auto"/>
        <w:ind w:left="120"/>
        <w:jc w:val="center"/>
        <w:rPr>
          <w:lang w:val="ru-RU"/>
        </w:rPr>
      </w:pPr>
      <w:bookmarkStart w:id="0" w:name="block-26634055"/>
      <w:r w:rsidRPr="00A07E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31B0" w:rsidRPr="00A07E12" w:rsidRDefault="00A07E12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07E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31B0" w:rsidRPr="00A07E12" w:rsidRDefault="00A07E12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07E12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AA31B0" w:rsidRPr="00A07E12" w:rsidRDefault="00A07E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A31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07E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07E12" w:rsidRDefault="00A07E12" w:rsidP="00A07E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07E12" w:rsidRDefault="00A07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A07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7E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7E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A07E12" w:rsidRDefault="00A07E12" w:rsidP="00A07E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A07E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Дегтярева Л.В.</w:t>
            </w:r>
          </w:p>
          <w:p w:rsidR="004E6975" w:rsidRDefault="00A07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7E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7E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7E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07E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8944ED" w:rsidRDefault="00A07E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 Т.В.</w:t>
            </w:r>
          </w:p>
          <w:p w:rsidR="00A07E12" w:rsidRDefault="00A07E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A07E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7E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31B0" w:rsidRDefault="00AA31B0">
      <w:pPr>
        <w:spacing w:after="0"/>
        <w:ind w:left="120"/>
      </w:pPr>
    </w:p>
    <w:p w:rsidR="00AA31B0" w:rsidRDefault="00AA31B0">
      <w:pPr>
        <w:spacing w:after="0"/>
        <w:ind w:left="120"/>
      </w:pPr>
    </w:p>
    <w:p w:rsidR="00AA31B0" w:rsidRDefault="00AA31B0">
      <w:pPr>
        <w:spacing w:after="0"/>
        <w:ind w:left="120"/>
      </w:pPr>
    </w:p>
    <w:p w:rsidR="00AA31B0" w:rsidRDefault="00AA31B0">
      <w:pPr>
        <w:spacing w:after="0"/>
        <w:ind w:left="120"/>
      </w:pPr>
    </w:p>
    <w:p w:rsidR="00AA31B0" w:rsidRDefault="00AA31B0">
      <w:pPr>
        <w:spacing w:after="0"/>
        <w:ind w:left="120"/>
      </w:pPr>
    </w:p>
    <w:p w:rsidR="00AA31B0" w:rsidRDefault="00A07E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31B0" w:rsidRDefault="00A07E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3527073)</w:t>
      </w:r>
    </w:p>
    <w:p w:rsidR="00AA31B0" w:rsidRDefault="00AA31B0">
      <w:pPr>
        <w:spacing w:after="0"/>
        <w:ind w:left="120"/>
        <w:jc w:val="center"/>
      </w:pPr>
    </w:p>
    <w:p w:rsidR="00AA31B0" w:rsidRDefault="00A07E1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AA31B0" w:rsidRDefault="00A07E1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AA31B0" w:rsidRPr="00A07E12" w:rsidRDefault="00A07E12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A07E12">
        <w:rPr>
          <w:rFonts w:ascii="Times New Roman" w:hAnsi="Times New Roman" w:cs="Times New Roman"/>
          <w:sz w:val="28"/>
          <w:lang w:val="ru-RU"/>
        </w:rPr>
        <w:t>Учитель Дегтярева Л.В.</w:t>
      </w:r>
    </w:p>
    <w:p w:rsidR="00AA31B0" w:rsidRDefault="00AA31B0">
      <w:pPr>
        <w:spacing w:after="0"/>
        <w:ind w:left="120"/>
        <w:jc w:val="center"/>
      </w:pPr>
    </w:p>
    <w:p w:rsidR="00AA31B0" w:rsidRDefault="00AA31B0">
      <w:pPr>
        <w:spacing w:after="0"/>
        <w:ind w:left="120"/>
        <w:jc w:val="center"/>
      </w:pPr>
    </w:p>
    <w:p w:rsidR="00AA31B0" w:rsidRDefault="00AA31B0">
      <w:pPr>
        <w:spacing w:after="0"/>
        <w:ind w:left="120"/>
        <w:jc w:val="center"/>
      </w:pPr>
    </w:p>
    <w:p w:rsidR="00AA31B0" w:rsidRDefault="00AA31B0">
      <w:pPr>
        <w:spacing w:after="0"/>
        <w:ind w:left="120"/>
        <w:jc w:val="center"/>
      </w:pPr>
    </w:p>
    <w:p w:rsidR="00AA31B0" w:rsidRDefault="00AA31B0">
      <w:pPr>
        <w:spacing w:after="0"/>
        <w:ind w:left="120"/>
        <w:jc w:val="center"/>
      </w:pPr>
    </w:p>
    <w:p w:rsidR="00AA31B0" w:rsidRDefault="00AA31B0">
      <w:pPr>
        <w:spacing w:after="0"/>
        <w:ind w:left="120"/>
        <w:jc w:val="center"/>
      </w:pPr>
    </w:p>
    <w:p w:rsidR="00AA31B0" w:rsidRDefault="00AA31B0">
      <w:pPr>
        <w:spacing w:after="0"/>
        <w:ind w:left="120"/>
        <w:jc w:val="center"/>
      </w:pPr>
    </w:p>
    <w:p w:rsidR="00AA31B0" w:rsidRDefault="00AA31B0">
      <w:pPr>
        <w:spacing w:after="0"/>
        <w:ind w:left="120"/>
        <w:jc w:val="center"/>
      </w:pPr>
    </w:p>
    <w:p w:rsidR="00AA31B0" w:rsidRPr="00A07E12" w:rsidRDefault="00AA31B0" w:rsidP="00A07E12">
      <w:pPr>
        <w:spacing w:after="0"/>
        <w:rPr>
          <w:lang w:val="ru-RU"/>
        </w:rPr>
      </w:pPr>
    </w:p>
    <w:p w:rsidR="00AA31B0" w:rsidRDefault="00AA31B0">
      <w:pPr>
        <w:spacing w:after="0"/>
        <w:ind w:left="120"/>
        <w:jc w:val="center"/>
      </w:pPr>
    </w:p>
    <w:p w:rsidR="00AA31B0" w:rsidRPr="00A07E12" w:rsidRDefault="00A07E12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A07E1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07E1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A07E12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A07E1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bookmarkStart w:id="5" w:name="block-26634054"/>
      <w:bookmarkEnd w:id="0"/>
      <w:r w:rsidRPr="00A07E1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</w:t>
      </w:r>
      <w:r w:rsidRPr="00A07E12">
        <w:rPr>
          <w:rFonts w:ascii="Times New Roman" w:hAnsi="Times New Roman"/>
          <w:color w:val="000000"/>
          <w:sz w:val="28"/>
          <w:lang w:val="ru-RU"/>
        </w:rPr>
        <w:t>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</w:t>
      </w:r>
      <w:r w:rsidRPr="00A07E12">
        <w:rPr>
          <w:rFonts w:ascii="Times New Roman" w:hAnsi="Times New Roman"/>
          <w:color w:val="000000"/>
          <w:sz w:val="28"/>
          <w:lang w:val="ru-RU"/>
        </w:rPr>
        <w:t>изучения окружающего мира, место в структуре учебного плана, а также подходы к отбору содержания и планируемым результатам.</w:t>
      </w: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</w:t>
      </w:r>
      <w:r w:rsidRPr="00A07E12">
        <w:rPr>
          <w:rFonts w:ascii="Times New Roman" w:hAnsi="Times New Roman"/>
          <w:color w:val="000000"/>
          <w:sz w:val="28"/>
          <w:lang w:val="ru-RU"/>
        </w:rPr>
        <w:t>дом классе на уровне начального общего образования.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</w:t>
      </w:r>
      <w:r w:rsidRPr="00A07E12">
        <w:rPr>
          <w:rFonts w:ascii="Times New Roman" w:hAnsi="Times New Roman"/>
          <w:color w:val="000000"/>
          <w:sz w:val="28"/>
          <w:lang w:val="ru-RU"/>
        </w:rPr>
        <w:t>го общего образования.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</w:t>
      </w:r>
      <w:r w:rsidRPr="00A07E12">
        <w:rPr>
          <w:rFonts w:ascii="Times New Roman" w:hAnsi="Times New Roman"/>
          <w:color w:val="000000"/>
          <w:sz w:val="28"/>
          <w:lang w:val="ru-RU"/>
        </w:rPr>
        <w:t>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формирование цен</w:t>
      </w:r>
      <w:r w:rsidRPr="00A07E12">
        <w:rPr>
          <w:rFonts w:ascii="Times New Roman" w:hAnsi="Times New Roman"/>
          <w:color w:val="000000"/>
          <w:sz w:val="28"/>
          <w:lang w:val="ru-RU"/>
        </w:rPr>
        <w:t>ности здоровья человека, его сохранения и укрепления, приверженности здоровому образу жизни;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</w:t>
      </w:r>
      <w:r w:rsidRPr="00A07E12">
        <w:rPr>
          <w:rFonts w:ascii="Times New Roman" w:hAnsi="Times New Roman"/>
          <w:color w:val="000000"/>
          <w:sz w:val="28"/>
          <w:lang w:val="ru-RU"/>
        </w:rPr>
        <w:t>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A31B0" w:rsidRPr="00A07E12" w:rsidRDefault="00A07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A07E12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A07E12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A31B0" w:rsidRPr="00A07E12" w:rsidRDefault="00A07E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A07E12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AA31B0" w:rsidRPr="00A07E12" w:rsidRDefault="00A07E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07E12" w:rsidRDefault="00A07E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6634057"/>
      <w:bookmarkEnd w:id="5"/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A07E12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A07E12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A07E12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A07E12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A07E12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</w:t>
      </w:r>
      <w:r w:rsidRPr="00A07E12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A07E12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</w:t>
      </w:r>
      <w:r w:rsidRPr="00A07E12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A07E12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31B0" w:rsidRPr="00A07E12" w:rsidRDefault="00A07E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A31B0" w:rsidRPr="00A07E12" w:rsidRDefault="00A07E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31B0" w:rsidRPr="00A07E12" w:rsidRDefault="00A07E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A31B0" w:rsidRPr="00A07E12" w:rsidRDefault="00A07E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AA31B0" w:rsidRPr="00A07E12" w:rsidRDefault="00A07E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07E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31B0" w:rsidRPr="00A07E12" w:rsidRDefault="00A07E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в про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A31B0" w:rsidRPr="00A07E12" w:rsidRDefault="00A07E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A31B0" w:rsidRPr="00A07E12" w:rsidRDefault="00A07E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A31B0" w:rsidRPr="00A07E12" w:rsidRDefault="00A07E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AA31B0" w:rsidRPr="00A07E12" w:rsidRDefault="00A07E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07E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31B0" w:rsidRPr="00A07E12" w:rsidRDefault="00A07E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A31B0" w:rsidRPr="00A07E12" w:rsidRDefault="00A07E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AA31B0" w:rsidRPr="00A07E12" w:rsidRDefault="00A07E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07E12">
        <w:rPr>
          <w:rFonts w:ascii="Times New Roman" w:hAnsi="Times New Roman"/>
          <w:color w:val="000000"/>
          <w:sz w:val="28"/>
          <w:lang w:val="ru-RU"/>
        </w:rPr>
        <w:t>с</w:t>
      </w:r>
      <w:r w:rsidRPr="00A07E12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AA31B0" w:rsidRPr="00A07E12" w:rsidRDefault="00A07E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A07E12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A07E12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A07E12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A07E12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A07E12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A07E12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A07E12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A07E12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A07E12">
        <w:rPr>
          <w:rFonts w:ascii="Times New Roman" w:hAnsi="Times New Roman"/>
          <w:color w:val="000000"/>
          <w:sz w:val="28"/>
          <w:lang w:val="ru-RU"/>
        </w:rPr>
        <w:t>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A07E12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AA31B0" w:rsidRPr="00A07E12" w:rsidRDefault="00A07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A31B0" w:rsidRPr="00A07E12" w:rsidRDefault="00A07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A31B0" w:rsidRDefault="00A07E1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A31B0" w:rsidRPr="00A07E12" w:rsidRDefault="00A07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31B0" w:rsidRPr="00A07E12" w:rsidRDefault="00A07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A31B0" w:rsidRDefault="00A07E1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A07E12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AA31B0" w:rsidRPr="00A07E12" w:rsidRDefault="00A07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A31B0" w:rsidRPr="00A07E12" w:rsidRDefault="00A07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A31B0" w:rsidRPr="00A07E12" w:rsidRDefault="00A07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AA31B0" w:rsidRPr="00A07E12" w:rsidRDefault="00A07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07E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31B0" w:rsidRPr="00A07E12" w:rsidRDefault="00A07E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A31B0" w:rsidRPr="00A07E12" w:rsidRDefault="00A07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A31B0" w:rsidRPr="00A07E12" w:rsidRDefault="00A07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AA31B0" w:rsidRPr="00A07E12" w:rsidRDefault="00A07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A31B0" w:rsidRPr="00A07E12" w:rsidRDefault="00A07E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A07E12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AA31B0" w:rsidRPr="00A07E12" w:rsidRDefault="00A07E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A31B0" w:rsidRPr="00A07E12" w:rsidRDefault="00A07E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A07E12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AA31B0" w:rsidRPr="00A07E12" w:rsidRDefault="00A07E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A31B0" w:rsidRPr="00A07E12" w:rsidRDefault="00A07E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07E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31B0" w:rsidRPr="00A07E12" w:rsidRDefault="00A07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A31B0" w:rsidRPr="00A07E12" w:rsidRDefault="00A07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A31B0" w:rsidRPr="00A07E12" w:rsidRDefault="00A07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07E1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A31B0" w:rsidRPr="00A07E12" w:rsidRDefault="00A07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AA31B0" w:rsidRPr="00A07E12" w:rsidRDefault="00A07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A31B0" w:rsidRPr="00A07E12" w:rsidRDefault="00A07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AA31B0" w:rsidRPr="00A07E12" w:rsidRDefault="00A07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Общество как совокуп</w:t>
      </w:r>
      <w:r w:rsidRPr="00A07E12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A07E12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A07E12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A07E12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A07E12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A07E12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ие человека к растениям. Условия, необходимые для жизни растения (свет, тепло, </w:t>
      </w: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A07E12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A07E12">
        <w:rPr>
          <w:rFonts w:ascii="Times New Roman" w:hAnsi="Times New Roman"/>
          <w:color w:val="000000"/>
          <w:sz w:val="28"/>
          <w:lang w:val="ru-RU"/>
        </w:rPr>
        <w:t>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A07E12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A07E12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A07E12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3 классе </w:t>
      </w:r>
      <w:r w:rsidRPr="00A07E12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A07E12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31B0" w:rsidRPr="00A07E12" w:rsidRDefault="00A07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A31B0" w:rsidRPr="00A07E12" w:rsidRDefault="00A07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AA31B0" w:rsidRPr="00A07E12" w:rsidRDefault="00A07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A31B0" w:rsidRPr="00A07E12" w:rsidRDefault="00A07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A31B0" w:rsidRPr="00A07E12" w:rsidRDefault="00A07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разл</w:t>
      </w:r>
      <w:r w:rsidRPr="00A07E12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07E1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A31B0" w:rsidRPr="00A07E12" w:rsidRDefault="00A07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AA31B0" w:rsidRPr="00A07E12" w:rsidRDefault="00A07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A31B0" w:rsidRPr="00A07E12" w:rsidRDefault="00A07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AA31B0" w:rsidRPr="00A07E12" w:rsidRDefault="00A07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A31B0" w:rsidRPr="00A07E12" w:rsidRDefault="00A07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A31B0" w:rsidRPr="00A07E12" w:rsidRDefault="00A07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1. понятия и термины, связанные с социальн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A07E12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AA31B0" w:rsidRPr="00A07E12" w:rsidRDefault="00A07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A31B0" w:rsidRPr="00A07E12" w:rsidRDefault="00A07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A31B0" w:rsidRPr="00A07E12" w:rsidRDefault="00A07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A31B0" w:rsidRPr="00A07E12" w:rsidRDefault="00A07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A31B0" w:rsidRPr="00A07E12" w:rsidRDefault="00A07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>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A07E12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AA31B0" w:rsidRPr="00A07E12" w:rsidRDefault="00A07E1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A31B0" w:rsidRPr="00A07E12" w:rsidRDefault="00A07E1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A07E12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E1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A31B0" w:rsidRPr="00A07E12" w:rsidRDefault="00A07E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A31B0" w:rsidRPr="00A07E12" w:rsidRDefault="00A07E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AA31B0" w:rsidRPr="00A07E12" w:rsidRDefault="00A07E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A31B0" w:rsidRPr="00A07E12" w:rsidRDefault="00A07E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Конституция – Основной закон Ро</w:t>
      </w:r>
      <w:r w:rsidRPr="00A07E12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A07E12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A07E12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A07E12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A07E12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</w:t>
      </w:r>
      <w:r w:rsidRPr="00A07E12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A07E12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A07E12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A07E12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</w:t>
      </w:r>
      <w:r w:rsidRPr="00A07E12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A07E12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A07E12">
        <w:rPr>
          <w:rFonts w:ascii="Times New Roman" w:hAnsi="Times New Roman"/>
          <w:color w:val="000000"/>
          <w:sz w:val="28"/>
          <w:lang w:val="ru-RU"/>
        </w:rPr>
        <w:t>ек.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A07E12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A07E12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AA31B0" w:rsidRPr="00A07E12" w:rsidRDefault="00A07E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:rsidR="00AA31B0" w:rsidRPr="00A07E12" w:rsidRDefault="00A07E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A31B0" w:rsidRPr="00A07E12" w:rsidRDefault="00A07E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AA31B0" w:rsidRPr="00A07E12" w:rsidRDefault="00A07E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A31B0" w:rsidRPr="00A07E12" w:rsidRDefault="00A07E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A31B0" w:rsidRPr="00A07E12" w:rsidRDefault="00A07E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31B0" w:rsidRPr="00A07E12" w:rsidRDefault="00A07E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A07E12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AA31B0" w:rsidRPr="00A07E12" w:rsidRDefault="00A07E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AA31B0" w:rsidRPr="00A07E12" w:rsidRDefault="00A07E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</w:t>
      </w:r>
      <w:r w:rsidRPr="00A07E12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AA31B0" w:rsidRPr="00A07E12" w:rsidRDefault="00A07E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A31B0" w:rsidRPr="00A07E12" w:rsidRDefault="00A07E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A31B0" w:rsidRPr="00A07E12" w:rsidRDefault="00A07E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A31B0" w:rsidRPr="00A07E12" w:rsidRDefault="00A07E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AA31B0" w:rsidRPr="00A07E12" w:rsidRDefault="00A07E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A31B0" w:rsidRPr="00A07E12" w:rsidRDefault="00A07E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AA31B0" w:rsidRPr="00A07E12" w:rsidRDefault="00A07E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A31B0" w:rsidRPr="00A07E12" w:rsidRDefault="00A07E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AA31B0" w:rsidRPr="00A07E12" w:rsidRDefault="00A07E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A31B0" w:rsidRPr="00A07E12" w:rsidRDefault="00A07E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A31B0" w:rsidRPr="00A07E12" w:rsidRDefault="00A07E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и в своей и чужих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A31B0" w:rsidRPr="00A07E12" w:rsidRDefault="00A07E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A31B0" w:rsidRPr="00A07E12" w:rsidRDefault="00A07E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A07E12" w:rsidRPr="00A07E12" w:rsidRDefault="00A07E12" w:rsidP="00A07E12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  <w:bookmarkStart w:id="7" w:name="block-26634058"/>
      <w:bookmarkEnd w:id="6"/>
    </w:p>
    <w:p w:rsidR="00AA31B0" w:rsidRPr="00A07E12" w:rsidRDefault="00A07E12" w:rsidP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07E12">
      <w:pPr>
        <w:spacing w:after="0"/>
        <w:ind w:left="120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A07E12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A31B0" w:rsidRPr="00A07E12" w:rsidRDefault="00A07E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 – России; понимание особой роли многонациональной России в 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AA31B0" w:rsidRPr="00A07E12" w:rsidRDefault="00A07E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A31B0" w:rsidRPr="00A07E12" w:rsidRDefault="00A07E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A31B0" w:rsidRPr="00A07E12" w:rsidRDefault="00A07E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AA31B0" w:rsidRPr="00A07E12" w:rsidRDefault="00A07E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A31B0" w:rsidRPr="00A07E12" w:rsidRDefault="00A07E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AA31B0" w:rsidRPr="00A07E12" w:rsidRDefault="00A07E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AA31B0" w:rsidRPr="00A07E12" w:rsidRDefault="00A07E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A31B0" w:rsidRPr="00A07E12" w:rsidRDefault="00A07E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A31B0" w:rsidRPr="00A07E12" w:rsidRDefault="00A07E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31B0" w:rsidRPr="00A07E12" w:rsidRDefault="00A07E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AA31B0" w:rsidRPr="00A07E12" w:rsidRDefault="00A07E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Трудового воспитания:</w:t>
      </w:r>
    </w:p>
    <w:p w:rsidR="00AA31B0" w:rsidRPr="00A07E12" w:rsidRDefault="00A07E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A31B0" w:rsidRPr="00A07E12" w:rsidRDefault="00A07E1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A31B0" w:rsidRPr="00A07E12" w:rsidRDefault="00A07E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07E1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AA31B0" w:rsidRPr="00A07E12" w:rsidRDefault="00A07E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07E12">
      <w:pPr>
        <w:spacing w:after="0"/>
        <w:ind w:left="120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A31B0" w:rsidRPr="00A07E12" w:rsidRDefault="00A07E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A31B0" w:rsidRPr="00A07E12" w:rsidRDefault="00A07E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A31B0" w:rsidRPr="00A07E12" w:rsidRDefault="00A07E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AA31B0" w:rsidRPr="00A07E12" w:rsidRDefault="00A07E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A31B0" w:rsidRPr="00A07E12" w:rsidRDefault="00A07E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A31B0" w:rsidRPr="00A07E12" w:rsidRDefault="00A07E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AA31B0" w:rsidRPr="00A07E12" w:rsidRDefault="00A07E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Базовые исследовательские действия:</w:t>
      </w:r>
    </w:p>
    <w:p w:rsidR="00AA31B0" w:rsidRPr="00A07E12" w:rsidRDefault="00A07E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AA31B0" w:rsidRPr="00A07E12" w:rsidRDefault="00A07E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A31B0" w:rsidRPr="00A07E12" w:rsidRDefault="00A07E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A31B0" w:rsidRPr="00A07E12" w:rsidRDefault="00A07E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A31B0" w:rsidRPr="00A07E12" w:rsidRDefault="00A07E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A31B0" w:rsidRPr="00A07E12" w:rsidRDefault="00A07E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AA31B0" w:rsidRPr="00A07E12" w:rsidRDefault="00A07E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A31B0" w:rsidRPr="00A07E12" w:rsidRDefault="00A07E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A31B0" w:rsidRPr="00A07E12" w:rsidRDefault="00A07E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A31B0" w:rsidRPr="00A07E12" w:rsidRDefault="00A07E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AA31B0" w:rsidRPr="00A07E12" w:rsidRDefault="00A07E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A31B0" w:rsidRDefault="00A07E12">
      <w:pPr>
        <w:numPr>
          <w:ilvl w:val="0"/>
          <w:numId w:val="35"/>
        </w:numPr>
        <w:spacing w:after="0" w:line="264" w:lineRule="auto"/>
        <w:jc w:val="both"/>
      </w:pPr>
      <w:r w:rsidRPr="00A07E1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A31B0" w:rsidRPr="00A07E12" w:rsidRDefault="00A07E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A31B0" w:rsidRPr="00A07E12" w:rsidRDefault="00A07E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</w:t>
      </w:r>
      <w:r w:rsidRPr="00A07E12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AA31B0" w:rsidRPr="00A07E12" w:rsidRDefault="00A07E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AA31B0" w:rsidRPr="00A07E12" w:rsidRDefault="00A07E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A31B0" w:rsidRPr="00A07E12" w:rsidRDefault="00A07E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A31B0" w:rsidRPr="00A07E12" w:rsidRDefault="00A07E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A31B0" w:rsidRPr="00A07E12" w:rsidRDefault="00A07E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A31B0" w:rsidRPr="00A07E12" w:rsidRDefault="00A07E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нах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AA31B0" w:rsidRPr="00A07E12" w:rsidRDefault="00A07E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A31B0" w:rsidRPr="00A07E12" w:rsidRDefault="00A07E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AA31B0" w:rsidRPr="00A07E12" w:rsidRDefault="00A07E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A31B0" w:rsidRPr="00A07E12" w:rsidRDefault="00A07E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A31B0" w:rsidRDefault="00A07E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AA31B0" w:rsidRPr="00A07E12" w:rsidRDefault="00A07E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A31B0" w:rsidRPr="00A07E12" w:rsidRDefault="00A07E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кол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A31B0" w:rsidRPr="00A07E12" w:rsidRDefault="00A07E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A31B0" w:rsidRPr="00A07E12" w:rsidRDefault="00A07E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A31B0" w:rsidRPr="00A07E12" w:rsidRDefault="00A07E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07E12">
      <w:pPr>
        <w:spacing w:after="0"/>
        <w:ind w:left="120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31B0" w:rsidRPr="00A07E12" w:rsidRDefault="00AA31B0">
      <w:pPr>
        <w:spacing w:after="0"/>
        <w:ind w:left="120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A31B0" w:rsidRPr="00A07E12" w:rsidRDefault="00A07E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A07E12">
        <w:rPr>
          <w:rFonts w:ascii="Times New Roman" w:hAnsi="Times New Roman"/>
          <w:color w:val="000000"/>
          <w:sz w:val="28"/>
          <w:lang w:val="ru-RU"/>
        </w:rPr>
        <w:t>ы.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проявлят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A31B0" w:rsidRPr="00A07E12" w:rsidRDefault="00A07E1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A31B0" w:rsidRDefault="00A07E1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A31B0" w:rsidRPr="00A07E12" w:rsidRDefault="00A07E1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A31B0" w:rsidRPr="00A07E12" w:rsidRDefault="00AA31B0">
      <w:pPr>
        <w:spacing w:after="0" w:line="264" w:lineRule="auto"/>
        <w:ind w:left="120"/>
        <w:jc w:val="both"/>
        <w:rPr>
          <w:lang w:val="ru-RU"/>
        </w:rPr>
      </w:pPr>
    </w:p>
    <w:p w:rsidR="00AA31B0" w:rsidRPr="00A07E12" w:rsidRDefault="00A07E12">
      <w:pPr>
        <w:spacing w:after="0" w:line="264" w:lineRule="auto"/>
        <w:ind w:left="120"/>
        <w:jc w:val="both"/>
        <w:rPr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31B0" w:rsidRPr="00A07E12" w:rsidRDefault="00A07E12">
      <w:pPr>
        <w:spacing w:after="0" w:line="264" w:lineRule="auto"/>
        <w:ind w:firstLine="600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К ко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A07E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A31B0" w:rsidRDefault="00A07E12">
      <w:pPr>
        <w:numPr>
          <w:ilvl w:val="0"/>
          <w:numId w:val="43"/>
        </w:numPr>
        <w:spacing w:after="0" w:line="264" w:lineRule="auto"/>
        <w:jc w:val="both"/>
      </w:pPr>
      <w:r w:rsidRPr="00A07E12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называ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A07E12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A07E12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AA31B0" w:rsidRPr="00A07E12" w:rsidRDefault="00A07E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7E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A31B0" w:rsidRDefault="00A07E12">
      <w:pPr>
        <w:spacing w:after="0"/>
        <w:ind w:left="120"/>
      </w:pPr>
      <w:bookmarkStart w:id="8" w:name="block-26634056"/>
      <w:bookmarkEnd w:id="7"/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31B0" w:rsidRDefault="00A07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31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</w:tbl>
    <w:p w:rsidR="00AA31B0" w:rsidRDefault="00AA31B0">
      <w:pPr>
        <w:sectPr w:rsidR="00AA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1B0" w:rsidRDefault="00A07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A31B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</w:tbl>
    <w:p w:rsidR="00AA31B0" w:rsidRDefault="00AA31B0">
      <w:pPr>
        <w:sectPr w:rsidR="00AA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1B0" w:rsidRDefault="00A07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A31B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</w:tbl>
    <w:p w:rsidR="00AA31B0" w:rsidRDefault="00AA31B0">
      <w:pPr>
        <w:sectPr w:rsidR="00AA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1B0" w:rsidRDefault="00A07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A31B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 w:rsidRPr="00A0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</w:tbl>
    <w:p w:rsidR="00AA31B0" w:rsidRDefault="00AA31B0">
      <w:pPr>
        <w:sectPr w:rsidR="00AA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1B0" w:rsidRPr="00A07E12" w:rsidRDefault="00A07E12">
      <w:pPr>
        <w:spacing w:after="0"/>
        <w:ind w:left="120"/>
        <w:rPr>
          <w:lang w:val="ru-RU"/>
        </w:rPr>
      </w:pPr>
      <w:bookmarkStart w:id="9" w:name="block-26634061"/>
      <w:bookmarkEnd w:id="8"/>
      <w:r w:rsidRPr="00A07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A07E12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AA31B0" w:rsidRDefault="00A07E12">
      <w:pPr>
        <w:spacing w:after="0"/>
        <w:ind w:left="120"/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A31B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1B0" w:rsidRDefault="00AA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1B0" w:rsidRDefault="00AA31B0"/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31B0" w:rsidRDefault="00AA31B0">
            <w:pPr>
              <w:spacing w:after="0"/>
              <w:ind w:left="135"/>
            </w:pPr>
          </w:p>
        </w:tc>
      </w:tr>
      <w:tr w:rsidR="00AA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Pr="00A07E12" w:rsidRDefault="00A07E12">
            <w:pPr>
              <w:spacing w:after="0"/>
              <w:ind w:left="135"/>
              <w:rPr>
                <w:lang w:val="ru-RU"/>
              </w:rPr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 w:rsidRPr="00A07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31B0" w:rsidRDefault="00A07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1B0" w:rsidRDefault="00AA31B0"/>
        </w:tc>
      </w:tr>
    </w:tbl>
    <w:p w:rsidR="00AA31B0" w:rsidRDefault="00AA31B0">
      <w:pPr>
        <w:sectPr w:rsidR="00AA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  <w:r w:rsidRPr="00A07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26634060"/>
      <w:bookmarkStart w:id="11" w:name="block-25105003"/>
      <w:bookmarkEnd w:id="9"/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2" w:name="7242d94d-e1f1-4df7-9b61-f04a247942f3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 в « частях.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Атлас-определитель. От земли до неба.</w:t>
      </w:r>
      <w:r w:rsidRPr="00A507DB">
        <w:rPr>
          <w:sz w:val="24"/>
          <w:szCs w:val="24"/>
          <w:lang w:val="ru-RU"/>
        </w:rPr>
        <w:br/>
      </w:r>
      <w:bookmarkStart w:id="13" w:name="12cc1628-0d25-4286-88bf-ee4d9ac08191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Великан на поляне, или Первые уроки экологической этики.</w:t>
      </w:r>
      <w:bookmarkEnd w:id="13"/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07E12" w:rsidRPr="00A507DB" w:rsidRDefault="00A07E12" w:rsidP="00A07E12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Календарно-тематическое планирование.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 оценок в начальной школе.</w:t>
      </w:r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Э.П. к учебнику А.А.Плешакова</w:t>
      </w:r>
      <w:r w:rsidRPr="00A507DB">
        <w:rPr>
          <w:sz w:val="24"/>
          <w:szCs w:val="24"/>
          <w:lang w:val="ru-RU"/>
        </w:rPr>
        <w:br/>
      </w:r>
      <w:bookmarkStart w:id="14" w:name="95f05c12-f0c4-4d54-885b-c56ae9683aa1"/>
      <w:bookmarkEnd w:id="14"/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A07E12" w:rsidRPr="00A507DB" w:rsidRDefault="00A07E12" w:rsidP="00A07E12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00000" w:rsidRPr="00A07E12" w:rsidRDefault="00A07E12" w:rsidP="00A07E12">
      <w:pPr>
        <w:spacing w:after="0" w:line="240" w:lineRule="auto"/>
        <w:ind w:left="119"/>
        <w:rPr>
          <w:lang w:val="ru-RU"/>
        </w:rPr>
      </w:pP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Инфоурок.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prosv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 Сайт издательства ПРОСВЕЩЕНИЕ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Федеральный портал «Российское образование»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int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Институт новых технологий образования. Сайт представляет различные дидактические и методические пособия.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07DB">
        <w:rPr>
          <w:rFonts w:ascii="Times New Roman" w:hAnsi="Times New Roman"/>
          <w:color w:val="000000"/>
          <w:sz w:val="24"/>
          <w:szCs w:val="24"/>
        </w:rPr>
        <w:t>documents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 - обязательный минимум содержания начального общего образования;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nsc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A507DB">
        <w:rPr>
          <w:rFonts w:ascii="Times New Roman" w:hAnsi="Times New Roman"/>
          <w:color w:val="000000"/>
          <w:sz w:val="24"/>
          <w:szCs w:val="24"/>
        </w:rPr>
        <w:t>september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school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07DB">
        <w:rPr>
          <w:rFonts w:ascii="Times New Roman" w:hAnsi="Times New Roman"/>
          <w:color w:val="000000"/>
          <w:sz w:val="24"/>
          <w:szCs w:val="24"/>
        </w:rPr>
        <w:t>collection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</w:t>
      </w:r>
      <w:proofErr w:type="gramStart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База содержит множество визуальных элементов от рисунков и анимаций, до видео фрагментов для организации обучения по всем предметам с 1 по 11 класс.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uchportal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07DB">
        <w:rPr>
          <w:rFonts w:ascii="Times New Roman" w:hAnsi="Times New Roman"/>
          <w:color w:val="000000"/>
          <w:sz w:val="24"/>
          <w:szCs w:val="24"/>
        </w:rPr>
        <w:t>load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/46 - Все для учителя начальных классов на «Учительском портале»: уроки, презентации, контроль, тесты, планирование, программы.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https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nsportal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07DB">
        <w:rPr>
          <w:rFonts w:ascii="Times New Roman" w:hAnsi="Times New Roman"/>
          <w:color w:val="000000"/>
          <w:sz w:val="24"/>
          <w:szCs w:val="24"/>
        </w:rPr>
        <w:t>shkola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социальная сеть работников образования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https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prodlenka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org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 - сайт для учителей и воспитателе</w:t>
      </w:r>
      <w:bookmarkStart w:id="15" w:name="e2202d81-27be-4f22-aeb6-9d447e67c650"/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bookmarkStart w:id="16" w:name="_GoBack"/>
      <w:bookmarkEnd w:id="11"/>
      <w:bookmarkEnd w:id="10"/>
      <w:bookmarkEnd w:id="16"/>
      <w:proofErr w:type="gramEnd"/>
    </w:p>
    <w:sectPr w:rsidR="00000000" w:rsidRPr="00A07E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93"/>
    <w:multiLevelType w:val="multilevel"/>
    <w:tmpl w:val="74043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E23DE"/>
    <w:multiLevelType w:val="multilevel"/>
    <w:tmpl w:val="61989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625F0"/>
    <w:multiLevelType w:val="multilevel"/>
    <w:tmpl w:val="5E58D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91F9D"/>
    <w:multiLevelType w:val="multilevel"/>
    <w:tmpl w:val="1088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C76A38"/>
    <w:multiLevelType w:val="multilevel"/>
    <w:tmpl w:val="6AA47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1119F"/>
    <w:multiLevelType w:val="multilevel"/>
    <w:tmpl w:val="52A4B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9C63C0"/>
    <w:multiLevelType w:val="multilevel"/>
    <w:tmpl w:val="2F00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BF2022"/>
    <w:multiLevelType w:val="multilevel"/>
    <w:tmpl w:val="F356B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202FFA"/>
    <w:multiLevelType w:val="multilevel"/>
    <w:tmpl w:val="A574C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50DED"/>
    <w:multiLevelType w:val="multilevel"/>
    <w:tmpl w:val="F8464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B76BEB"/>
    <w:multiLevelType w:val="multilevel"/>
    <w:tmpl w:val="DEB2E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60E8D"/>
    <w:multiLevelType w:val="multilevel"/>
    <w:tmpl w:val="B88C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77B2F"/>
    <w:multiLevelType w:val="multilevel"/>
    <w:tmpl w:val="28523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B6198"/>
    <w:multiLevelType w:val="multilevel"/>
    <w:tmpl w:val="8A7C3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36CB3"/>
    <w:multiLevelType w:val="multilevel"/>
    <w:tmpl w:val="9C1A2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D32DBB"/>
    <w:multiLevelType w:val="multilevel"/>
    <w:tmpl w:val="2422A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683FEA"/>
    <w:multiLevelType w:val="multilevel"/>
    <w:tmpl w:val="77D83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B2E41"/>
    <w:multiLevelType w:val="multilevel"/>
    <w:tmpl w:val="5186F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62CE2"/>
    <w:multiLevelType w:val="multilevel"/>
    <w:tmpl w:val="25D84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23EA8"/>
    <w:multiLevelType w:val="multilevel"/>
    <w:tmpl w:val="EE06D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D46BC"/>
    <w:multiLevelType w:val="multilevel"/>
    <w:tmpl w:val="BB80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346BD6"/>
    <w:multiLevelType w:val="multilevel"/>
    <w:tmpl w:val="5DD0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F60CFC"/>
    <w:multiLevelType w:val="multilevel"/>
    <w:tmpl w:val="AA6C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A368D3"/>
    <w:multiLevelType w:val="multilevel"/>
    <w:tmpl w:val="63088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CA4AD0"/>
    <w:multiLevelType w:val="multilevel"/>
    <w:tmpl w:val="8DD80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F5932"/>
    <w:multiLevelType w:val="multilevel"/>
    <w:tmpl w:val="19CE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76161"/>
    <w:multiLevelType w:val="multilevel"/>
    <w:tmpl w:val="052CE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02CE4"/>
    <w:multiLevelType w:val="multilevel"/>
    <w:tmpl w:val="DCBE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04249"/>
    <w:multiLevelType w:val="multilevel"/>
    <w:tmpl w:val="584C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1F45DD"/>
    <w:multiLevelType w:val="multilevel"/>
    <w:tmpl w:val="D836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EE6E6A"/>
    <w:multiLevelType w:val="multilevel"/>
    <w:tmpl w:val="56883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6F6B20"/>
    <w:multiLevelType w:val="multilevel"/>
    <w:tmpl w:val="D0747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02108"/>
    <w:multiLevelType w:val="multilevel"/>
    <w:tmpl w:val="EF7AB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877EB"/>
    <w:multiLevelType w:val="multilevel"/>
    <w:tmpl w:val="93E41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5323A7"/>
    <w:multiLevelType w:val="multilevel"/>
    <w:tmpl w:val="F5F4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57DA8"/>
    <w:multiLevelType w:val="multilevel"/>
    <w:tmpl w:val="B2C483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B753ED"/>
    <w:multiLevelType w:val="multilevel"/>
    <w:tmpl w:val="E7CC1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4E6AD4"/>
    <w:multiLevelType w:val="multilevel"/>
    <w:tmpl w:val="063A3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082ED5"/>
    <w:multiLevelType w:val="multilevel"/>
    <w:tmpl w:val="9B127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94708E"/>
    <w:multiLevelType w:val="multilevel"/>
    <w:tmpl w:val="A35685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BC00A1"/>
    <w:multiLevelType w:val="multilevel"/>
    <w:tmpl w:val="911C7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86879"/>
    <w:multiLevelType w:val="multilevel"/>
    <w:tmpl w:val="6B7A8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263A5"/>
    <w:multiLevelType w:val="multilevel"/>
    <w:tmpl w:val="0EFA1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1"/>
  </w:num>
  <w:num w:numId="3">
    <w:abstractNumId w:val="31"/>
  </w:num>
  <w:num w:numId="4">
    <w:abstractNumId w:val="3"/>
  </w:num>
  <w:num w:numId="5">
    <w:abstractNumId w:val="38"/>
  </w:num>
  <w:num w:numId="6">
    <w:abstractNumId w:val="30"/>
  </w:num>
  <w:num w:numId="7">
    <w:abstractNumId w:val="11"/>
  </w:num>
  <w:num w:numId="8">
    <w:abstractNumId w:val="32"/>
  </w:num>
  <w:num w:numId="9">
    <w:abstractNumId w:val="23"/>
  </w:num>
  <w:num w:numId="10">
    <w:abstractNumId w:val="35"/>
  </w:num>
  <w:num w:numId="11">
    <w:abstractNumId w:val="1"/>
  </w:num>
  <w:num w:numId="12">
    <w:abstractNumId w:val="39"/>
  </w:num>
  <w:num w:numId="13">
    <w:abstractNumId w:val="14"/>
  </w:num>
  <w:num w:numId="14">
    <w:abstractNumId w:val="27"/>
  </w:num>
  <w:num w:numId="15">
    <w:abstractNumId w:val="10"/>
  </w:num>
  <w:num w:numId="16">
    <w:abstractNumId w:val="20"/>
  </w:num>
  <w:num w:numId="17">
    <w:abstractNumId w:val="17"/>
  </w:num>
  <w:num w:numId="18">
    <w:abstractNumId w:val="19"/>
  </w:num>
  <w:num w:numId="19">
    <w:abstractNumId w:val="18"/>
  </w:num>
  <w:num w:numId="20">
    <w:abstractNumId w:val="28"/>
  </w:num>
  <w:num w:numId="21">
    <w:abstractNumId w:val="7"/>
  </w:num>
  <w:num w:numId="22">
    <w:abstractNumId w:val="42"/>
  </w:num>
  <w:num w:numId="23">
    <w:abstractNumId w:val="2"/>
  </w:num>
  <w:num w:numId="24">
    <w:abstractNumId w:val="13"/>
  </w:num>
  <w:num w:numId="25">
    <w:abstractNumId w:val="5"/>
  </w:num>
  <w:num w:numId="26">
    <w:abstractNumId w:val="24"/>
  </w:num>
  <w:num w:numId="27">
    <w:abstractNumId w:val="9"/>
  </w:num>
  <w:num w:numId="28">
    <w:abstractNumId w:val="21"/>
  </w:num>
  <w:num w:numId="29">
    <w:abstractNumId w:val="4"/>
  </w:num>
  <w:num w:numId="30">
    <w:abstractNumId w:val="16"/>
  </w:num>
  <w:num w:numId="31">
    <w:abstractNumId w:val="37"/>
  </w:num>
  <w:num w:numId="32">
    <w:abstractNumId w:val="15"/>
  </w:num>
  <w:num w:numId="33">
    <w:abstractNumId w:val="40"/>
  </w:num>
  <w:num w:numId="34">
    <w:abstractNumId w:val="6"/>
  </w:num>
  <w:num w:numId="35">
    <w:abstractNumId w:val="34"/>
  </w:num>
  <w:num w:numId="36">
    <w:abstractNumId w:val="36"/>
  </w:num>
  <w:num w:numId="37">
    <w:abstractNumId w:val="33"/>
  </w:num>
  <w:num w:numId="38">
    <w:abstractNumId w:val="0"/>
  </w:num>
  <w:num w:numId="39">
    <w:abstractNumId w:val="22"/>
  </w:num>
  <w:num w:numId="40">
    <w:abstractNumId w:val="25"/>
  </w:num>
  <w:num w:numId="41">
    <w:abstractNumId w:val="8"/>
  </w:num>
  <w:num w:numId="42">
    <w:abstractNumId w:val="2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31B0"/>
    <w:rsid w:val="00A07E12"/>
    <w:rsid w:val="00A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9566</Words>
  <Characters>54530</Characters>
  <Application>Microsoft Office Word</Application>
  <DocSecurity>0</DocSecurity>
  <Lines>454</Lines>
  <Paragraphs>127</Paragraphs>
  <ScaleCrop>false</ScaleCrop>
  <Company/>
  <LinksUpToDate>false</LinksUpToDate>
  <CharactersWithSpaces>63969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2023-10-10T11:18:00Z</dcterms:created>
  <dcterms:modified xsi:type="dcterms:W3CDTF">2023-10-10T11:21:00Z</dcterms:modified>
</cp:coreProperties>
</file>