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300E3" w:rsidRPr="00A72FDC" w:rsidRDefault="007300E3" w:rsidP="007300E3">
      <w:pPr>
        <w:jc w:val="center"/>
        <w:rPr>
          <w:rFonts w:ascii="Times New Roman" w:hAnsi="Times New Roman" w:cs="Times New Roman"/>
        </w:rPr>
      </w:pPr>
      <w:bookmarkStart w:id="0" w:name="block-8431668"/>
      <w:r w:rsidRPr="00A72FDC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>бюджетн</w:t>
      </w:r>
      <w:r w:rsidRPr="00A72FDC">
        <w:rPr>
          <w:rFonts w:ascii="Times New Roman" w:hAnsi="Times New Roman" w:cs="Times New Roman"/>
        </w:rPr>
        <w:t xml:space="preserve">ое </w:t>
      </w:r>
      <w:r>
        <w:rPr>
          <w:rFonts w:ascii="Times New Roman" w:hAnsi="Times New Roman" w:cs="Times New Roman"/>
        </w:rPr>
        <w:t>обще</w:t>
      </w:r>
      <w:r w:rsidRPr="00A72FDC">
        <w:rPr>
          <w:rFonts w:ascii="Times New Roman" w:hAnsi="Times New Roman" w:cs="Times New Roman"/>
        </w:rPr>
        <w:t>образовательное учреждение</w:t>
      </w:r>
      <w:bookmarkStart w:id="1" w:name="_GoBack"/>
      <w:bookmarkEnd w:id="1"/>
    </w:p>
    <w:p w:rsidR="007300E3" w:rsidRPr="00A72FDC" w:rsidRDefault="007300E3" w:rsidP="007300E3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A72FDC">
        <w:rPr>
          <w:rFonts w:ascii="Times New Roman" w:hAnsi="Times New Roman" w:cs="Times New Roman"/>
        </w:rPr>
        <w:t xml:space="preserve"> «Туруханская средняя школа №1»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276"/>
        <w:gridCol w:w="3276"/>
      </w:tblGrid>
      <w:tr w:rsidR="007300E3" w:rsidRPr="006E68B9" w:rsidTr="004D33DA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0E3" w:rsidRPr="006E68B9" w:rsidRDefault="007300E3" w:rsidP="004D33DA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7300E3" w:rsidRPr="006E68B9" w:rsidRDefault="007300E3" w:rsidP="004D33DA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методическим объединением</w:t>
            </w:r>
          </w:p>
          <w:p w:rsidR="007300E3" w:rsidRDefault="007300E3" w:rsidP="004D33D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68B9">
              <w:rPr>
                <w:rFonts w:ascii="Times New Roman" w:hAnsi="Times New Roman" w:cs="Times New Roman"/>
              </w:rPr>
              <w:t>протокол</w:t>
            </w:r>
            <w:proofErr w:type="gramEnd"/>
            <w:r w:rsidRPr="006E68B9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6E68B9">
              <w:rPr>
                <w:rFonts w:ascii="Times New Roman" w:hAnsi="Times New Roman" w:cs="Times New Roman"/>
              </w:rPr>
              <w:t xml:space="preserve"> от </w:t>
            </w:r>
          </w:p>
          <w:p w:rsidR="007300E3" w:rsidRPr="006E68B9" w:rsidRDefault="007300E3" w:rsidP="004D3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0E3" w:rsidRPr="006E68B9" w:rsidRDefault="007300E3" w:rsidP="004D33DA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7300E3" w:rsidRPr="006E68B9" w:rsidRDefault="007300E3" w:rsidP="004D3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УВР __________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</w:p>
          <w:p w:rsidR="007300E3" w:rsidRPr="006E68B9" w:rsidRDefault="007300E3" w:rsidP="004D3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0E3" w:rsidRPr="006E68B9" w:rsidRDefault="007300E3" w:rsidP="004D33DA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Утверждено</w:t>
            </w:r>
          </w:p>
          <w:p w:rsidR="007300E3" w:rsidRPr="006E68B9" w:rsidRDefault="007300E3" w:rsidP="004D33DA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Директор </w:t>
            </w:r>
          </w:p>
          <w:p w:rsidR="007300E3" w:rsidRDefault="007300E3" w:rsidP="004D33DA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</w:rPr>
              <w:t>Рыбянец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Приказ № 01-03-83</w:t>
            </w:r>
          </w:p>
          <w:p w:rsidR="007300E3" w:rsidRPr="006E68B9" w:rsidRDefault="007300E3" w:rsidP="004D3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«01» сентября 2023</w:t>
            </w:r>
          </w:p>
        </w:tc>
      </w:tr>
    </w:tbl>
    <w:p w:rsidR="007300E3" w:rsidRDefault="007300E3" w:rsidP="007300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0E3" w:rsidRDefault="007300E3" w:rsidP="007300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0E3" w:rsidRDefault="007300E3" w:rsidP="007300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0E3" w:rsidRPr="007300E3" w:rsidRDefault="007300E3" w:rsidP="007300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0E3" w:rsidRPr="007300E3" w:rsidRDefault="007300E3" w:rsidP="007300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0E3" w:rsidRPr="007300E3" w:rsidRDefault="007300E3" w:rsidP="007300E3">
      <w:pPr>
        <w:rPr>
          <w:rFonts w:ascii="Times New Roman" w:hAnsi="Times New Roman" w:cs="Times New Roman"/>
          <w:b/>
          <w:sz w:val="28"/>
          <w:szCs w:val="28"/>
        </w:rPr>
      </w:pPr>
    </w:p>
    <w:p w:rsidR="007300E3" w:rsidRPr="007300E3" w:rsidRDefault="007300E3" w:rsidP="00730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E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300E3" w:rsidRPr="007300E3" w:rsidRDefault="007300E3" w:rsidP="007300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0E3" w:rsidRPr="007300E3" w:rsidRDefault="007300E3" w:rsidP="007300E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300E3"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7300E3">
        <w:rPr>
          <w:rFonts w:ascii="Times New Roman" w:hAnsi="Times New Roman" w:cs="Times New Roman"/>
          <w:sz w:val="28"/>
          <w:szCs w:val="28"/>
        </w:rPr>
        <w:br/>
        <w:t>«Геометрия»</w:t>
      </w:r>
    </w:p>
    <w:p w:rsidR="007300E3" w:rsidRPr="007300E3" w:rsidRDefault="007300E3" w:rsidP="007300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E3">
        <w:rPr>
          <w:rFonts w:ascii="Times New Roman" w:hAnsi="Times New Roman" w:cs="Times New Roman"/>
          <w:sz w:val="28"/>
          <w:szCs w:val="28"/>
        </w:rPr>
        <w:t xml:space="preserve">для </w:t>
      </w:r>
      <w:r w:rsidRPr="007300E3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7300E3">
        <w:rPr>
          <w:rFonts w:ascii="Times New Roman" w:hAnsi="Times New Roman" w:cs="Times New Roman"/>
          <w:sz w:val="28"/>
          <w:szCs w:val="28"/>
        </w:rPr>
        <w:t>класса основного общего образования</w:t>
      </w:r>
    </w:p>
    <w:p w:rsidR="007300E3" w:rsidRPr="007300E3" w:rsidRDefault="007300E3" w:rsidP="007300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E3"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7300E3" w:rsidRPr="007300E3" w:rsidRDefault="007300E3" w:rsidP="007300E3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7300E3" w:rsidRPr="007300E3" w:rsidRDefault="007300E3" w:rsidP="007300E3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7300E3" w:rsidRPr="007300E3" w:rsidRDefault="007300E3" w:rsidP="007300E3">
      <w:pPr>
        <w:spacing w:line="408" w:lineRule="auto"/>
        <w:ind w:left="120"/>
        <w:jc w:val="center"/>
        <w:rPr>
          <w:rFonts w:ascii="Times New Roman" w:hAnsi="Times New Roman" w:cs="Times New Roman"/>
        </w:rPr>
      </w:pPr>
    </w:p>
    <w:p w:rsidR="007300E3" w:rsidRPr="007300E3" w:rsidRDefault="007300E3" w:rsidP="007300E3">
      <w:pPr>
        <w:pStyle w:val="af8"/>
        <w:jc w:val="right"/>
        <w:rPr>
          <w:rFonts w:ascii="Times New Roman" w:hAnsi="Times New Roman"/>
          <w:sz w:val="28"/>
          <w:szCs w:val="28"/>
          <w:u w:val="single"/>
        </w:rPr>
      </w:pPr>
    </w:p>
    <w:p w:rsidR="007300E3" w:rsidRPr="007300E3" w:rsidRDefault="007300E3" w:rsidP="007300E3">
      <w:pPr>
        <w:pStyle w:val="af8"/>
        <w:jc w:val="right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7300E3">
        <w:rPr>
          <w:rFonts w:ascii="Times New Roman" w:hAnsi="Times New Roman"/>
          <w:sz w:val="28"/>
          <w:szCs w:val="28"/>
          <w:u w:val="single"/>
        </w:rPr>
        <w:t>Мугатабарова</w:t>
      </w:r>
      <w:proofErr w:type="spellEnd"/>
      <w:r w:rsidRPr="007300E3">
        <w:rPr>
          <w:rFonts w:ascii="Times New Roman" w:hAnsi="Times New Roman"/>
          <w:sz w:val="28"/>
          <w:szCs w:val="28"/>
          <w:u w:val="single"/>
        </w:rPr>
        <w:t xml:space="preserve"> А.Р.</w:t>
      </w:r>
    </w:p>
    <w:p w:rsidR="007300E3" w:rsidRPr="007300E3" w:rsidRDefault="007300E3" w:rsidP="007300E3">
      <w:pPr>
        <w:pStyle w:val="af8"/>
        <w:jc w:val="right"/>
        <w:rPr>
          <w:rFonts w:ascii="Times New Roman" w:hAnsi="Times New Roman"/>
          <w:b/>
          <w:sz w:val="24"/>
          <w:szCs w:val="24"/>
        </w:rPr>
      </w:pPr>
      <w:r w:rsidRPr="007300E3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7300E3" w:rsidRPr="007300E3" w:rsidRDefault="007300E3" w:rsidP="007300E3">
      <w:pPr>
        <w:ind w:left="120"/>
        <w:jc w:val="center"/>
        <w:rPr>
          <w:rFonts w:ascii="Times New Roman" w:hAnsi="Times New Roman" w:cs="Times New Roman"/>
        </w:rPr>
      </w:pPr>
    </w:p>
    <w:p w:rsidR="007300E3" w:rsidRPr="007300E3" w:rsidRDefault="007300E3" w:rsidP="007300E3">
      <w:pPr>
        <w:ind w:left="120"/>
        <w:jc w:val="center"/>
        <w:rPr>
          <w:rFonts w:ascii="Times New Roman" w:hAnsi="Times New Roman" w:cs="Times New Roman"/>
        </w:rPr>
      </w:pPr>
    </w:p>
    <w:p w:rsidR="007300E3" w:rsidRPr="007300E3" w:rsidRDefault="007300E3" w:rsidP="007300E3">
      <w:pPr>
        <w:ind w:left="120"/>
        <w:jc w:val="center"/>
        <w:rPr>
          <w:rFonts w:ascii="Times New Roman" w:hAnsi="Times New Roman" w:cs="Times New Roman"/>
        </w:rPr>
      </w:pPr>
      <w:r w:rsidRPr="007300E3">
        <w:rPr>
          <w:rFonts w:ascii="Times New Roman" w:hAnsi="Times New Roman" w:cs="Times New Roman"/>
          <w:color w:val="000000"/>
          <w:sz w:val="28"/>
        </w:rPr>
        <w:t>с. Туруханск, 2023 г.</w:t>
      </w:r>
    </w:p>
    <w:bookmarkEnd w:id="0"/>
    <w:p w:rsidR="007300E3" w:rsidRDefault="007300E3" w:rsidP="007300E3"/>
    <w:p w:rsidR="001E109E" w:rsidRDefault="001E109E" w:rsidP="00324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1E109E" w:rsidSect="009311F4">
          <w:headerReference w:type="even" r:id="rId7"/>
          <w:footerReference w:type="default" r:id="rId8"/>
          <w:type w:val="continuous"/>
          <w:pgSz w:w="11906" w:h="16838"/>
          <w:pgMar w:top="720" w:right="720" w:bottom="720" w:left="720" w:header="720" w:footer="720" w:gutter="0"/>
          <w:cols w:space="720"/>
          <w:docGrid w:linePitch="299" w:charSpace="36864"/>
        </w:sectPr>
      </w:pPr>
    </w:p>
    <w:p w:rsidR="00E8064E" w:rsidRPr="00E9219E" w:rsidRDefault="00E8064E" w:rsidP="003A4C96">
      <w:pPr>
        <w:shd w:val="clear" w:color="auto" w:fill="FFFFFF"/>
        <w:spacing w:before="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19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322B0E" w:rsidRPr="00E9219E" w:rsidRDefault="00E8064E" w:rsidP="00322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19E">
        <w:rPr>
          <w:rFonts w:ascii="Times New Roman" w:hAnsi="Times New Roman"/>
          <w:sz w:val="24"/>
          <w:szCs w:val="24"/>
        </w:rPr>
        <w:t xml:space="preserve">        Программа составлена для </w:t>
      </w:r>
      <w:proofErr w:type="gramStart"/>
      <w:r w:rsidR="00E05B5B" w:rsidRPr="00E9219E">
        <w:rPr>
          <w:rFonts w:ascii="Times New Roman" w:hAnsi="Times New Roman"/>
          <w:sz w:val="24"/>
          <w:szCs w:val="24"/>
        </w:rPr>
        <w:t xml:space="preserve">учебника </w:t>
      </w:r>
      <w:r w:rsidRPr="00E9219E">
        <w:rPr>
          <w:rFonts w:ascii="Times New Roman" w:hAnsi="Times New Roman" w:cs="Times New Roman"/>
          <w:sz w:val="24"/>
          <w:szCs w:val="24"/>
        </w:rPr>
        <w:t xml:space="preserve"> Геометрия</w:t>
      </w:r>
      <w:proofErr w:type="gramEnd"/>
      <w:r w:rsidRPr="00E9219E">
        <w:rPr>
          <w:rFonts w:ascii="Times New Roman" w:hAnsi="Times New Roman" w:cs="Times New Roman"/>
          <w:sz w:val="24"/>
          <w:szCs w:val="24"/>
        </w:rPr>
        <w:t xml:space="preserve"> 7 – 9. Учебник для 7 – 9 классов средней </w:t>
      </w:r>
      <w:proofErr w:type="spellStart"/>
      <w:r w:rsidRPr="00E9219E">
        <w:rPr>
          <w:rFonts w:ascii="Times New Roman" w:hAnsi="Times New Roman" w:cs="Times New Roman"/>
          <w:sz w:val="24"/>
          <w:szCs w:val="24"/>
        </w:rPr>
        <w:t>школы.</w:t>
      </w:r>
      <w:r w:rsidRPr="00E9219E">
        <w:rPr>
          <w:rFonts w:ascii="Times New Roman" w:hAnsi="Times New Roman"/>
          <w:sz w:val="24"/>
          <w:szCs w:val="24"/>
        </w:rPr>
        <w:t>;</w:t>
      </w:r>
      <w:r w:rsidRPr="00E9219E">
        <w:rPr>
          <w:sz w:val="24"/>
          <w:szCs w:val="24"/>
        </w:rPr>
        <w:t>а</w:t>
      </w:r>
      <w:r w:rsidR="005374DF">
        <w:rPr>
          <w:rFonts w:ascii="Times New Roman" w:hAnsi="Times New Roman"/>
          <w:sz w:val="24"/>
          <w:szCs w:val="24"/>
        </w:rPr>
        <w:t>вторы</w:t>
      </w:r>
      <w:proofErr w:type="spellEnd"/>
      <w:r w:rsidR="005374DF">
        <w:rPr>
          <w:rFonts w:ascii="Times New Roman" w:hAnsi="Times New Roman"/>
          <w:sz w:val="24"/>
          <w:szCs w:val="24"/>
        </w:rPr>
        <w:t xml:space="preserve">: Л.С. </w:t>
      </w:r>
      <w:proofErr w:type="spellStart"/>
      <w:r w:rsidR="005374DF">
        <w:rPr>
          <w:rFonts w:ascii="Times New Roman" w:hAnsi="Times New Roman"/>
          <w:sz w:val="24"/>
          <w:szCs w:val="24"/>
        </w:rPr>
        <w:t>Атанасян</w:t>
      </w:r>
      <w:proofErr w:type="spellEnd"/>
      <w:r w:rsidR="005374DF">
        <w:rPr>
          <w:rFonts w:ascii="Times New Roman" w:hAnsi="Times New Roman"/>
          <w:sz w:val="24"/>
          <w:szCs w:val="24"/>
        </w:rPr>
        <w:t xml:space="preserve">, В.Ф. Бутузов, С.Б. Кадомцев, Э.Г. Позняк,   И.И. </w:t>
      </w:r>
      <w:r w:rsidRPr="00E9219E">
        <w:rPr>
          <w:rFonts w:ascii="Times New Roman" w:hAnsi="Times New Roman"/>
          <w:sz w:val="24"/>
          <w:szCs w:val="24"/>
        </w:rPr>
        <w:t>Юдина</w:t>
      </w:r>
      <w:r w:rsidRPr="00E921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9219E">
        <w:rPr>
          <w:rFonts w:ascii="Times New Roman" w:hAnsi="Times New Roman" w:cs="Times New Roman"/>
          <w:sz w:val="24"/>
          <w:szCs w:val="24"/>
        </w:rPr>
        <w:t>М., «Просвещение», 20</w:t>
      </w:r>
      <w:r w:rsidR="00354E43">
        <w:rPr>
          <w:rFonts w:ascii="Times New Roman" w:hAnsi="Times New Roman" w:cs="Times New Roman"/>
          <w:sz w:val="24"/>
          <w:szCs w:val="24"/>
        </w:rPr>
        <w:t>2</w:t>
      </w:r>
      <w:r w:rsidR="00A61DBC">
        <w:rPr>
          <w:rFonts w:ascii="Times New Roman" w:hAnsi="Times New Roman" w:cs="Times New Roman"/>
          <w:sz w:val="24"/>
          <w:szCs w:val="24"/>
        </w:rPr>
        <w:t>2</w:t>
      </w:r>
      <w:r w:rsidR="00DE1CB7" w:rsidRPr="00E9219E">
        <w:rPr>
          <w:rFonts w:ascii="Times New Roman" w:hAnsi="Times New Roman" w:cs="Times New Roman"/>
          <w:sz w:val="24"/>
          <w:szCs w:val="24"/>
        </w:rPr>
        <w:t xml:space="preserve">, </w:t>
      </w:r>
      <w:r w:rsidRPr="00E9219E">
        <w:rPr>
          <w:rFonts w:ascii="Times New Roman" w:hAnsi="Times New Roman" w:cs="Times New Roman"/>
          <w:b/>
          <w:sz w:val="24"/>
          <w:szCs w:val="24"/>
        </w:rPr>
        <w:t>в</w:t>
      </w:r>
      <w:r w:rsidRPr="00E9219E">
        <w:rPr>
          <w:rFonts w:ascii="Times New Roman" w:hAnsi="Times New Roman" w:cs="Times New Roman"/>
          <w:sz w:val="24"/>
          <w:szCs w:val="24"/>
        </w:rPr>
        <w:t>ключенного в Федеральный пер</w:t>
      </w:r>
      <w:r w:rsidR="00637C9A">
        <w:rPr>
          <w:rFonts w:ascii="Times New Roman" w:hAnsi="Times New Roman" w:cs="Times New Roman"/>
          <w:sz w:val="24"/>
          <w:szCs w:val="24"/>
        </w:rPr>
        <w:t>ечень учебников рекомендованных</w:t>
      </w:r>
      <w:r w:rsidR="00DE1CB7" w:rsidRPr="00E9219E">
        <w:rPr>
          <w:rFonts w:ascii="Times New Roman" w:hAnsi="Times New Roman" w:cs="Times New Roman"/>
          <w:sz w:val="24"/>
          <w:szCs w:val="24"/>
        </w:rPr>
        <w:t>, (</w:t>
      </w:r>
      <w:r w:rsidRPr="00E9219E">
        <w:rPr>
          <w:rFonts w:ascii="Times New Roman" w:hAnsi="Times New Roman" w:cs="Times New Roman"/>
          <w:sz w:val="24"/>
          <w:szCs w:val="24"/>
        </w:rPr>
        <w:t>допущенных) к использованию в образовательном процессе в образовательных учреждениях</w:t>
      </w:r>
      <w:r w:rsidR="00E9219E" w:rsidRPr="00E9219E">
        <w:rPr>
          <w:rFonts w:ascii="Times New Roman" w:hAnsi="Times New Roman" w:cs="Times New Roman"/>
          <w:sz w:val="24"/>
          <w:szCs w:val="24"/>
        </w:rPr>
        <w:t>.</w:t>
      </w:r>
      <w:r w:rsidRPr="00E9219E">
        <w:rPr>
          <w:rFonts w:ascii="Times New Roman" w:hAnsi="Times New Roman" w:cs="Times New Roman"/>
          <w:sz w:val="24"/>
          <w:szCs w:val="24"/>
        </w:rPr>
        <w:br/>
      </w:r>
    </w:p>
    <w:p w:rsidR="00322B0E" w:rsidRPr="00E9219E" w:rsidRDefault="00CB4669" w:rsidP="00322B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70</w:t>
      </w:r>
      <w:r w:rsidR="00637C9A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E8064E" w:rsidRPr="00E9219E">
        <w:rPr>
          <w:rFonts w:ascii="Times New Roman" w:hAnsi="Times New Roman" w:cs="Times New Roman"/>
          <w:sz w:val="24"/>
          <w:szCs w:val="24"/>
        </w:rPr>
        <w:t xml:space="preserve">2 часа в неделю) </w:t>
      </w:r>
    </w:p>
    <w:p w:rsidR="00904CC7" w:rsidRDefault="00904CC7" w:rsidP="00904CC7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637C9A" w:rsidRPr="00637C9A" w:rsidRDefault="00637C9A" w:rsidP="00637C9A">
      <w:pPr>
        <w:spacing w:after="0"/>
        <w:jc w:val="center"/>
        <w:rPr>
          <w:rFonts w:ascii="Times New Roman" w:hAnsi="Times New Roman"/>
          <w:b/>
        </w:rPr>
      </w:pPr>
      <w:r w:rsidRPr="00637C9A">
        <w:rPr>
          <w:rFonts w:ascii="Times New Roman" w:hAnsi="Times New Roman"/>
          <w:b/>
        </w:rPr>
        <w:t>Рабочая программа предназначена для работы по УМК:</w:t>
      </w:r>
    </w:p>
    <w:p w:rsidR="00637C9A" w:rsidRPr="00CC7BFF" w:rsidRDefault="00637C9A" w:rsidP="00637C9A">
      <w:pPr>
        <w:pStyle w:val="aa"/>
        <w:numPr>
          <w:ilvl w:val="0"/>
          <w:numId w:val="35"/>
        </w:numPr>
        <w:suppressAutoHyphens w:val="0"/>
        <w:spacing w:after="0"/>
        <w:contextualSpacing/>
        <w:rPr>
          <w:rFonts w:ascii="Times New Roman" w:hAnsi="Times New Roman"/>
        </w:rPr>
      </w:pPr>
      <w:r w:rsidRPr="00E9219E">
        <w:rPr>
          <w:rFonts w:ascii="Times New Roman" w:hAnsi="Times New Roman" w:cs="Times New Roman"/>
          <w:sz w:val="24"/>
          <w:szCs w:val="24"/>
        </w:rPr>
        <w:t xml:space="preserve">Геометрия 7 – 9. Учебник </w:t>
      </w:r>
      <w:r w:rsidR="005374DF">
        <w:rPr>
          <w:rFonts w:ascii="Times New Roman" w:hAnsi="Times New Roman" w:cs="Times New Roman"/>
          <w:sz w:val="24"/>
          <w:szCs w:val="24"/>
        </w:rPr>
        <w:t>для 7 – 9 классов средней школы</w:t>
      </w:r>
      <w:r w:rsidRPr="00E9219E">
        <w:rPr>
          <w:rFonts w:ascii="Times New Roman" w:hAnsi="Times New Roman"/>
          <w:sz w:val="24"/>
          <w:szCs w:val="24"/>
        </w:rPr>
        <w:t>;</w:t>
      </w:r>
      <w:r w:rsidRPr="00E9219E">
        <w:rPr>
          <w:sz w:val="24"/>
          <w:szCs w:val="24"/>
        </w:rPr>
        <w:t xml:space="preserve"> а</w:t>
      </w:r>
      <w:r w:rsidR="005374DF">
        <w:rPr>
          <w:rFonts w:ascii="Times New Roman" w:hAnsi="Times New Roman"/>
          <w:sz w:val="24"/>
          <w:szCs w:val="24"/>
        </w:rPr>
        <w:t xml:space="preserve">вторы: Л.С. </w:t>
      </w:r>
      <w:proofErr w:type="spellStart"/>
      <w:r w:rsidR="005374DF">
        <w:rPr>
          <w:rFonts w:ascii="Times New Roman" w:hAnsi="Times New Roman"/>
          <w:sz w:val="24"/>
          <w:szCs w:val="24"/>
        </w:rPr>
        <w:t>Атанасян</w:t>
      </w:r>
      <w:proofErr w:type="spellEnd"/>
      <w:r w:rsidR="005374DF">
        <w:rPr>
          <w:rFonts w:ascii="Times New Roman" w:hAnsi="Times New Roman"/>
          <w:sz w:val="24"/>
          <w:szCs w:val="24"/>
        </w:rPr>
        <w:t xml:space="preserve">, В.Ф. Бутузов, С.Б. Кадомцев, Э.Г. Позняк,   </w:t>
      </w:r>
      <w:r w:rsidR="005374DF">
        <w:rPr>
          <w:rFonts w:ascii="Times New Roman" w:hAnsi="Times New Roman"/>
          <w:sz w:val="24"/>
          <w:szCs w:val="24"/>
        </w:rPr>
        <w:br/>
        <w:t xml:space="preserve">И.И. </w:t>
      </w:r>
      <w:r w:rsidRPr="00E9219E">
        <w:rPr>
          <w:rFonts w:ascii="Times New Roman" w:hAnsi="Times New Roman"/>
          <w:sz w:val="24"/>
          <w:szCs w:val="24"/>
        </w:rPr>
        <w:t>Юдина</w:t>
      </w:r>
      <w:r w:rsidRPr="00E921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9219E">
        <w:rPr>
          <w:rFonts w:ascii="Times New Roman" w:hAnsi="Times New Roman" w:cs="Times New Roman"/>
          <w:sz w:val="24"/>
          <w:szCs w:val="24"/>
        </w:rPr>
        <w:t>М.</w:t>
      </w:r>
      <w:r w:rsidR="005374DF">
        <w:rPr>
          <w:rFonts w:ascii="Times New Roman" w:hAnsi="Times New Roman" w:cs="Times New Roman"/>
          <w:sz w:val="24"/>
          <w:szCs w:val="24"/>
        </w:rPr>
        <w:t>:</w:t>
      </w:r>
      <w:r w:rsidR="00A61DBC">
        <w:rPr>
          <w:rFonts w:ascii="Times New Roman" w:hAnsi="Times New Roman" w:cs="Times New Roman"/>
          <w:sz w:val="24"/>
          <w:szCs w:val="24"/>
        </w:rPr>
        <w:t xml:space="preserve"> «Просвещение»,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C9A" w:rsidRPr="005374DF" w:rsidRDefault="005374DF" w:rsidP="005374DF">
      <w:pPr>
        <w:pStyle w:val="aa"/>
        <w:numPr>
          <w:ilvl w:val="0"/>
          <w:numId w:val="35"/>
        </w:numPr>
        <w:suppressAutoHyphens w:val="0"/>
        <w:spacing w:after="0"/>
        <w:contextualSpacing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5374DF">
        <w:rPr>
          <w:rFonts w:ascii="Times New Roman" w:hAnsi="Times New Roman" w:cs="Times New Roman"/>
          <w:sz w:val="24"/>
          <w:szCs w:val="24"/>
        </w:rPr>
        <w:t>Геометрия 7. Дидактические материалы для 7 класса</w:t>
      </w:r>
      <w:r w:rsidRPr="005374DF">
        <w:rPr>
          <w:rFonts w:ascii="Times New Roman" w:hAnsi="Times New Roman"/>
          <w:sz w:val="24"/>
          <w:szCs w:val="24"/>
        </w:rPr>
        <w:t>;</w:t>
      </w:r>
      <w:r w:rsidRPr="005374DF">
        <w:rPr>
          <w:sz w:val="24"/>
          <w:szCs w:val="24"/>
        </w:rPr>
        <w:t xml:space="preserve"> а</w:t>
      </w:r>
      <w:r w:rsidRPr="005374DF">
        <w:rPr>
          <w:rFonts w:ascii="Times New Roman" w:hAnsi="Times New Roman"/>
          <w:sz w:val="24"/>
          <w:szCs w:val="24"/>
        </w:rPr>
        <w:t>вторы: Б</w:t>
      </w:r>
      <w:r>
        <w:rPr>
          <w:rFonts w:ascii="Times New Roman" w:hAnsi="Times New Roman"/>
          <w:sz w:val="24"/>
          <w:szCs w:val="24"/>
        </w:rPr>
        <w:t>.</w:t>
      </w:r>
      <w:r w:rsidRPr="005374DF">
        <w:rPr>
          <w:rFonts w:ascii="Times New Roman" w:hAnsi="Times New Roman"/>
          <w:sz w:val="24"/>
          <w:szCs w:val="24"/>
        </w:rPr>
        <w:t xml:space="preserve">Г. Зив, В.М. </w:t>
      </w:r>
      <w:proofErr w:type="spellStart"/>
      <w:r w:rsidRPr="005374DF">
        <w:rPr>
          <w:rFonts w:ascii="Times New Roman" w:hAnsi="Times New Roman"/>
          <w:sz w:val="24"/>
          <w:szCs w:val="24"/>
        </w:rPr>
        <w:t>Мейлер</w:t>
      </w:r>
      <w:proofErr w:type="spellEnd"/>
      <w:r w:rsidRPr="005374DF">
        <w:rPr>
          <w:rFonts w:ascii="Times New Roman" w:hAnsi="Times New Roman"/>
          <w:sz w:val="24"/>
          <w:szCs w:val="24"/>
        </w:rPr>
        <w:t xml:space="preserve">, </w:t>
      </w:r>
      <w:r w:rsidR="004C47C5">
        <w:rPr>
          <w:rFonts w:ascii="Times New Roman" w:hAnsi="Times New Roman"/>
          <w:sz w:val="24"/>
          <w:szCs w:val="24"/>
        </w:rPr>
        <w:t>— М.</w:t>
      </w:r>
      <w:r w:rsidRPr="005374DF">
        <w:rPr>
          <w:rFonts w:ascii="Times New Roman" w:hAnsi="Times New Roman"/>
          <w:sz w:val="24"/>
          <w:szCs w:val="24"/>
        </w:rPr>
        <w:t xml:space="preserve">: </w:t>
      </w:r>
      <w:r w:rsidRPr="005374DF">
        <w:rPr>
          <w:rFonts w:ascii="Times New Roman" w:hAnsi="Times New Roman" w:cs="Times New Roman"/>
          <w:sz w:val="24"/>
          <w:szCs w:val="24"/>
        </w:rPr>
        <w:t>«Просвещение», 20</w:t>
      </w:r>
      <w:r w:rsidR="00A61DBC">
        <w:rPr>
          <w:rFonts w:ascii="Times New Roman" w:hAnsi="Times New Roman" w:cs="Times New Roman"/>
          <w:sz w:val="24"/>
          <w:szCs w:val="24"/>
        </w:rPr>
        <w:t>22</w:t>
      </w:r>
      <w:r w:rsidRPr="005374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4DF" w:rsidRPr="00A61DBC" w:rsidRDefault="005374DF" w:rsidP="005374DF">
      <w:pPr>
        <w:pStyle w:val="aa"/>
        <w:numPr>
          <w:ilvl w:val="0"/>
          <w:numId w:val="35"/>
        </w:numPr>
        <w:suppressAutoHyphens w:val="0"/>
        <w:spacing w:after="0"/>
        <w:contextualSpacing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61DBC">
        <w:rPr>
          <w:rFonts w:ascii="Times New Roman" w:hAnsi="Times New Roman"/>
          <w:sz w:val="24"/>
          <w:szCs w:val="24"/>
        </w:rPr>
        <w:t>Задачи по Геометрии для 7 – 11 классов; авторы</w:t>
      </w:r>
      <w:r w:rsidR="004C47C5" w:rsidRPr="00A61DBC">
        <w:rPr>
          <w:rFonts w:ascii="Times New Roman" w:hAnsi="Times New Roman"/>
          <w:sz w:val="24"/>
          <w:szCs w:val="24"/>
        </w:rPr>
        <w:t xml:space="preserve">: Б.Г. Зив, В.М. </w:t>
      </w:r>
      <w:proofErr w:type="spellStart"/>
      <w:r w:rsidR="004C47C5" w:rsidRPr="00A61DBC">
        <w:rPr>
          <w:rFonts w:ascii="Times New Roman" w:hAnsi="Times New Roman"/>
          <w:sz w:val="24"/>
          <w:szCs w:val="24"/>
        </w:rPr>
        <w:t>Мейлер</w:t>
      </w:r>
      <w:proofErr w:type="spellEnd"/>
      <w:r w:rsidR="004C47C5" w:rsidRPr="00A61DBC">
        <w:rPr>
          <w:rFonts w:ascii="Times New Roman" w:hAnsi="Times New Roman"/>
          <w:sz w:val="24"/>
          <w:szCs w:val="24"/>
        </w:rPr>
        <w:t xml:space="preserve">, А.Г. </w:t>
      </w:r>
      <w:proofErr w:type="spellStart"/>
      <w:r w:rsidR="004C47C5" w:rsidRPr="00A61DBC">
        <w:rPr>
          <w:rFonts w:ascii="Times New Roman" w:hAnsi="Times New Roman"/>
          <w:sz w:val="24"/>
          <w:szCs w:val="24"/>
        </w:rPr>
        <w:t>Баханский</w:t>
      </w:r>
      <w:proofErr w:type="spellEnd"/>
    </w:p>
    <w:p w:rsidR="004C47C5" w:rsidRPr="00A61DBC" w:rsidRDefault="004C47C5" w:rsidP="005374DF">
      <w:pPr>
        <w:pStyle w:val="aa"/>
        <w:numPr>
          <w:ilvl w:val="0"/>
          <w:numId w:val="35"/>
        </w:numPr>
        <w:suppressAutoHyphens w:val="0"/>
        <w:spacing w:after="0"/>
        <w:contextualSpacing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A61DBC">
        <w:rPr>
          <w:rFonts w:ascii="Times New Roman" w:hAnsi="Times New Roman"/>
          <w:sz w:val="24"/>
          <w:szCs w:val="24"/>
        </w:rPr>
        <w:t xml:space="preserve">Изучение Геометрии в 7 - </w:t>
      </w:r>
      <w:r w:rsidRPr="00A61DB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9 классах; авторы: </w:t>
      </w:r>
      <w:r w:rsidRPr="00A61DBC">
        <w:rPr>
          <w:rFonts w:ascii="Times New Roman" w:hAnsi="Times New Roman"/>
          <w:sz w:val="24"/>
          <w:szCs w:val="24"/>
        </w:rPr>
        <w:t xml:space="preserve">Л.С. </w:t>
      </w:r>
      <w:proofErr w:type="spellStart"/>
      <w:r w:rsidRPr="00A61DBC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A61DBC">
        <w:rPr>
          <w:rFonts w:ascii="Times New Roman" w:hAnsi="Times New Roman"/>
          <w:sz w:val="24"/>
          <w:szCs w:val="24"/>
        </w:rPr>
        <w:t>, В.Ф. Бутузов, Ю.А. Глазков, В.Б. Некрасов, И.И. Юдина</w:t>
      </w:r>
    </w:p>
    <w:p w:rsidR="005374DF" w:rsidRDefault="005374DF" w:rsidP="00904CC7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5374DF" w:rsidRPr="00E9219E" w:rsidRDefault="005374DF" w:rsidP="00904CC7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053478" w:rsidRPr="00E9219E" w:rsidRDefault="00053478" w:rsidP="00053478">
      <w:pPr>
        <w:spacing w:after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21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 к результатам обучения учащихся</w:t>
      </w:r>
    </w:p>
    <w:p w:rsidR="00053478" w:rsidRPr="00E9219E" w:rsidRDefault="00053478" w:rsidP="00053478">
      <w:pPr>
        <w:pStyle w:val="a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21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концу 7-го класса</w:t>
      </w:r>
    </w:p>
    <w:p w:rsidR="00053478" w:rsidRPr="00E9219E" w:rsidRDefault="00053478" w:rsidP="00053478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478" w:rsidRPr="00407ABA" w:rsidRDefault="00053478" w:rsidP="0005347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407ABA">
        <w:rPr>
          <w:rFonts w:ascii="Times New Roman" w:hAnsi="Times New Roman" w:cs="Times New Roman"/>
          <w:b/>
          <w:sz w:val="24"/>
          <w:szCs w:val="24"/>
        </w:rPr>
        <w:t>В результате изучения курса 7 класса обучающиеся должны</w:t>
      </w:r>
      <w:r w:rsidRPr="00407ABA">
        <w:rPr>
          <w:rFonts w:ascii="Times New Roman" w:hAnsi="Times New Roman" w:cs="Times New Roman"/>
          <w:sz w:val="24"/>
          <w:szCs w:val="24"/>
        </w:rPr>
        <w:t>:</w:t>
      </w:r>
    </w:p>
    <w:p w:rsidR="00053478" w:rsidRPr="00E9219E" w:rsidRDefault="00053478" w:rsidP="00053478">
      <w:pPr>
        <w:spacing w:before="240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E9219E">
        <w:rPr>
          <w:rFonts w:ascii="Times New Roman" w:hAnsi="Times New Roman" w:cs="Times New Roman"/>
          <w:color w:val="333333"/>
          <w:sz w:val="24"/>
          <w:szCs w:val="24"/>
          <w:u w:val="single"/>
        </w:rPr>
        <w:t>Знать/понимать</w:t>
      </w:r>
    </w:p>
    <w:p w:rsidR="00053478" w:rsidRPr="00E9219E" w:rsidRDefault="00053478" w:rsidP="00053478">
      <w:pPr>
        <w:numPr>
          <w:ilvl w:val="0"/>
          <w:numId w:val="15"/>
        </w:numPr>
        <w:tabs>
          <w:tab w:val="clear" w:pos="1080"/>
          <w:tab w:val="num" w:pos="709"/>
        </w:tabs>
        <w:suppressAutoHyphens w:val="0"/>
        <w:spacing w:after="0" w:line="240" w:lineRule="auto"/>
        <w:ind w:hanging="65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219E">
        <w:rPr>
          <w:rFonts w:ascii="Times New Roman" w:hAnsi="Times New Roman" w:cs="Times New Roman"/>
          <w:color w:val="333333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053478" w:rsidRPr="00E9219E" w:rsidRDefault="00053478" w:rsidP="00053478">
      <w:pPr>
        <w:numPr>
          <w:ilvl w:val="0"/>
          <w:numId w:val="15"/>
        </w:numPr>
        <w:tabs>
          <w:tab w:val="clear" w:pos="1080"/>
          <w:tab w:val="num" w:pos="709"/>
        </w:tabs>
        <w:suppressAutoHyphens w:val="0"/>
        <w:spacing w:after="0" w:line="240" w:lineRule="auto"/>
        <w:ind w:hanging="65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219E">
        <w:rPr>
          <w:rFonts w:ascii="Times New Roman" w:hAnsi="Times New Roman" w:cs="Times New Roman"/>
          <w:color w:val="333333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053478" w:rsidRPr="00E9219E" w:rsidRDefault="00053478" w:rsidP="0005347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219E">
        <w:rPr>
          <w:rFonts w:ascii="Times New Roman" w:eastAsia="Times New Roman" w:hAnsi="Times New Roman" w:cs="Times New Roman"/>
          <w:sz w:val="24"/>
          <w:szCs w:val="24"/>
          <w:u w:val="single"/>
        </w:rPr>
        <w:t>Уметь:</w:t>
      </w:r>
    </w:p>
    <w:p w:rsidR="00053478" w:rsidRPr="00E9219E" w:rsidRDefault="00053478" w:rsidP="008C4E7D">
      <w:pPr>
        <w:pStyle w:val="1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219E">
        <w:rPr>
          <w:rFonts w:ascii="Times New Roman" w:hAnsi="Times New Roman" w:cs="Times New Roman"/>
          <w:sz w:val="24"/>
          <w:szCs w:val="24"/>
        </w:rPr>
        <w:t>распознавать плоские геометрические фигуры, различать их взаимное расположение, аргументировать суждения, используя определения, свойства, признаки;</w:t>
      </w:r>
    </w:p>
    <w:p w:rsidR="00053478" w:rsidRPr="00E9219E" w:rsidRDefault="00053478" w:rsidP="008C4E7D">
      <w:pPr>
        <w:pStyle w:val="1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219E">
        <w:rPr>
          <w:rFonts w:ascii="Times New Roman" w:hAnsi="Times New Roman" w:cs="Times New Roman"/>
          <w:sz w:val="24"/>
          <w:szCs w:val="24"/>
        </w:rPr>
        <w:t xml:space="preserve">изображать планиметрические фигуры; выполнять чертежи по условию задач; </w:t>
      </w:r>
    </w:p>
    <w:p w:rsidR="00053478" w:rsidRPr="00E9219E" w:rsidRDefault="00053478" w:rsidP="008C4E7D">
      <w:pPr>
        <w:pStyle w:val="1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219E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величин;</w:t>
      </w:r>
    </w:p>
    <w:p w:rsidR="00053478" w:rsidRPr="00E9219E" w:rsidRDefault="00053478" w:rsidP="008C4E7D">
      <w:pPr>
        <w:pStyle w:val="1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219E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построения;</w:t>
      </w:r>
    </w:p>
    <w:p w:rsidR="00053478" w:rsidRPr="00E9219E" w:rsidRDefault="00053478" w:rsidP="008C4E7D">
      <w:pPr>
        <w:pStyle w:val="1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219E">
        <w:rPr>
          <w:rFonts w:ascii="Times New Roman" w:hAnsi="Times New Roman" w:cs="Times New Roman"/>
          <w:sz w:val="24"/>
          <w:szCs w:val="24"/>
        </w:rPr>
        <w:lastRenderedPageBreak/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053478" w:rsidRPr="00E9219E" w:rsidRDefault="00053478" w:rsidP="008C4E7D">
      <w:pPr>
        <w:pStyle w:val="1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E9219E">
        <w:rPr>
          <w:rFonts w:ascii="Times New Roman" w:hAnsi="Times New Roman" w:cs="Times New Roman"/>
          <w:sz w:val="24"/>
          <w:szCs w:val="24"/>
        </w:rPr>
        <w:t>решать</w:t>
      </w:r>
      <w:proofErr w:type="gramEnd"/>
      <w:r w:rsidRPr="00E9219E">
        <w:rPr>
          <w:rFonts w:ascii="Times New Roman" w:hAnsi="Times New Roman" w:cs="Times New Roman"/>
          <w:sz w:val="24"/>
          <w:szCs w:val="24"/>
        </w:rPr>
        <w:t xml:space="preserve">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параллельной данной прямой; треугольника по трем сторонам.</w:t>
      </w:r>
    </w:p>
    <w:p w:rsidR="00053478" w:rsidRPr="00E9219E" w:rsidRDefault="00053478" w:rsidP="008C4E7D">
      <w:pPr>
        <w:numPr>
          <w:ilvl w:val="0"/>
          <w:numId w:val="4"/>
        </w:numPr>
        <w:suppressAutoHyphens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219E">
        <w:rPr>
          <w:rFonts w:ascii="Times New Roman" w:hAnsi="Times New Roman" w:cs="Times New Roman"/>
          <w:color w:val="333333"/>
          <w:sz w:val="24"/>
          <w:szCs w:val="24"/>
        </w:rPr>
        <w:t>пользоваться языком геометрии для описания предметов окружающего мира;</w:t>
      </w:r>
    </w:p>
    <w:p w:rsidR="00053478" w:rsidRPr="00E9219E" w:rsidRDefault="00053478" w:rsidP="008C4E7D">
      <w:pPr>
        <w:numPr>
          <w:ilvl w:val="0"/>
          <w:numId w:val="4"/>
        </w:numPr>
        <w:suppressAutoHyphens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219E">
        <w:rPr>
          <w:rFonts w:ascii="Times New Roman" w:hAnsi="Times New Roman" w:cs="Times New Roman"/>
          <w:color w:val="333333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053478" w:rsidRPr="00E9219E" w:rsidRDefault="00053478" w:rsidP="00E9219E">
      <w:pPr>
        <w:numPr>
          <w:ilvl w:val="0"/>
          <w:numId w:val="4"/>
        </w:numPr>
        <w:suppressAutoHyphens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219E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053478" w:rsidRPr="00407ABA" w:rsidRDefault="00053478" w:rsidP="00053478">
      <w:pPr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07ABA">
        <w:rPr>
          <w:rFonts w:ascii="Times New Roman" w:hAnsi="Times New Roman" w:cs="Times New Roman"/>
          <w:color w:val="333333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53478" w:rsidRPr="00E9219E" w:rsidRDefault="00053478" w:rsidP="00053478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219E">
        <w:rPr>
          <w:rFonts w:ascii="Times New Roman" w:hAnsi="Times New Roman" w:cs="Times New Roman"/>
          <w:color w:val="333333"/>
          <w:sz w:val="24"/>
          <w:szCs w:val="24"/>
        </w:rPr>
        <w:t>описания реальных ситуаций на языке геометрии;</w:t>
      </w:r>
    </w:p>
    <w:p w:rsidR="00053478" w:rsidRPr="00E9219E" w:rsidRDefault="00053478" w:rsidP="00053478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219E">
        <w:rPr>
          <w:rFonts w:ascii="Times New Roman" w:hAnsi="Times New Roman" w:cs="Times New Roman"/>
          <w:color w:val="333333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053478" w:rsidRPr="00E9219E" w:rsidRDefault="00053478" w:rsidP="00053478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E9219E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461BAE" w:rsidRDefault="00053478" w:rsidP="00461BAE">
      <w:pPr>
        <w:numPr>
          <w:ilvl w:val="0"/>
          <w:numId w:val="13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AE">
        <w:rPr>
          <w:rFonts w:ascii="Times New Roman" w:hAnsi="Times New Roman" w:cs="Times New Roman"/>
          <w:sz w:val="24"/>
          <w:szCs w:val="24"/>
        </w:rPr>
        <w:t xml:space="preserve">выполнения расчетов по формулам, составления формул, выражающих зависимости между реальными величинами; нахождения нужной </w:t>
      </w:r>
      <w:r w:rsidR="00461BAE">
        <w:rPr>
          <w:rFonts w:ascii="Times New Roman" w:hAnsi="Times New Roman" w:cs="Times New Roman"/>
          <w:sz w:val="24"/>
          <w:szCs w:val="24"/>
        </w:rPr>
        <w:t>формулы в справочных материалах.</w:t>
      </w:r>
    </w:p>
    <w:p w:rsidR="00461BAE" w:rsidRDefault="00461BAE" w:rsidP="00461BAE">
      <w:pPr>
        <w:suppressAutoHyphens w:val="0"/>
        <w:spacing w:before="60"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геометрии.</w:t>
      </w:r>
    </w:p>
    <w:p w:rsidR="00461BAE" w:rsidRDefault="00461BAE" w:rsidP="00461BAE">
      <w:pPr>
        <w:suppressAutoHyphens w:val="0"/>
        <w:spacing w:before="6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Простейшие геометрические фигуры. </w:t>
      </w:r>
      <w:r>
        <w:rPr>
          <w:rFonts w:ascii="Times New Roman" w:hAnsi="Times New Roman" w:cs="Times New Roman"/>
          <w:sz w:val="24"/>
          <w:szCs w:val="24"/>
        </w:rPr>
        <w:t>Точка, прямая. Отрезок, луч. Виды углов. Смежные и вертикальные углы. Биссектриса угла. Пересекающиеся и параллельные прямые Перпендикулярные прямые. Признаки параллельности прямых. Свойства параллельных прямых Перпендикуляр и наклонная к прямой.</w:t>
      </w:r>
    </w:p>
    <w:p w:rsidR="00461BAE" w:rsidRDefault="00461BAE" w:rsidP="00461BAE">
      <w:pPr>
        <w:suppressAutoHyphens w:val="0"/>
        <w:spacing w:before="6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Многоугольники.</w:t>
      </w:r>
      <w:r>
        <w:rPr>
          <w:rFonts w:ascii="Times New Roman" w:hAnsi="Times New Roman" w:cs="Times New Roman"/>
          <w:sz w:val="24"/>
          <w:szCs w:val="24"/>
        </w:rPr>
        <w:t xml:space="preserve"> Треугольники. Виды треугольников. Медиана, биссектриса, высота, средняя линия треугольника. Признаки равенства треугольников. Свойства и признаки равнобедренного треугольника. Серединный перпендикуляр отрезка. Сумма углов  треугольника Внешний угол треугольника. Соотношения между сторонами и углами треугольника.</w:t>
      </w:r>
    </w:p>
    <w:p w:rsidR="00461BAE" w:rsidRDefault="00461BAE" w:rsidP="00461BAE">
      <w:pPr>
        <w:suppressAutoHyphens w:val="0"/>
        <w:spacing w:before="6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Окружность и круг.Геометрические построения</w:t>
      </w:r>
      <w:r>
        <w:rPr>
          <w:rFonts w:ascii="Times New Roman" w:hAnsi="Times New Roman" w:cs="Times New Roman"/>
          <w:sz w:val="24"/>
          <w:szCs w:val="24"/>
        </w:rPr>
        <w:t>. Окружность и круг. Элементы окружности и круга. Геометрические построения циркулем и линейкой. Основные задачи на построение: построение угла, равного данному, построение серединного перпендикуляра, Построение прямой, проходящей через данную точку и перпендикулярную данной прямой, построение биссектрисы угла. Построение треугольника по данным элементам.</w:t>
      </w:r>
    </w:p>
    <w:p w:rsidR="00637C9A" w:rsidRDefault="00637C9A" w:rsidP="009311F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7AE" w:rsidRDefault="00FA27AE" w:rsidP="009311F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7AE" w:rsidRDefault="00FA27AE" w:rsidP="009311F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7AE" w:rsidRDefault="00FA27AE" w:rsidP="009311F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7AE" w:rsidRDefault="00FA27AE" w:rsidP="009311F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7AE" w:rsidRDefault="00FA27AE" w:rsidP="009311F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7AE" w:rsidRDefault="00FA27AE" w:rsidP="009311F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7AE" w:rsidRDefault="00FA27AE" w:rsidP="009311F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7AE" w:rsidRDefault="00FA27AE" w:rsidP="009311F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C9A" w:rsidRPr="00E31A0E" w:rsidRDefault="00637C9A" w:rsidP="00637C9A">
      <w:pPr>
        <w:jc w:val="center"/>
        <w:rPr>
          <w:rFonts w:ascii="Times New Roman" w:hAnsi="Times New Roman"/>
          <w:b/>
          <w:sz w:val="36"/>
          <w:szCs w:val="32"/>
        </w:rPr>
      </w:pPr>
      <w:r w:rsidRPr="00E31A0E">
        <w:rPr>
          <w:rFonts w:ascii="Times New Roman" w:hAnsi="Times New Roman"/>
          <w:b/>
          <w:sz w:val="24"/>
        </w:rPr>
        <w:lastRenderedPageBreak/>
        <w:t>Дистанционное обучение</w:t>
      </w:r>
    </w:p>
    <w:p w:rsidR="00637C9A" w:rsidRPr="006D33ED" w:rsidRDefault="00637C9A" w:rsidP="00637C9A">
      <w:pPr>
        <w:tabs>
          <w:tab w:val="left" w:pos="1860"/>
        </w:tabs>
        <w:spacing w:after="0"/>
        <w:rPr>
          <w:rFonts w:ascii="Times New Roman" w:hAnsi="Times New Roman"/>
          <w:sz w:val="24"/>
          <w:szCs w:val="28"/>
        </w:rPr>
      </w:pPr>
      <w:r w:rsidRPr="006D33ED">
        <w:rPr>
          <w:rFonts w:ascii="Times New Roman" w:hAnsi="Times New Roman"/>
          <w:sz w:val="24"/>
          <w:szCs w:val="28"/>
        </w:rPr>
        <w:t>Дистанционное обучение включает в себя, работу с Интернет-ресурсами, с помощью которых учащиеся вне школы  могут осваивать образовательную программу, такими ресурсами являются:</w:t>
      </w:r>
    </w:p>
    <w:p w:rsidR="00637C9A" w:rsidRPr="006D33ED" w:rsidRDefault="00637C9A" w:rsidP="00637C9A">
      <w:pPr>
        <w:tabs>
          <w:tab w:val="left" w:pos="1860"/>
        </w:tabs>
        <w:spacing w:after="0"/>
        <w:rPr>
          <w:rFonts w:ascii="Times New Roman" w:hAnsi="Times New Roman"/>
          <w:sz w:val="24"/>
          <w:szCs w:val="28"/>
        </w:rPr>
      </w:pPr>
      <w:r w:rsidRPr="006D33ED">
        <w:rPr>
          <w:rFonts w:ascii="Times New Roman" w:hAnsi="Times New Roman"/>
          <w:sz w:val="24"/>
          <w:szCs w:val="28"/>
        </w:rPr>
        <w:t xml:space="preserve">1.Учи.ру </w:t>
      </w:r>
      <w:hyperlink r:id="rId9" w:history="1">
        <w:r w:rsidRPr="006D33ED">
          <w:rPr>
            <w:rStyle w:val="af2"/>
            <w:rFonts w:ascii="Times New Roman" w:hAnsi="Times New Roman"/>
            <w:sz w:val="24"/>
            <w:szCs w:val="28"/>
          </w:rPr>
          <w:t>https://uchi.ru/</w:t>
        </w:r>
      </w:hyperlink>
    </w:p>
    <w:p w:rsidR="009311F4" w:rsidRDefault="00637C9A" w:rsidP="009311F4">
      <w:pPr>
        <w:tabs>
          <w:tab w:val="left" w:pos="1860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6D33ED">
        <w:rPr>
          <w:rFonts w:ascii="Times New Roman" w:hAnsi="Times New Roman"/>
          <w:sz w:val="24"/>
          <w:szCs w:val="28"/>
        </w:rPr>
        <w:t xml:space="preserve">2.Платформа </w:t>
      </w:r>
      <w:r w:rsidRPr="006D33ED">
        <w:rPr>
          <w:rFonts w:ascii="Times New Roman" w:hAnsi="Times New Roman"/>
          <w:sz w:val="24"/>
          <w:szCs w:val="28"/>
          <w:lang w:val="en-US"/>
        </w:rPr>
        <w:t>ZOOM</w:t>
      </w:r>
    </w:p>
    <w:p w:rsidR="00637C9A" w:rsidRPr="009311F4" w:rsidRDefault="00637C9A" w:rsidP="009311F4">
      <w:pPr>
        <w:tabs>
          <w:tab w:val="left" w:pos="1860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6D33ED">
        <w:rPr>
          <w:rFonts w:ascii="Times New Roman" w:hAnsi="Times New Roman"/>
          <w:sz w:val="24"/>
          <w:szCs w:val="28"/>
        </w:rPr>
        <w:t>3.Фоксфорд</w:t>
      </w:r>
      <w:hyperlink r:id="rId10" w:history="1">
        <w:r w:rsidRPr="006D33ED">
          <w:rPr>
            <w:rStyle w:val="af2"/>
            <w:rFonts w:ascii="Times New Roman" w:hAnsi="Times New Roman"/>
            <w:sz w:val="24"/>
            <w:szCs w:val="28"/>
          </w:rPr>
          <w:t>https://foxford.ru/?utm_source=yandex&amp;utm_medium=cpc&amp;utm_campaign=regular_brand_search_desktop_rus_BUKR&amp;utm_term=foxford&amp;utm_content=brand_%7B8562202890%7D&amp;yclid=2747529912377695890</w:t>
        </w:r>
      </w:hyperlink>
    </w:p>
    <w:p w:rsidR="00637C9A" w:rsidRDefault="00637C9A" w:rsidP="00931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BAE" w:rsidRPr="00E9219E" w:rsidRDefault="00461BAE" w:rsidP="00461BAE">
      <w:p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3ED" w:rsidRPr="00E9219E" w:rsidRDefault="002723ED" w:rsidP="002723E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9219E" w:rsidRPr="00E9219E" w:rsidRDefault="00E9219E" w:rsidP="00E9219E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9219E">
        <w:rPr>
          <w:rFonts w:ascii="Times New Roman" w:hAnsi="Times New Roman" w:cs="Times New Roman"/>
          <w:b/>
          <w:sz w:val="28"/>
          <w:szCs w:val="28"/>
          <w:lang w:eastAsia="en-US"/>
        </w:rPr>
        <w:t>График контроля знаний учащихся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136"/>
        <w:gridCol w:w="2001"/>
        <w:gridCol w:w="11045"/>
      </w:tblGrid>
      <w:tr w:rsidR="00EE434C" w:rsidRPr="00E9219E">
        <w:tc>
          <w:tcPr>
            <w:tcW w:w="560" w:type="dxa"/>
          </w:tcPr>
          <w:p w:rsidR="00EE434C" w:rsidRPr="00E9219E" w:rsidRDefault="00EE434C" w:rsidP="00407A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36" w:type="dxa"/>
          </w:tcPr>
          <w:p w:rsidR="00EE434C" w:rsidRPr="00E9219E" w:rsidRDefault="00EE434C" w:rsidP="00407AB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Раздел</w:t>
            </w:r>
          </w:p>
        </w:tc>
        <w:tc>
          <w:tcPr>
            <w:tcW w:w="2001" w:type="dxa"/>
          </w:tcPr>
          <w:p w:rsidR="00EE434C" w:rsidRPr="00E9219E" w:rsidRDefault="00EE434C" w:rsidP="00407A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контроля. </w:t>
            </w:r>
          </w:p>
          <w:p w:rsidR="00EE434C" w:rsidRPr="00E9219E" w:rsidRDefault="00EE434C" w:rsidP="00407A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45" w:type="dxa"/>
          </w:tcPr>
          <w:p w:rsidR="00EE434C" w:rsidRPr="00E9219E" w:rsidRDefault="00EE434C" w:rsidP="00407A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</w:p>
        </w:tc>
      </w:tr>
      <w:tr w:rsidR="00EE434C" w:rsidRPr="00E9219E">
        <w:tc>
          <w:tcPr>
            <w:tcW w:w="560" w:type="dxa"/>
          </w:tcPr>
          <w:p w:rsidR="00EE434C" w:rsidRPr="00E9219E" w:rsidRDefault="00EE434C" w:rsidP="00407AB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21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</w:tcPr>
          <w:p w:rsidR="00EE434C" w:rsidRPr="00E9219E" w:rsidRDefault="00EE434C" w:rsidP="00407AB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1</w:t>
            </w:r>
          </w:p>
        </w:tc>
        <w:tc>
          <w:tcPr>
            <w:tcW w:w="2001" w:type="dxa"/>
          </w:tcPr>
          <w:p w:rsidR="00EE434C" w:rsidRPr="00E9219E" w:rsidRDefault="00EE434C" w:rsidP="00407AB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Контр.работа</w:t>
            </w:r>
          </w:p>
        </w:tc>
        <w:tc>
          <w:tcPr>
            <w:tcW w:w="11045" w:type="dxa"/>
          </w:tcPr>
          <w:p w:rsidR="00EE434C" w:rsidRPr="00E9219E" w:rsidRDefault="00EE434C" w:rsidP="00407ABA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219E">
              <w:rPr>
                <w:rFonts w:ascii="Times New Roman" w:hAnsi="Times New Roman" w:cs="Times New Roman"/>
                <w:sz w:val="24"/>
                <w:szCs w:val="24"/>
              </w:rPr>
              <w:t>К/р №1</w:t>
            </w:r>
            <w:r w:rsidRPr="00E92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E9219E"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</w:tc>
      </w:tr>
      <w:tr w:rsidR="00EE434C" w:rsidRPr="00E9219E">
        <w:tc>
          <w:tcPr>
            <w:tcW w:w="560" w:type="dxa"/>
          </w:tcPr>
          <w:p w:rsidR="00EE434C" w:rsidRPr="00E9219E" w:rsidRDefault="00EE434C" w:rsidP="00407AB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21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</w:tcPr>
          <w:p w:rsidR="00EE434C" w:rsidRPr="00E9219E" w:rsidRDefault="00EE434C" w:rsidP="00407AB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2</w:t>
            </w:r>
          </w:p>
        </w:tc>
        <w:tc>
          <w:tcPr>
            <w:tcW w:w="2001" w:type="dxa"/>
          </w:tcPr>
          <w:p w:rsidR="00EE434C" w:rsidRPr="00E9219E" w:rsidRDefault="00EE434C" w:rsidP="00407AB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Контр.работа</w:t>
            </w:r>
          </w:p>
        </w:tc>
        <w:tc>
          <w:tcPr>
            <w:tcW w:w="11045" w:type="dxa"/>
          </w:tcPr>
          <w:p w:rsidR="00EE434C" w:rsidRPr="00E9219E" w:rsidRDefault="00EE434C" w:rsidP="00407ABA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9E">
              <w:rPr>
                <w:rFonts w:ascii="Times New Roman" w:hAnsi="Times New Roman" w:cs="Times New Roman"/>
                <w:sz w:val="24"/>
                <w:szCs w:val="24"/>
              </w:rPr>
              <w:t>К/р №2. Треугольники</w:t>
            </w:r>
          </w:p>
        </w:tc>
      </w:tr>
      <w:tr w:rsidR="00EE434C" w:rsidRPr="00E9219E">
        <w:tc>
          <w:tcPr>
            <w:tcW w:w="560" w:type="dxa"/>
          </w:tcPr>
          <w:p w:rsidR="00EE434C" w:rsidRPr="00E9219E" w:rsidRDefault="00EE434C" w:rsidP="00407AB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21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6" w:type="dxa"/>
          </w:tcPr>
          <w:p w:rsidR="00EE434C" w:rsidRPr="00E9219E" w:rsidRDefault="00EE434C" w:rsidP="00407AB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3</w:t>
            </w:r>
          </w:p>
        </w:tc>
        <w:tc>
          <w:tcPr>
            <w:tcW w:w="2001" w:type="dxa"/>
          </w:tcPr>
          <w:p w:rsidR="00EE434C" w:rsidRPr="00E9219E" w:rsidRDefault="00EE434C" w:rsidP="00407AB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Контр.работа</w:t>
            </w:r>
          </w:p>
        </w:tc>
        <w:tc>
          <w:tcPr>
            <w:tcW w:w="11045" w:type="dxa"/>
          </w:tcPr>
          <w:p w:rsidR="00EE434C" w:rsidRPr="00E9219E" w:rsidRDefault="00EE434C" w:rsidP="00407ABA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9E">
              <w:rPr>
                <w:rFonts w:ascii="Times New Roman" w:hAnsi="Times New Roman" w:cs="Times New Roman"/>
                <w:sz w:val="24"/>
                <w:szCs w:val="24"/>
              </w:rPr>
              <w:t>К/р. №3. Параллельные прямые</w:t>
            </w:r>
          </w:p>
        </w:tc>
      </w:tr>
      <w:tr w:rsidR="00EE434C" w:rsidRPr="00E9219E">
        <w:tc>
          <w:tcPr>
            <w:tcW w:w="560" w:type="dxa"/>
          </w:tcPr>
          <w:p w:rsidR="00EE434C" w:rsidRPr="00E9219E" w:rsidRDefault="00EE434C" w:rsidP="00407AB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21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6" w:type="dxa"/>
          </w:tcPr>
          <w:p w:rsidR="00EE434C" w:rsidRPr="00E9219E" w:rsidRDefault="00EE434C" w:rsidP="00407AB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4</w:t>
            </w:r>
          </w:p>
        </w:tc>
        <w:tc>
          <w:tcPr>
            <w:tcW w:w="2001" w:type="dxa"/>
          </w:tcPr>
          <w:p w:rsidR="00EE434C" w:rsidRPr="00E9219E" w:rsidRDefault="00EE434C" w:rsidP="00407AB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Контр.работа</w:t>
            </w:r>
          </w:p>
        </w:tc>
        <w:tc>
          <w:tcPr>
            <w:tcW w:w="11045" w:type="dxa"/>
          </w:tcPr>
          <w:p w:rsidR="00EE434C" w:rsidRPr="00E9219E" w:rsidRDefault="00EE434C" w:rsidP="00407ABA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9E">
              <w:rPr>
                <w:rFonts w:ascii="Times New Roman" w:hAnsi="Times New Roman" w:cs="Times New Roman"/>
                <w:sz w:val="24"/>
                <w:szCs w:val="24"/>
              </w:rPr>
              <w:t>К/р. №4. Соотношение между сторонами и углами треугольника</w:t>
            </w:r>
          </w:p>
        </w:tc>
      </w:tr>
      <w:tr w:rsidR="00EE434C" w:rsidRPr="00E9219E">
        <w:tc>
          <w:tcPr>
            <w:tcW w:w="560" w:type="dxa"/>
          </w:tcPr>
          <w:p w:rsidR="00EE434C" w:rsidRPr="00E9219E" w:rsidRDefault="00EE434C" w:rsidP="00407AB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21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6" w:type="dxa"/>
          </w:tcPr>
          <w:p w:rsidR="00EE434C" w:rsidRPr="00E9219E" w:rsidRDefault="00EE434C" w:rsidP="00407AB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4</w:t>
            </w:r>
          </w:p>
        </w:tc>
        <w:tc>
          <w:tcPr>
            <w:tcW w:w="2001" w:type="dxa"/>
          </w:tcPr>
          <w:p w:rsidR="00EE434C" w:rsidRPr="00E9219E" w:rsidRDefault="00EE434C" w:rsidP="00407AB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Контр.работа</w:t>
            </w:r>
          </w:p>
        </w:tc>
        <w:tc>
          <w:tcPr>
            <w:tcW w:w="11045" w:type="dxa"/>
          </w:tcPr>
          <w:p w:rsidR="00EE434C" w:rsidRPr="00E9219E" w:rsidRDefault="00EE434C" w:rsidP="00407ABA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9E">
              <w:rPr>
                <w:rFonts w:ascii="Times New Roman" w:hAnsi="Times New Roman" w:cs="Times New Roman"/>
                <w:sz w:val="24"/>
                <w:szCs w:val="24"/>
              </w:rPr>
              <w:t>К/р. №5. Прямоугольные треугольники</w:t>
            </w:r>
          </w:p>
        </w:tc>
      </w:tr>
    </w:tbl>
    <w:p w:rsidR="000678A3" w:rsidRPr="00E9219E" w:rsidRDefault="000678A3" w:rsidP="00EE434C">
      <w:pPr>
        <w:pStyle w:val="14"/>
        <w:rPr>
          <w:rFonts w:ascii="Times New Roman" w:hAnsi="Times New Roman" w:cs="Times New Roman"/>
          <w:b/>
          <w:sz w:val="24"/>
          <w:szCs w:val="24"/>
        </w:rPr>
      </w:pPr>
    </w:p>
    <w:p w:rsidR="00407ABA" w:rsidRDefault="00407ABA" w:rsidP="00EE43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9A" w:rsidRDefault="00637C9A" w:rsidP="00A61DBC">
      <w:pPr>
        <w:rPr>
          <w:rFonts w:ascii="Times New Roman" w:hAnsi="Times New Roman" w:cs="Times New Roman"/>
          <w:b/>
          <w:sz w:val="28"/>
          <w:szCs w:val="28"/>
        </w:rPr>
      </w:pPr>
    </w:p>
    <w:p w:rsidR="00FA27AE" w:rsidRDefault="00FA27AE" w:rsidP="00A61DBC">
      <w:pPr>
        <w:rPr>
          <w:rFonts w:ascii="Times New Roman" w:hAnsi="Times New Roman" w:cs="Times New Roman"/>
          <w:b/>
          <w:sz w:val="28"/>
          <w:szCs w:val="28"/>
        </w:rPr>
      </w:pPr>
    </w:p>
    <w:p w:rsidR="00FA27AE" w:rsidRDefault="00FA27AE" w:rsidP="00A61DBC">
      <w:pPr>
        <w:rPr>
          <w:rFonts w:ascii="Times New Roman" w:hAnsi="Times New Roman" w:cs="Times New Roman"/>
          <w:b/>
          <w:sz w:val="28"/>
          <w:szCs w:val="28"/>
        </w:rPr>
      </w:pPr>
    </w:p>
    <w:p w:rsidR="00FA27AE" w:rsidRDefault="00FA27AE" w:rsidP="00A61DBC">
      <w:pPr>
        <w:rPr>
          <w:rFonts w:ascii="Times New Roman" w:hAnsi="Times New Roman" w:cs="Times New Roman"/>
          <w:b/>
          <w:sz w:val="28"/>
          <w:szCs w:val="28"/>
        </w:rPr>
      </w:pPr>
    </w:p>
    <w:p w:rsidR="00EE434C" w:rsidRPr="00EE434C" w:rsidRDefault="00EE434C" w:rsidP="00EE4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4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планирование.</w:t>
      </w:r>
    </w:p>
    <w:tbl>
      <w:tblPr>
        <w:tblpPr w:leftFromText="180" w:rightFromText="180" w:vertAnchor="text" w:horzAnchor="margin" w:tblpX="-2" w:tblpY="220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40"/>
        <w:gridCol w:w="1897"/>
        <w:gridCol w:w="851"/>
        <w:gridCol w:w="4677"/>
        <w:gridCol w:w="6095"/>
        <w:gridCol w:w="1134"/>
      </w:tblGrid>
      <w:tr w:rsidR="00EE434C" w:rsidRPr="00EE434C" w:rsidTr="004A1033">
        <w:tc>
          <w:tcPr>
            <w:tcW w:w="648" w:type="dxa"/>
            <w:vMerge w:val="restart"/>
            <w:textDirection w:val="btLr"/>
            <w:vAlign w:val="center"/>
          </w:tcPr>
          <w:p w:rsidR="00EE434C" w:rsidRPr="00EE434C" w:rsidRDefault="00EE434C" w:rsidP="004A1033">
            <w:pPr>
              <w:pStyle w:val="af8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E434C" w:rsidRPr="00EE434C" w:rsidRDefault="00EE434C" w:rsidP="004A1033">
            <w:pPr>
              <w:pStyle w:val="af8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EE434C" w:rsidRPr="00EE434C" w:rsidRDefault="00EE434C" w:rsidP="004A10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</w:t>
            </w:r>
          </w:p>
        </w:tc>
        <w:tc>
          <w:tcPr>
            <w:tcW w:w="1897" w:type="dxa"/>
            <w:vMerge w:val="restart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EE434C" w:rsidRPr="00EE434C" w:rsidRDefault="00EE434C" w:rsidP="004A1033">
            <w:pPr>
              <w:pStyle w:val="af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0772" w:type="dxa"/>
            <w:gridSpan w:val="2"/>
          </w:tcPr>
          <w:p w:rsidR="00EE434C" w:rsidRPr="00EE434C" w:rsidRDefault="00EE434C" w:rsidP="004A1033">
            <w:pPr>
              <w:pStyle w:val="af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vAlign w:val="center"/>
          </w:tcPr>
          <w:p w:rsidR="00EE434C" w:rsidRPr="00EE434C" w:rsidRDefault="00EE434C" w:rsidP="004A1033">
            <w:pPr>
              <w:pStyle w:val="af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Виды </w:t>
            </w:r>
            <w:r w:rsidRPr="00EE434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деятельности</w:t>
            </w:r>
          </w:p>
        </w:tc>
      </w:tr>
      <w:tr w:rsidR="004A1033" w:rsidRPr="00EE434C" w:rsidTr="004A1033">
        <w:trPr>
          <w:trHeight w:val="645"/>
        </w:trPr>
        <w:tc>
          <w:tcPr>
            <w:tcW w:w="648" w:type="dxa"/>
            <w:vMerge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Предметные  УУД </w:t>
            </w:r>
          </w:p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(знать, уметь, владеть)</w:t>
            </w:r>
          </w:p>
        </w:tc>
        <w:tc>
          <w:tcPr>
            <w:tcW w:w="6095" w:type="dxa"/>
            <w:vMerge w:val="restart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EE434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Метапредметные</w:t>
            </w:r>
            <w:proofErr w:type="spellEnd"/>
            <w:r w:rsidRPr="00EE434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и личностные  УУД </w:t>
            </w:r>
          </w:p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(Л-личностные,</w:t>
            </w:r>
          </w:p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Р-регулятивные,</w:t>
            </w:r>
          </w:p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П-познавательные,</w:t>
            </w:r>
          </w:p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К- коммуникативные)</w:t>
            </w:r>
          </w:p>
        </w:tc>
        <w:tc>
          <w:tcPr>
            <w:tcW w:w="1134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033" w:rsidRPr="00EE434C" w:rsidTr="004A1033">
        <w:trPr>
          <w:trHeight w:val="320"/>
        </w:trPr>
        <w:tc>
          <w:tcPr>
            <w:tcW w:w="648" w:type="dxa"/>
            <w:vMerge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033" w:rsidRPr="00EE434C" w:rsidTr="004A1033">
        <w:trPr>
          <w:trHeight w:val="281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Гл </w:t>
            </w:r>
            <w:r w:rsidRPr="00EE434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«Начальные геометрические сведения»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7" w:type="dxa"/>
          </w:tcPr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033" w:rsidRPr="00EE434C" w:rsidTr="004A1033">
        <w:trPr>
          <w:trHeight w:val="2403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Прямая и отрезок 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 w:val="restart"/>
          </w:tcPr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Знание: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основных понятий темы: прямая, отрезок, граничная точка </w:t>
            </w:r>
            <w:proofErr w:type="gramStart"/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отрезка,  длина</w:t>
            </w:r>
            <w:proofErr w:type="gramEnd"/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отрезка, луч, начало луча угол, вершина угла, стороны угла, внутренняя область угла, биссектриса угла, перпендикулярные прямые, острые, тупые, прямые, развернутые, смежные, вертикальные углы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построения с помощью чертежной линейки прямых и отрезков, измерения их длины, записи измерения с помощью принятых условных обозначений; геометрической фигуры луч, 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способы</w:t>
            </w:r>
            <w:proofErr w:type="gramEnd"/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построения перпендикулярных прямых на местности 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построения с помощью чертежного угольника перпендикулярных прямых углов, записи факта перпендикулярности прямых с помощью условных обозначений</w:t>
            </w:r>
          </w:p>
          <w:p w:rsidR="00EE434C" w:rsidRPr="00EE434C" w:rsidRDefault="00EE434C" w:rsidP="004A1033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– построения с помощью чертежной линейки углов, измерения их величины с помощью транспортира, записи измерения с помощью принятых условных обозначений, построения углов заданной величины, определения вида угла, применения свойств смежных и вертикальных углов </w:t>
            </w:r>
            <w:r w:rsidRPr="00EE43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Умение: 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проводить измерительные работы, классификацию по выделенному признаку (на примере определения вида углов), сравнивать объект наблюдения (угол) с эталоном (прямым углом).</w:t>
            </w:r>
          </w:p>
        </w:tc>
        <w:tc>
          <w:tcPr>
            <w:tcW w:w="6095" w:type="dxa"/>
            <w:vMerge w:val="restart"/>
          </w:tcPr>
          <w:p w:rsidR="00EE434C" w:rsidRPr="00EE434C" w:rsidRDefault="00EE434C" w:rsidP="004A1033">
            <w:pPr>
              <w:spacing w:after="0" w:line="240" w:lineRule="auto"/>
              <w:ind w:hanging="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Л:</w:t>
            </w: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независимость и критичность мышления; </w:t>
            </w:r>
          </w:p>
          <w:p w:rsidR="00EE434C" w:rsidRPr="00EE434C" w:rsidRDefault="00EE434C" w:rsidP="004A1033">
            <w:pPr>
              <w:spacing w:after="0" w:line="240" w:lineRule="auto"/>
              <w:ind w:hanging="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воля и настойчивость в достижении цели.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П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строить речевое высказывание в устной и письменной форме. 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ориентироваться на разнообразие способов решения задач. 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 проводить сравнение и классификацию по заданным критериям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владеть общим приемом решения задач.</w:t>
            </w:r>
          </w:p>
          <w:p w:rsidR="00EE434C" w:rsidRPr="00EE434C" w:rsidRDefault="00EE434C" w:rsidP="004A1033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- уметь планировать и осуществлять деятельность, направленную на решение задач исследовательского характера;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Р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учитывать правило в планировании и контроле способа решения.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различать способ и результат действия.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вносить необходимые коррективы в действие после его завершения на основе учета характера сделанных ошибок.</w:t>
            </w:r>
          </w:p>
          <w:p w:rsidR="00EE434C" w:rsidRPr="00EE434C" w:rsidRDefault="00EE434C" w:rsidP="004A1033">
            <w:pPr>
              <w:spacing w:after="0" w:line="240" w:lineRule="auto"/>
              <w:ind w:left="-69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контрпримеры</w:t>
            </w:r>
            <w:proofErr w:type="spellEnd"/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К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учитывать разные мнения и стремиться к координации различных позиций в сотрудничестве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434C" w:rsidRPr="00EE434C" w:rsidRDefault="00EE434C" w:rsidP="004A1033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партнера</w:t>
            </w:r>
          </w:p>
          <w:p w:rsidR="00EE434C" w:rsidRPr="00EE434C" w:rsidRDefault="00EE434C" w:rsidP="004A1033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- слушать партнера; формулировать, аргументировать и отстаивать свое мнение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 общему решению в совместной деятельности, в том числе в ситуации столкновения интересов</w:t>
            </w:r>
          </w:p>
          <w:p w:rsidR="00EE434C" w:rsidRPr="00EE434C" w:rsidRDefault="00EE434C" w:rsidP="004A1033">
            <w:pPr>
              <w:spacing w:after="0" w:line="240" w:lineRule="auto"/>
              <w:ind w:left="-68" w:hanging="1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4A1033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</w:t>
            </w:r>
            <w:r w:rsidR="00627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EE434C"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текстом</w:t>
            </w:r>
          </w:p>
        </w:tc>
      </w:tr>
      <w:tr w:rsidR="004A1033" w:rsidRPr="00EE434C" w:rsidTr="004A1033">
        <w:trPr>
          <w:trHeight w:val="261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3-4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Луч и угол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18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фронтальная работа</w:t>
            </w:r>
          </w:p>
        </w:tc>
      </w:tr>
      <w:tr w:rsidR="004A1033" w:rsidRPr="00EE434C" w:rsidTr="004A1033">
        <w:trPr>
          <w:trHeight w:val="314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5-6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отрезков и углов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18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</w:t>
            </w:r>
            <w:r w:rsidR="00627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парах</w:t>
            </w:r>
          </w:p>
        </w:tc>
      </w:tr>
      <w:tr w:rsidR="004A1033" w:rsidRPr="00EE434C" w:rsidTr="004A1033">
        <w:trPr>
          <w:trHeight w:val="185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7-8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отрезков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18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</w:tr>
      <w:tr w:rsidR="004A1033" w:rsidRPr="00EE434C" w:rsidTr="004A1033">
        <w:trPr>
          <w:trHeight w:val="431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tabs>
                <w:tab w:val="left" w:pos="-81"/>
              </w:tabs>
              <w:spacing w:after="0" w:line="240" w:lineRule="auto"/>
              <w:ind w:left="-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18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математический диктант</w:t>
            </w:r>
          </w:p>
        </w:tc>
      </w:tr>
      <w:tr w:rsidR="004A1033" w:rsidRPr="00EE434C" w:rsidTr="004A1033">
        <w:trPr>
          <w:trHeight w:val="311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tabs>
                <w:tab w:val="left" w:pos="-81"/>
              </w:tabs>
              <w:spacing w:after="0" w:line="240" w:lineRule="auto"/>
              <w:ind w:lef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Измерение углов, 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18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033" w:rsidRPr="00EE434C" w:rsidTr="004A1033">
        <w:trPr>
          <w:trHeight w:val="170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tabs>
                <w:tab w:val="left" w:pos="-81"/>
              </w:tabs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18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взаимопроверка</w:t>
            </w:r>
          </w:p>
        </w:tc>
      </w:tr>
      <w:tr w:rsidR="004A1033" w:rsidRPr="00EE434C" w:rsidTr="004A1033">
        <w:trPr>
          <w:trHeight w:val="235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tabs>
                <w:tab w:val="left" w:pos="-81"/>
              </w:tabs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Смежные и вертикальные углы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18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033" w:rsidRPr="00EE434C" w:rsidTr="004A1033">
        <w:trPr>
          <w:trHeight w:val="98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18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</w:tr>
      <w:tr w:rsidR="004A1033" w:rsidRPr="00EE434C" w:rsidTr="004A1033">
        <w:trPr>
          <w:trHeight w:val="601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18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</w:t>
            </w:r>
            <w:r w:rsidR="00627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парах</w:t>
            </w:r>
          </w:p>
        </w:tc>
      </w:tr>
      <w:tr w:rsidR="004A1033" w:rsidRPr="00EE434C" w:rsidTr="004A1033">
        <w:trPr>
          <w:trHeight w:val="254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 1</w:t>
            </w:r>
            <w:r w:rsidRPr="00EE43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«Начальные геометрические сведения»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</w:tr>
      <w:tr w:rsidR="004A1033" w:rsidRPr="00EE434C" w:rsidTr="00627B89">
        <w:trPr>
          <w:trHeight w:val="1982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Гл 2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«Треугольники»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7" w:type="dxa"/>
            <w:vMerge w:val="restart"/>
          </w:tcPr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Знание: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основных понятий темы: треугольник, вершина, сторона, угол треугольника, периметр треугольника, равные треугольники, соответственные элементы, первый признак равенства </w:t>
            </w:r>
            <w:proofErr w:type="gramStart"/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треугольников  медиана</w:t>
            </w:r>
            <w:proofErr w:type="gramEnd"/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высота, биссектриса, равнобедренный треугольник, основание, боковые стороны, равносторонний треугольник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построения с помощью чертежного угольника и транспортира медианы, высоты, биссектрисы, построения треугольников проведения измерений его элементов, записи результатов измерений, 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перевода текста (формулировки) первого признака равенства треугольников в графический образ, короткой записи, проведения доказательства, применения для решения задач на выявление равных треугольников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доказательства и применения при решении теоремы о свойствах равнобедренного треугольника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Умение: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переводить текстовую информацию в графический образ и математическую модель, представлять информацию в сжатом виде – схематичной записи формулировки теоремы;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проводить доказательные рассуждения, понимать специфику математического языка.</w:t>
            </w:r>
          </w:p>
          <w:p w:rsidR="00627B89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грамотно выполнять алгоритмические</w:t>
            </w:r>
          </w:p>
          <w:p w:rsidR="00EE434C" w:rsidRPr="00D144A9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предписания и инструкции (на примере построения медиан, высот, биссектрис треугольника), овладев</w:t>
            </w:r>
            <w:r w:rsidR="00D144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ать азами графической культуры.</w:t>
            </w:r>
          </w:p>
        </w:tc>
        <w:tc>
          <w:tcPr>
            <w:tcW w:w="6095" w:type="dxa"/>
            <w:vMerge w:val="restart"/>
          </w:tcPr>
          <w:p w:rsidR="00EE434C" w:rsidRPr="00EE434C" w:rsidRDefault="00EE434C" w:rsidP="004A1033">
            <w:pPr>
              <w:spacing w:after="0" w:line="240" w:lineRule="auto"/>
              <w:ind w:hanging="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Л:</w:t>
            </w: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независимость и критичность мышления; </w:t>
            </w:r>
          </w:p>
          <w:p w:rsidR="00EE434C" w:rsidRPr="00EE434C" w:rsidRDefault="00EE434C" w:rsidP="004A1033">
            <w:pPr>
              <w:spacing w:after="0" w:line="240" w:lineRule="auto"/>
              <w:ind w:hanging="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воля и настойчивость в достижении цели.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П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строить речевое высказывание в устной и письменной форме. 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ориентироваться на разнообразие способов решения задач. 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 проводить сравнение и классификацию по заданным критериям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владеть общим приемом решения задач.</w:t>
            </w:r>
          </w:p>
          <w:p w:rsidR="00EE434C" w:rsidRPr="00EE434C" w:rsidRDefault="00EE434C" w:rsidP="004A1033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- уметь планировать и осуществлять деятельность, направленную на решение задач исследовательского характера;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Р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учитывать правило в планировании и контроле способа решения.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различать способ и результат действия.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вносить необходимые коррективы в действие после его завершения на основе учета характера сделанных ошибок.</w:t>
            </w:r>
          </w:p>
          <w:p w:rsidR="00EE434C" w:rsidRPr="00EE434C" w:rsidRDefault="00EE434C" w:rsidP="004A1033">
            <w:pPr>
              <w:spacing w:after="0" w:line="240" w:lineRule="auto"/>
              <w:ind w:left="-69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контрпримеры</w:t>
            </w:r>
            <w:proofErr w:type="spellEnd"/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К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учитывать разные мнения и стремиться к координации различных позиций в сотрудничестве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434C" w:rsidRPr="00EE434C" w:rsidRDefault="00EE434C" w:rsidP="004A1033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партнера</w:t>
            </w:r>
          </w:p>
          <w:p w:rsidR="00EE434C" w:rsidRPr="00EE434C" w:rsidRDefault="00EE434C" w:rsidP="004A1033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- слушать партнера; формулировать, аргументировать и отстаивать свое мнение</w:t>
            </w:r>
          </w:p>
          <w:p w:rsidR="00EE434C" w:rsidRPr="00D144A9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 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033" w:rsidRPr="00EE434C" w:rsidTr="004A1033">
        <w:trPr>
          <w:trHeight w:val="299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ind w:left="-81" w:right="-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Треугольник. Первый признак равенства треугольников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взаимопроверка</w:t>
            </w:r>
          </w:p>
        </w:tc>
      </w:tr>
      <w:tr w:rsidR="004A1033" w:rsidRPr="00EE434C" w:rsidTr="004A1033">
        <w:trPr>
          <w:trHeight w:val="160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tabs>
                <w:tab w:val="left" w:pos="-81"/>
              </w:tabs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Решение задач по готовым чертежам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</w:tr>
      <w:tr w:rsidR="004A1033" w:rsidRPr="00EE434C" w:rsidTr="004A1033">
        <w:trPr>
          <w:trHeight w:val="212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tabs>
                <w:tab w:val="left" w:pos="-81"/>
              </w:tabs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</w:tr>
      <w:tr w:rsidR="004A1033" w:rsidRPr="00EE434C" w:rsidTr="004A1033">
        <w:trPr>
          <w:trHeight w:val="494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tabs>
                <w:tab w:val="left" w:pos="-81"/>
              </w:tabs>
              <w:spacing w:after="0" w:line="240" w:lineRule="auto"/>
              <w:ind w:left="-81" w:right="-1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16-17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Перпендикуляр к прямой.</w:t>
            </w: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Медианы, биссектрисы и высоты треугольника    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сам.работа</w:t>
            </w:r>
          </w:p>
        </w:tc>
      </w:tr>
      <w:tr w:rsidR="004A1033" w:rsidRPr="00EE434C" w:rsidTr="004A1033">
        <w:trPr>
          <w:trHeight w:val="2932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Свойства равнобедренного треугольника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</w:tr>
      <w:tr w:rsidR="004A1033" w:rsidRPr="00EE434C" w:rsidTr="00F5695C">
        <w:trPr>
          <w:trHeight w:val="77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</w:t>
            </w: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задач</w:t>
            </w:r>
          </w:p>
        </w:tc>
      </w:tr>
      <w:tr w:rsidR="004A1033" w:rsidRPr="00EE434C" w:rsidTr="004A1033">
        <w:trPr>
          <w:trHeight w:val="317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 признак равенства треугольников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 w:val="restart"/>
          </w:tcPr>
          <w:p w:rsidR="00EE434C" w:rsidRPr="00EE434C" w:rsidRDefault="00EE434C" w:rsidP="004A103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Знание:</w:t>
            </w:r>
          </w:p>
          <w:p w:rsidR="00EE434C" w:rsidRPr="00EE434C" w:rsidRDefault="00EE434C" w:rsidP="004A10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основных понятий темы: соответственные элементы, второй  и третий признаки  равенства треугольников</w:t>
            </w:r>
          </w:p>
          <w:p w:rsidR="00EE434C" w:rsidRPr="00EE434C" w:rsidRDefault="00EE434C" w:rsidP="004A10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перевода текста (формулировки) второго и третьего  признаков равенства треугольников в графический образ, короткой записи, доказательства, применения для решения задач на выявление равных треугольников </w:t>
            </w:r>
          </w:p>
          <w:p w:rsidR="00EE434C" w:rsidRPr="00EE434C" w:rsidRDefault="00EE434C" w:rsidP="004A10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Умение: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переводить текстовую информацию в графический образ и математическую модель, </w:t>
            </w:r>
          </w:p>
          <w:p w:rsidR="00EE434C" w:rsidRPr="00EE434C" w:rsidRDefault="00EE434C" w:rsidP="004A10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представлять информацию в сжатом виде – схематичной записи формулировки теоремы, </w:t>
            </w:r>
          </w:p>
          <w:p w:rsidR="00EE434C" w:rsidRPr="00EE434C" w:rsidRDefault="00EE434C" w:rsidP="004A10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проводить доказательные рассуждения,</w:t>
            </w:r>
          </w:p>
          <w:p w:rsidR="00EE434C" w:rsidRPr="00EE434C" w:rsidRDefault="00EE434C" w:rsidP="004A10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понимать специфику математического языка.</w:t>
            </w:r>
          </w:p>
          <w:p w:rsidR="00EE434C" w:rsidRPr="00EE434C" w:rsidRDefault="00EE434C" w:rsidP="004A10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решать комбинированные задачи с использованием 1–2 алгоритмов, записывать решения с помощью принятых условных</w:t>
            </w:r>
          </w:p>
          <w:p w:rsidR="00EE434C" w:rsidRPr="00EE434C" w:rsidRDefault="00EE434C" w:rsidP="004A103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обозначений.</w:t>
            </w:r>
          </w:p>
          <w:p w:rsidR="00EE434C" w:rsidRPr="00EE434C" w:rsidRDefault="00EE434C" w:rsidP="004A1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</w:tcPr>
          <w:p w:rsidR="00EE434C" w:rsidRPr="00EE434C" w:rsidRDefault="00EE434C" w:rsidP="004A1033">
            <w:pPr>
              <w:spacing w:after="0" w:line="240" w:lineRule="auto"/>
              <w:ind w:hanging="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Л:</w:t>
            </w: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независимость и критичность мышления; </w:t>
            </w:r>
          </w:p>
          <w:p w:rsidR="00EE434C" w:rsidRPr="00EE434C" w:rsidRDefault="00EE434C" w:rsidP="004A1033">
            <w:pPr>
              <w:spacing w:after="0" w:line="240" w:lineRule="auto"/>
              <w:ind w:hanging="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воля и настойчивость в достижении цели.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П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строить речевое высказывание в устной и письменной форме. 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ориентироваться на разнообразие способов решения задач. 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 проводить сравнение и классификацию по заданным критериям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владеть общим приемом решения задач.</w:t>
            </w:r>
          </w:p>
          <w:p w:rsidR="00EE434C" w:rsidRPr="00EE434C" w:rsidRDefault="00EE434C" w:rsidP="004A1033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- уметь планировать и осуществлять деятельность, направленную на решение задач исследовательского характера;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Р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учитывать правило в планировании и контроле способа решения.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различать способ и результат действия.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вносить необходимые коррективы в действие после его завершения на основе учета характера сделанных ошибок.</w:t>
            </w:r>
          </w:p>
          <w:p w:rsidR="00EE434C" w:rsidRPr="00EE434C" w:rsidRDefault="00EE434C" w:rsidP="004A1033">
            <w:pPr>
              <w:spacing w:after="0" w:line="240" w:lineRule="auto"/>
              <w:ind w:left="-69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контрпримеры</w:t>
            </w:r>
            <w:proofErr w:type="spellEnd"/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К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учитывать разные мнения и стремиться к координации различных позиций в сотрудничестве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434C" w:rsidRPr="00EE434C" w:rsidRDefault="00EE434C" w:rsidP="004A1033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партнера</w:t>
            </w:r>
          </w:p>
          <w:p w:rsidR="00EE434C" w:rsidRPr="00EE434C" w:rsidRDefault="00EE434C" w:rsidP="004A1033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- слушать партнера; формулировать, аргументировать и отстаивать свое мнение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 общему решению в совместной деятельности, в том числе в ситуации столкновения интересов</w:t>
            </w:r>
          </w:p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</w:tr>
      <w:tr w:rsidR="004A1033" w:rsidRPr="00EE434C" w:rsidTr="004A1033">
        <w:trPr>
          <w:trHeight w:val="317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 признак равенства треугольников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</w:tr>
      <w:tr w:rsidR="004A1033" w:rsidRPr="00EE434C" w:rsidTr="004A1033">
        <w:trPr>
          <w:trHeight w:val="520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Третий признак равенства треугольников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парах</w:t>
            </w:r>
          </w:p>
        </w:tc>
      </w:tr>
      <w:tr w:rsidR="004A1033" w:rsidRPr="00EE434C" w:rsidTr="004A1033">
        <w:trPr>
          <w:trHeight w:val="592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сам.работа </w:t>
            </w:r>
          </w:p>
        </w:tc>
      </w:tr>
      <w:tr w:rsidR="004A1033" w:rsidRPr="00EE434C" w:rsidTr="004A1033">
        <w:trPr>
          <w:trHeight w:val="207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ind w:right="-162" w:hanging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Окружность. Построение циркулем и линейкой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</w:t>
            </w:r>
            <w:proofErr w:type="spellStart"/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заадач</w:t>
            </w:r>
            <w:proofErr w:type="spellEnd"/>
          </w:p>
        </w:tc>
      </w:tr>
      <w:tr w:rsidR="004A1033" w:rsidRPr="00EE434C" w:rsidTr="004A1033">
        <w:trPr>
          <w:trHeight w:val="286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ind w:left="-81" w:right="-162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  23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построение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парах</w:t>
            </w:r>
          </w:p>
        </w:tc>
      </w:tr>
      <w:tr w:rsidR="004A1033" w:rsidRPr="00EE434C" w:rsidTr="004A1033">
        <w:trPr>
          <w:trHeight w:val="2025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Задачи на построение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4A1033" w:rsidRPr="00EE434C" w:rsidTr="00956A6D">
        <w:trPr>
          <w:trHeight w:val="555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26-28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</w:tr>
      <w:tr w:rsidR="004A1033" w:rsidRPr="00EE434C" w:rsidTr="00956A6D">
        <w:trPr>
          <w:trHeight w:val="833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№ 2 </w:t>
            </w:r>
            <w:r w:rsidRPr="00EE43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«Треугольники»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033" w:rsidRPr="00EE434C" w:rsidTr="00956A6D">
        <w:trPr>
          <w:trHeight w:val="1696"/>
        </w:trPr>
        <w:tc>
          <w:tcPr>
            <w:tcW w:w="648" w:type="dxa"/>
            <w:tcBorders>
              <w:bottom w:val="single" w:sz="4" w:space="0" w:color="auto"/>
            </w:tcBorders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</w:p>
        </w:tc>
      </w:tr>
      <w:tr w:rsidR="004A1033" w:rsidRPr="00EE434C" w:rsidTr="004A1033">
        <w:trPr>
          <w:trHeight w:val="150"/>
        </w:trPr>
        <w:tc>
          <w:tcPr>
            <w:tcW w:w="648" w:type="dxa"/>
            <w:tcBorders>
              <w:top w:val="single" w:sz="4" w:space="0" w:color="auto"/>
            </w:tcBorders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E434C" w:rsidRPr="00EE434C" w:rsidRDefault="00EE434C" w:rsidP="004A1033">
            <w:pPr>
              <w:spacing w:after="0" w:line="240" w:lineRule="auto"/>
              <w:ind w:left="-81" w:right="-1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Гл 3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Параллельные прямые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E434C" w:rsidRPr="00EE434C" w:rsidRDefault="00EE434C" w:rsidP="004A1033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033" w:rsidRPr="00EE434C" w:rsidTr="004A1033">
        <w:trPr>
          <w:trHeight w:val="280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Признаки параллельности двух прямых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 w:val="restart"/>
          </w:tcPr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Знание: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основных понятий темы: параллельные прямые, секущая, названия углов, образованных при пересечении двух прямых секущей 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накрест лежащих, односторонних, соответственных углов, перевода текста (формулировки) признаков параллельности в графический образ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параллельности прямых на основе признаков параллельности, записи решения с помощью принятых обозначений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EE434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Умение: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– передавать содержание прослушанного материала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br/>
              <w:t>в сжатом виде (конспект);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структурировать материал, понимать специфику математического языка и работы с математической символикой.</w:t>
            </w:r>
          </w:p>
        </w:tc>
        <w:tc>
          <w:tcPr>
            <w:tcW w:w="6095" w:type="dxa"/>
            <w:vMerge w:val="restart"/>
          </w:tcPr>
          <w:p w:rsidR="00EE434C" w:rsidRPr="00EE434C" w:rsidRDefault="00EE434C" w:rsidP="004A1033">
            <w:pPr>
              <w:spacing w:after="0" w:line="240" w:lineRule="auto"/>
              <w:ind w:hanging="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Л:</w:t>
            </w: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независимость и критичность мышления; </w:t>
            </w:r>
          </w:p>
          <w:p w:rsidR="00EE434C" w:rsidRPr="00EE434C" w:rsidRDefault="00EE434C" w:rsidP="004A1033">
            <w:pPr>
              <w:spacing w:after="0" w:line="240" w:lineRule="auto"/>
              <w:ind w:hanging="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воля и настойчивость в достижении цели.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П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строить речевое высказывание в устной и письменной форме. 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ориентироваться на разнообразие способов решения задач. 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 проводить сравнение и классификацию по заданным критериям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владеть общим приемом решения задач.</w:t>
            </w:r>
          </w:p>
          <w:p w:rsidR="00EE434C" w:rsidRPr="00EE434C" w:rsidRDefault="00EE434C" w:rsidP="004A1033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- уметь планировать и осуществлять деятельность, направленную на решение задач исследовательского характера;</w:t>
            </w: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</w:tr>
      <w:tr w:rsidR="004A1033" w:rsidRPr="00EE434C" w:rsidTr="004A1033">
        <w:trPr>
          <w:trHeight w:val="280"/>
        </w:trPr>
        <w:tc>
          <w:tcPr>
            <w:tcW w:w="648" w:type="dxa"/>
            <w:vMerge w:val="restart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0" w:type="dxa"/>
            <w:vMerge w:val="restart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97" w:type="dxa"/>
            <w:vMerge w:val="restart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Признаки параллельности двух прямых</w:t>
            </w:r>
          </w:p>
        </w:tc>
        <w:tc>
          <w:tcPr>
            <w:tcW w:w="851" w:type="dxa"/>
            <w:vMerge w:val="restart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решен.задач</w:t>
            </w:r>
          </w:p>
        </w:tc>
      </w:tr>
      <w:tr w:rsidR="004A1033" w:rsidRPr="00EE434C" w:rsidTr="004A1033">
        <w:trPr>
          <w:trHeight w:val="280"/>
        </w:trPr>
        <w:tc>
          <w:tcPr>
            <w:tcW w:w="648" w:type="dxa"/>
            <w:vMerge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033" w:rsidRPr="00EE434C" w:rsidTr="003A5338">
        <w:trPr>
          <w:trHeight w:val="139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Практические способы построения параллельных прямых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 w:val="restart"/>
          </w:tcPr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Знание: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общего способа действий по построению параллельных прямых– построения параллельных прямых по выработанному алгоритму, записи выполняемых действий с помощью принятых обозначений, доказательства параллельности 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построенных прямых 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содержания ключевых понятий: аксиома, аксиоматический подход в геометрии, теорема, обратная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к данной, теорема-следствие– формулировки аксиомы параллельных прямых, следствий из аксиомы параллельных прямых, определения параллельности прямых на основе нового признака параллельности, записи решения с помощью принятых обозначений 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E434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Умение: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– работать с готовыми предметными, знаковыми и графическими моделями для описания свойств и качеств изучаемых объектов;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– проводить классификацию объектов (параллельные, непараллельные прямые) по заданным признакам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(углов, полученных при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пересечении двух прямых) по заданным признакам использовать соответствующие инструменты для решения практических задач, точно выполнять инструкции.</w:t>
            </w:r>
          </w:p>
        </w:tc>
        <w:tc>
          <w:tcPr>
            <w:tcW w:w="6095" w:type="dxa"/>
            <w:vMerge w:val="restart"/>
          </w:tcPr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учитывать правило в планировании и контроле способа решения.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различать способ и результат действия.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вносить необходимые коррективы в действие после его завершения на основе учета характера сделанных ошибок.</w:t>
            </w:r>
          </w:p>
          <w:p w:rsidR="00EE434C" w:rsidRPr="00EE434C" w:rsidRDefault="00EE434C" w:rsidP="004A1033">
            <w:pPr>
              <w:spacing w:after="0" w:line="240" w:lineRule="auto"/>
              <w:ind w:left="-69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контрпримеры</w:t>
            </w:r>
            <w:proofErr w:type="spellEnd"/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К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учитывать разные мнения и стремиться к координации различных позиций в сотрудничестве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434C" w:rsidRPr="00EE434C" w:rsidRDefault="00EE434C" w:rsidP="004A1033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партнера</w:t>
            </w:r>
          </w:p>
          <w:p w:rsidR="00EE434C" w:rsidRPr="00EE434C" w:rsidRDefault="00EE434C" w:rsidP="004A1033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- слушать партнера; формулировать, аргументировать и отстаивать свое мнение</w:t>
            </w:r>
          </w:p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 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текстом</w:t>
            </w:r>
          </w:p>
        </w:tc>
      </w:tr>
      <w:tr w:rsidR="004A1033" w:rsidRPr="00EE434C" w:rsidTr="004A1033">
        <w:trPr>
          <w:trHeight w:val="700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теме «Признаки параллельности двух прямых»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</w:tr>
      <w:tr w:rsidR="004A1033" w:rsidRPr="00EE434C" w:rsidTr="004A1033">
        <w:trPr>
          <w:trHeight w:val="88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ind w:right="-162" w:hanging="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27-28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текстом</w:t>
            </w:r>
          </w:p>
        </w:tc>
      </w:tr>
      <w:tr w:rsidR="004A1033" w:rsidRPr="00EE434C" w:rsidTr="004A1033">
        <w:trPr>
          <w:trHeight w:val="169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ind w:right="-162" w:hanging="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Свойства параллельных прямых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взаимопроверка</w:t>
            </w:r>
          </w:p>
        </w:tc>
      </w:tr>
      <w:tr w:rsidR="004A1033" w:rsidRPr="00EE434C" w:rsidTr="004A1033">
        <w:trPr>
          <w:trHeight w:val="292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ind w:right="-162" w:hanging="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Свойства параллельных прямых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</w:tr>
      <w:tr w:rsidR="004A1033" w:rsidRPr="00EE434C" w:rsidTr="004A1033">
        <w:trPr>
          <w:trHeight w:val="708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теме «Параллельные прямые»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</w:tr>
      <w:tr w:rsidR="004A1033" w:rsidRPr="00EE434C" w:rsidTr="00956A6D">
        <w:trPr>
          <w:trHeight w:val="1051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теме «Параллельные прямые»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4A1033" w:rsidRPr="00EE434C" w:rsidTr="004A1033">
        <w:trPr>
          <w:trHeight w:val="708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</w:p>
        </w:tc>
      </w:tr>
      <w:tr w:rsidR="004A1033" w:rsidRPr="00EE434C" w:rsidTr="004A1033">
        <w:trPr>
          <w:trHeight w:val="196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</w:tcPr>
          <w:p w:rsidR="00EE434C" w:rsidRPr="00EE434C" w:rsidRDefault="00CB4669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задач. Подготовка к контрольной работе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</w:t>
            </w:r>
            <w:r w:rsidR="003A5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парах</w:t>
            </w:r>
          </w:p>
        </w:tc>
      </w:tr>
      <w:tr w:rsidR="004A1033" w:rsidRPr="00EE434C" w:rsidTr="003A5338">
        <w:trPr>
          <w:trHeight w:val="107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№3</w:t>
            </w:r>
          </w:p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Параллельные прямые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033" w:rsidRPr="00EE434C" w:rsidTr="004A1033">
        <w:trPr>
          <w:trHeight w:val="762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ind w:left="-81" w:right="-162" w:hanging="29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Гл4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Соотношения между сторонами и углами треугольника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77" w:type="dxa"/>
          </w:tcPr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EE434C" w:rsidRPr="00EE434C" w:rsidRDefault="00EE434C" w:rsidP="004A1033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033" w:rsidRPr="00EE434C" w:rsidTr="004A1033">
        <w:trPr>
          <w:trHeight w:val="335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ind w:left="-81" w:right="-162" w:hanging="2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Теорема о сумме углов треугольника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 w:val="restart"/>
          </w:tcPr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Знание: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содержания ключевых понятий: внутренний угол треугольника, внешний угол треугольника, сумма углов </w:t>
            </w:r>
            <w:proofErr w:type="gramStart"/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треугольника ;</w:t>
            </w:r>
            <w:proofErr w:type="gramEnd"/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теорем о сумме углов треугольника и свойстве внешнего угла треугольника, неравенство треугольников прямоугольный треугольник, катет, гипотенуза, свойств прямоугольного </w:t>
            </w:r>
            <w:proofErr w:type="gramStart"/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треугольник ;</w:t>
            </w:r>
            <w:proofErr w:type="gramEnd"/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признаков равенства прямоугольных треугольников способов их доказательства, алгоритмов решения задач на нахождение углов треугольника, записи решения с помощью принятых обозначений 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Умение: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проводить исследования несложных ситуаций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(измерение углов треугольника и вычисление их суммы), 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формулировать гипотезу исследования, понимать необходимость ее проверки, </w:t>
            </w:r>
          </w:p>
          <w:p w:rsidR="00EE434C" w:rsidRPr="00EE434C" w:rsidRDefault="00EE434C" w:rsidP="004A10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составлять конспект математического текста, выделять главное, формулировать определения по описанию математических объектов; приводить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примеры, подбирать аргументы</w:t>
            </w:r>
          </w:p>
          <w:p w:rsidR="00EE434C" w:rsidRPr="00EE434C" w:rsidRDefault="00EE434C" w:rsidP="004A1033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осуществлять перевод понятий из печатного (текст) в графический образ</w:t>
            </w:r>
          </w:p>
          <w:p w:rsidR="00EE434C" w:rsidRPr="00EE434C" w:rsidRDefault="00EE434C" w:rsidP="004A103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основных</w:t>
            </w:r>
            <w:proofErr w:type="gramEnd"/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понятий темы: треугольника с углом в 30° ;</w:t>
            </w:r>
          </w:p>
          <w:p w:rsidR="00EE434C" w:rsidRPr="00EE434C" w:rsidRDefault="00EE434C" w:rsidP="004A1033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доказательств свойств прямоугольного треугольника, признаков равенства прямоугольных треугольников; применения их при решении поисковых задач</w:t>
            </w:r>
          </w:p>
        </w:tc>
        <w:tc>
          <w:tcPr>
            <w:tcW w:w="6095" w:type="dxa"/>
            <w:vMerge w:val="restart"/>
          </w:tcPr>
          <w:p w:rsidR="00EE434C" w:rsidRPr="00EE434C" w:rsidRDefault="00EE434C" w:rsidP="004A1033">
            <w:pPr>
              <w:spacing w:after="0" w:line="240" w:lineRule="auto"/>
              <w:ind w:hanging="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lastRenderedPageBreak/>
              <w:t>Л:</w:t>
            </w: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независимость и критичность мышления; </w:t>
            </w:r>
          </w:p>
          <w:p w:rsidR="00EE434C" w:rsidRPr="00EE434C" w:rsidRDefault="00EE434C" w:rsidP="004A1033">
            <w:pPr>
              <w:spacing w:after="0" w:line="240" w:lineRule="auto"/>
              <w:ind w:hanging="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воля и настойчивость в достижении цели.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П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строить речевое высказывание в устной и письменной форме. 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ориентироваться на разнообразие способов решения задач. 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 проводить сравнение и классификацию по заданным критериям</w:t>
            </w:r>
          </w:p>
          <w:p w:rsidR="00EE434C" w:rsidRPr="00EE434C" w:rsidRDefault="00EE434C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владеть общим приемом решения задач.</w:t>
            </w:r>
          </w:p>
          <w:p w:rsidR="00EE434C" w:rsidRPr="00EE434C" w:rsidRDefault="00EE434C" w:rsidP="004A1033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- уметь планировать и осуществлять деятельность, направленную на решение задач исследовательского характера;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Р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учитывать правило в планировании и контроле способа решения.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различать способ и результат действия.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вносить необходимые коррективы в действие после его завершения на основе учета характера сделанных ошибок.</w:t>
            </w:r>
          </w:p>
          <w:p w:rsidR="00EE434C" w:rsidRPr="00EE434C" w:rsidRDefault="00EE434C" w:rsidP="004A1033">
            <w:pPr>
              <w:spacing w:after="0" w:line="240" w:lineRule="auto"/>
              <w:ind w:left="-69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контрпримеры</w:t>
            </w:r>
            <w:proofErr w:type="spellEnd"/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К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учитывать разные мнения и стремиться к координации различных позиций в сотрудничестве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434C" w:rsidRPr="00EE434C" w:rsidRDefault="00EE434C" w:rsidP="004A1033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партнера</w:t>
            </w:r>
          </w:p>
          <w:p w:rsidR="00EE434C" w:rsidRPr="00EE434C" w:rsidRDefault="00EE434C" w:rsidP="004A1033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- слушать партнера; формулировать, аргументировать и отстаивать </w:t>
            </w: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lastRenderedPageBreak/>
              <w:t>свое мнение</w:t>
            </w:r>
          </w:p>
          <w:p w:rsidR="00EE434C" w:rsidRPr="00EE434C" w:rsidRDefault="00EE434C" w:rsidP="004A1033">
            <w:pPr>
              <w:spacing w:after="0" w:line="18" w:lineRule="atLeast"/>
              <w:ind w:hanging="108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 общему решению в совместной деятельности, в том числе в ситуации столкновения интересов</w:t>
            </w:r>
          </w:p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033" w:rsidRPr="00EE434C" w:rsidTr="004A1033">
        <w:trPr>
          <w:trHeight w:val="214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углов треугольника. Решение задач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033" w:rsidRPr="00EE434C" w:rsidTr="004A1033">
        <w:trPr>
          <w:trHeight w:val="214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взаимопроверка</w:t>
            </w:r>
          </w:p>
        </w:tc>
      </w:tr>
      <w:tr w:rsidR="004A1033" w:rsidRPr="00EE434C" w:rsidTr="004A1033">
        <w:trPr>
          <w:trHeight w:val="115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парах</w:t>
            </w:r>
          </w:p>
        </w:tc>
      </w:tr>
      <w:tr w:rsidR="004A1033" w:rsidRPr="00EE434C" w:rsidTr="004A1033">
        <w:trPr>
          <w:trHeight w:val="176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Неравенство треугольника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</w:t>
            </w:r>
            <w:proofErr w:type="spellEnd"/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алгоритма</w:t>
            </w:r>
          </w:p>
        </w:tc>
      </w:tr>
      <w:tr w:rsidR="004A1033" w:rsidRPr="00EE434C" w:rsidTr="004A1033">
        <w:trPr>
          <w:trHeight w:val="578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Решение задач. Подготовка к контрольной работе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</w:tr>
      <w:tr w:rsidR="004A1033" w:rsidRPr="00EE434C" w:rsidTr="004A1033">
        <w:trPr>
          <w:trHeight w:val="326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</w:t>
            </w: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№4</w:t>
            </w:r>
          </w:p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033" w:rsidRPr="00EE434C" w:rsidTr="004A1033">
        <w:trPr>
          <w:trHeight w:val="494"/>
        </w:trPr>
        <w:tc>
          <w:tcPr>
            <w:tcW w:w="648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540" w:type="dxa"/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97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Прямоугольные треугольники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и некоторые их свойства</w:t>
            </w:r>
          </w:p>
        </w:tc>
        <w:tc>
          <w:tcPr>
            <w:tcW w:w="851" w:type="dxa"/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</w:p>
        </w:tc>
      </w:tr>
      <w:tr w:rsidR="004A1033" w:rsidRPr="00EE434C" w:rsidTr="004A1033">
        <w:trPr>
          <w:trHeight w:val="420"/>
        </w:trPr>
        <w:tc>
          <w:tcPr>
            <w:tcW w:w="648" w:type="dxa"/>
            <w:tcBorders>
              <w:bottom w:val="single" w:sz="2" w:space="0" w:color="auto"/>
            </w:tcBorders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97" w:type="dxa"/>
            <w:tcBorders>
              <w:bottom w:val="single" w:sz="2" w:space="0" w:color="auto"/>
            </w:tcBorders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</w:tr>
      <w:tr w:rsidR="004A1033" w:rsidRPr="00EE434C" w:rsidTr="004A1033">
        <w:trPr>
          <w:trHeight w:val="213"/>
        </w:trPr>
        <w:tc>
          <w:tcPr>
            <w:tcW w:w="648" w:type="dxa"/>
            <w:tcBorders>
              <w:top w:val="single" w:sz="2" w:space="0" w:color="auto"/>
              <w:bottom w:val="single" w:sz="2" w:space="0" w:color="auto"/>
            </w:tcBorders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97" w:type="dxa"/>
            <w:tcBorders>
              <w:top w:val="single" w:sz="2" w:space="0" w:color="auto"/>
              <w:bottom w:val="single" w:sz="2" w:space="0" w:color="auto"/>
            </w:tcBorders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равенства </w:t>
            </w: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прямоугольных треугольников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4A1033" w:rsidRPr="00EE434C" w:rsidTr="004A1033">
        <w:trPr>
          <w:trHeight w:val="285"/>
        </w:trPr>
        <w:tc>
          <w:tcPr>
            <w:tcW w:w="648" w:type="dxa"/>
            <w:tcBorders>
              <w:top w:val="single" w:sz="2" w:space="0" w:color="auto"/>
            </w:tcBorders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97" w:type="dxa"/>
            <w:tcBorders>
              <w:top w:val="single" w:sz="2" w:space="0" w:color="auto"/>
            </w:tcBorders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033" w:rsidRPr="00EE434C" w:rsidTr="004A1033">
        <w:trPr>
          <w:trHeight w:val="233"/>
        </w:trPr>
        <w:tc>
          <w:tcPr>
            <w:tcW w:w="648" w:type="dxa"/>
            <w:tcBorders>
              <w:top w:val="single" w:sz="2" w:space="0" w:color="auto"/>
            </w:tcBorders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:rsidR="00EE434C" w:rsidRPr="00EE434C" w:rsidRDefault="00EE434C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2" w:space="0" w:color="auto"/>
            </w:tcBorders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EE434C" w:rsidRPr="00EE434C" w:rsidRDefault="00EE434C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EE434C" w:rsidRPr="00EE434C" w:rsidRDefault="00EE434C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033" w:rsidRPr="00EE434C" w:rsidTr="004A1033">
        <w:trPr>
          <w:trHeight w:val="225"/>
        </w:trPr>
        <w:tc>
          <w:tcPr>
            <w:tcW w:w="648" w:type="dxa"/>
            <w:tcBorders>
              <w:bottom w:val="single" w:sz="2" w:space="0" w:color="auto"/>
            </w:tcBorders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166FB8" w:rsidRPr="00EE434C" w:rsidRDefault="00166FB8" w:rsidP="004A1033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35,36</w:t>
            </w:r>
          </w:p>
        </w:tc>
        <w:tc>
          <w:tcPr>
            <w:tcW w:w="1897" w:type="dxa"/>
            <w:tcBorders>
              <w:top w:val="single" w:sz="2" w:space="0" w:color="auto"/>
            </w:tcBorders>
          </w:tcPr>
          <w:p w:rsidR="00166FB8" w:rsidRPr="00EE434C" w:rsidRDefault="00166FB8" w:rsidP="004A10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 w:val="restart"/>
          </w:tcPr>
          <w:p w:rsidR="00166FB8" w:rsidRPr="00EE434C" w:rsidRDefault="00166FB8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Знание:</w:t>
            </w:r>
          </w:p>
          <w:p w:rsidR="00166FB8" w:rsidRPr="00EE434C" w:rsidRDefault="00166FB8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основных понятий темы: перпендикуляр, расстояние от данной точки до прямой, расстояние между параллельными прямыми </w:t>
            </w:r>
          </w:p>
          <w:p w:rsidR="00166FB8" w:rsidRPr="00EE434C" w:rsidRDefault="00166FB8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основных понятий темы: треугольник, равный данному, признаки равенства треугольников, задача на построение;</w:t>
            </w:r>
          </w:p>
          <w:p w:rsidR="00166FB8" w:rsidRPr="00EE434C" w:rsidRDefault="00166FB8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способов действия по нахождению (построению) расстояния от точки до прямой и между параллельными прямыми, записи решения с помощью принятых условных обозначений;</w:t>
            </w:r>
          </w:p>
          <w:p w:rsidR="00166FB8" w:rsidRPr="00EE434C" w:rsidRDefault="00166FB8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построения с помощью циркуля и линейки треугольника по трем заданным элементам, называния их с помощью принятых условных обозначений, доказательства, что построен треугольник, равный заданному</w:t>
            </w:r>
          </w:p>
          <w:p w:rsidR="00166FB8" w:rsidRPr="00EE434C" w:rsidRDefault="00166FB8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Умение: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грамотно выполнять алгоритмические предписания и инструкции (на примере построения треугольника по заданным элементам), развивать графическую культуру.</w:t>
            </w:r>
          </w:p>
          <w:p w:rsidR="00166FB8" w:rsidRPr="00EE434C" w:rsidRDefault="00166FB8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составлять конспект математического текста, выделять главное, формулировать определения по описанию математических объектов;</w:t>
            </w:r>
          </w:p>
          <w:p w:rsidR="00166FB8" w:rsidRPr="00EE434C" w:rsidRDefault="00166FB8" w:rsidP="004A1033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осуществлять перевод понятий из текстовой формы в графическую.</w:t>
            </w:r>
          </w:p>
          <w:p w:rsidR="00166FB8" w:rsidRPr="00EE434C" w:rsidRDefault="00166FB8" w:rsidP="004A1033">
            <w:pPr>
              <w:spacing w:after="0" w:line="18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</w:tcPr>
          <w:p w:rsidR="00166FB8" w:rsidRPr="00EE434C" w:rsidRDefault="00166FB8" w:rsidP="004A1033">
            <w:pPr>
              <w:spacing w:after="0" w:line="240" w:lineRule="auto"/>
              <w:ind w:hanging="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lastRenderedPageBreak/>
              <w:t>Л:</w:t>
            </w: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независимость и критичность мышления; </w:t>
            </w:r>
          </w:p>
          <w:p w:rsidR="00166FB8" w:rsidRPr="00EE434C" w:rsidRDefault="00166FB8" w:rsidP="004A1033">
            <w:pPr>
              <w:spacing w:after="0" w:line="240" w:lineRule="auto"/>
              <w:ind w:hanging="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воля и настойчивость в достижении цели.</w:t>
            </w:r>
          </w:p>
          <w:p w:rsidR="00166FB8" w:rsidRPr="00EE434C" w:rsidRDefault="00166FB8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П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166FB8" w:rsidRPr="00EE434C" w:rsidRDefault="00166FB8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строить речевое высказывание в устной и письменной форме. </w:t>
            </w:r>
          </w:p>
          <w:p w:rsidR="00166FB8" w:rsidRPr="00EE434C" w:rsidRDefault="00166FB8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ориентироваться на разнообразие способов решения задач. </w:t>
            </w:r>
          </w:p>
          <w:p w:rsidR="00166FB8" w:rsidRPr="00EE434C" w:rsidRDefault="00166FB8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 проводить сравнение и классификацию по заданным критериям</w:t>
            </w:r>
          </w:p>
          <w:p w:rsidR="00166FB8" w:rsidRPr="00EE434C" w:rsidRDefault="00166FB8" w:rsidP="004A1033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владеть общим приемом решения задач.</w:t>
            </w:r>
          </w:p>
          <w:p w:rsidR="00166FB8" w:rsidRPr="00EE434C" w:rsidRDefault="00166FB8" w:rsidP="004A1033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- уметь планировать и осуществлять деятельность, направленную на решение задач исследовательского характера;</w:t>
            </w:r>
          </w:p>
          <w:p w:rsidR="00166FB8" w:rsidRPr="00EE434C" w:rsidRDefault="00166FB8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Р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учитывать правило в планировании и контроле способа решения.</w:t>
            </w:r>
          </w:p>
          <w:p w:rsidR="00166FB8" w:rsidRPr="00EE434C" w:rsidRDefault="00166FB8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различать способ и результат действия.</w:t>
            </w:r>
          </w:p>
          <w:p w:rsidR="00166FB8" w:rsidRPr="00EE434C" w:rsidRDefault="00166FB8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вносить необходимые коррективы в действие после его завершения на основе учета характера сделанных ошибок.</w:t>
            </w:r>
          </w:p>
          <w:p w:rsidR="00166FB8" w:rsidRPr="00EE434C" w:rsidRDefault="00166FB8" w:rsidP="004A1033">
            <w:pPr>
              <w:spacing w:after="0" w:line="240" w:lineRule="auto"/>
              <w:ind w:left="-69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контрпримеры</w:t>
            </w:r>
            <w:proofErr w:type="spellEnd"/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6FB8" w:rsidRPr="00EE434C" w:rsidRDefault="00166FB8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К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учитывать разные мнения и стремиться к координации различных позиций в сотрудничестве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6FB8" w:rsidRPr="00EE434C" w:rsidRDefault="00166FB8" w:rsidP="004A1033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партнера</w:t>
            </w:r>
          </w:p>
          <w:p w:rsidR="00166FB8" w:rsidRPr="00EE434C" w:rsidRDefault="00166FB8" w:rsidP="004A1033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- слушать партнера; формулировать, аргументировать и отстаивать свое мнение</w:t>
            </w:r>
          </w:p>
          <w:p w:rsidR="00166FB8" w:rsidRPr="00EE434C" w:rsidRDefault="00166FB8" w:rsidP="004A1033">
            <w:pPr>
              <w:spacing w:after="0" w:line="18" w:lineRule="atLeast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43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 общему решению в совместной деятельности, в том числе в ситуации столкновения интересо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фронтальная работа</w:t>
            </w:r>
          </w:p>
        </w:tc>
      </w:tr>
      <w:tr w:rsidR="004A1033" w:rsidRPr="00EE434C" w:rsidTr="004A1033">
        <w:trPr>
          <w:trHeight w:val="315"/>
        </w:trPr>
        <w:tc>
          <w:tcPr>
            <w:tcW w:w="648" w:type="dxa"/>
            <w:tcBorders>
              <w:top w:val="single" w:sz="2" w:space="0" w:color="auto"/>
            </w:tcBorders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7" w:type="dxa"/>
            <w:tcBorders>
              <w:top w:val="single" w:sz="2" w:space="0" w:color="auto"/>
            </w:tcBorders>
          </w:tcPr>
          <w:p w:rsidR="00166FB8" w:rsidRPr="00EE434C" w:rsidRDefault="00166FB8" w:rsidP="004A1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текстом</w:t>
            </w:r>
          </w:p>
        </w:tc>
      </w:tr>
      <w:tr w:rsidR="004A1033" w:rsidRPr="00EE434C" w:rsidTr="004A1033">
        <w:trPr>
          <w:trHeight w:val="274"/>
        </w:trPr>
        <w:tc>
          <w:tcPr>
            <w:tcW w:w="648" w:type="dxa"/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40" w:type="dxa"/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97" w:type="dxa"/>
          </w:tcPr>
          <w:p w:rsidR="00166FB8" w:rsidRPr="00EE434C" w:rsidRDefault="00166FB8" w:rsidP="004A10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851" w:type="dxa"/>
          </w:tcPr>
          <w:p w:rsidR="00166FB8" w:rsidRPr="00EE434C" w:rsidRDefault="00166FB8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парах</w:t>
            </w:r>
          </w:p>
        </w:tc>
      </w:tr>
      <w:tr w:rsidR="004A1033" w:rsidRPr="00EE434C" w:rsidTr="004A1033">
        <w:trPr>
          <w:trHeight w:val="175"/>
        </w:trPr>
        <w:tc>
          <w:tcPr>
            <w:tcW w:w="648" w:type="dxa"/>
            <w:tcBorders>
              <w:bottom w:val="single" w:sz="4" w:space="0" w:color="auto"/>
            </w:tcBorders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166FB8" w:rsidRPr="00EE434C" w:rsidRDefault="00166FB8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треугольника по трем </w:t>
            </w:r>
            <w:proofErr w:type="gramStart"/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элементам</w:t>
            </w: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6FB8" w:rsidRPr="00EE434C" w:rsidRDefault="00166FB8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фронтальная работа</w:t>
            </w:r>
          </w:p>
        </w:tc>
      </w:tr>
      <w:tr w:rsidR="004A1033" w:rsidRPr="00EE434C" w:rsidTr="004A1033">
        <w:trPr>
          <w:trHeight w:val="171"/>
        </w:trPr>
        <w:tc>
          <w:tcPr>
            <w:tcW w:w="648" w:type="dxa"/>
            <w:tcBorders>
              <w:top w:val="single" w:sz="4" w:space="0" w:color="auto"/>
            </w:tcBorders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166FB8" w:rsidRPr="00EE434C" w:rsidRDefault="00166FB8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Решение задач на построение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FB8" w:rsidRPr="00EE434C" w:rsidRDefault="00166FB8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</w:tr>
      <w:tr w:rsidR="004A1033" w:rsidRPr="00EE434C" w:rsidTr="004A1033">
        <w:trPr>
          <w:trHeight w:val="536"/>
        </w:trPr>
        <w:tc>
          <w:tcPr>
            <w:tcW w:w="648" w:type="dxa"/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40" w:type="dxa"/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166FB8" w:rsidRPr="00EE434C" w:rsidRDefault="00166FB8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851" w:type="dxa"/>
          </w:tcPr>
          <w:p w:rsidR="00166FB8" w:rsidRPr="00EE434C" w:rsidRDefault="00166FB8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166FB8" w:rsidRPr="00EE434C" w:rsidRDefault="00166FB8" w:rsidP="004A1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</w:tr>
      <w:tr w:rsidR="004A1033" w:rsidRPr="00EE434C" w:rsidTr="004A1033">
        <w:trPr>
          <w:trHeight w:val="348"/>
        </w:trPr>
        <w:tc>
          <w:tcPr>
            <w:tcW w:w="648" w:type="dxa"/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40" w:type="dxa"/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</w:tcPr>
          <w:p w:rsidR="00166FB8" w:rsidRPr="00EE434C" w:rsidRDefault="00166FB8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851" w:type="dxa"/>
          </w:tcPr>
          <w:p w:rsidR="00166FB8" w:rsidRPr="00EE434C" w:rsidRDefault="00166FB8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166FB8" w:rsidRPr="00EE434C" w:rsidRDefault="00166FB8" w:rsidP="004A1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</w:tr>
      <w:tr w:rsidR="004A1033" w:rsidRPr="00EE434C" w:rsidTr="004A1033">
        <w:trPr>
          <w:trHeight w:val="511"/>
        </w:trPr>
        <w:tc>
          <w:tcPr>
            <w:tcW w:w="648" w:type="dxa"/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40" w:type="dxa"/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</w:tcPr>
          <w:p w:rsidR="00166FB8" w:rsidRPr="00EE434C" w:rsidRDefault="00166FB8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 №5</w:t>
            </w:r>
          </w:p>
          <w:p w:rsidR="00166FB8" w:rsidRPr="00EE434C" w:rsidRDefault="00166FB8" w:rsidP="004A10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Прямоугольные треугольники</w:t>
            </w:r>
          </w:p>
        </w:tc>
        <w:tc>
          <w:tcPr>
            <w:tcW w:w="851" w:type="dxa"/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Merge/>
          </w:tcPr>
          <w:p w:rsidR="00166FB8" w:rsidRPr="00EE434C" w:rsidRDefault="00166FB8" w:rsidP="004A1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033" w:rsidRPr="00EE434C" w:rsidTr="004A1033">
        <w:trPr>
          <w:trHeight w:val="248"/>
        </w:trPr>
        <w:tc>
          <w:tcPr>
            <w:tcW w:w="648" w:type="dxa"/>
          </w:tcPr>
          <w:p w:rsidR="00166FB8" w:rsidRPr="00EE434C" w:rsidRDefault="00166FB8" w:rsidP="004A103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</w:t>
            </w:r>
          </w:p>
        </w:tc>
        <w:tc>
          <w:tcPr>
            <w:tcW w:w="540" w:type="dxa"/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</w:tcPr>
          <w:p w:rsidR="00166FB8" w:rsidRPr="00EE434C" w:rsidRDefault="00166FB8" w:rsidP="004A10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  <w:r w:rsidRPr="00EE43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Треуго</w:t>
            </w:r>
            <w:r w:rsidRPr="00EE43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льники</w:t>
            </w:r>
          </w:p>
        </w:tc>
        <w:tc>
          <w:tcPr>
            <w:tcW w:w="851" w:type="dxa"/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677" w:type="dxa"/>
            <w:vMerge/>
          </w:tcPr>
          <w:p w:rsidR="00166FB8" w:rsidRPr="00EE434C" w:rsidRDefault="00166FB8" w:rsidP="004A1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033" w:rsidRPr="00EE434C" w:rsidTr="004A1033">
        <w:trPr>
          <w:trHeight w:val="248"/>
        </w:trPr>
        <w:tc>
          <w:tcPr>
            <w:tcW w:w="648" w:type="dxa"/>
          </w:tcPr>
          <w:p w:rsidR="00166FB8" w:rsidRPr="00EE434C" w:rsidRDefault="00166FB8" w:rsidP="004A103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64-68</w:t>
            </w:r>
          </w:p>
        </w:tc>
        <w:tc>
          <w:tcPr>
            <w:tcW w:w="540" w:type="dxa"/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</w:tcPr>
          <w:p w:rsidR="00166FB8" w:rsidRPr="00EE434C" w:rsidRDefault="00166FB8" w:rsidP="004A103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  <w:r w:rsidRPr="00EE434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851" w:type="dxa"/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166FB8" w:rsidRPr="00EE434C" w:rsidRDefault="00166FB8" w:rsidP="004A1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033" w:rsidRPr="00EE434C" w:rsidTr="004A1033">
        <w:trPr>
          <w:trHeight w:val="248"/>
        </w:trPr>
        <w:tc>
          <w:tcPr>
            <w:tcW w:w="648" w:type="dxa"/>
          </w:tcPr>
          <w:p w:rsidR="00166FB8" w:rsidRPr="00EE434C" w:rsidRDefault="00166FB8" w:rsidP="004A103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40" w:type="dxa"/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</w:tcPr>
          <w:p w:rsidR="00F63A00" w:rsidRDefault="00F63A00" w:rsidP="00F63A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рольная работа</w:t>
            </w:r>
          </w:p>
          <w:p w:rsidR="00166FB8" w:rsidRPr="00EE434C" w:rsidRDefault="00F63A00" w:rsidP="00F63A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(промежуточная аттестация)</w:t>
            </w:r>
          </w:p>
        </w:tc>
        <w:tc>
          <w:tcPr>
            <w:tcW w:w="851" w:type="dxa"/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166FB8" w:rsidRPr="00EE434C" w:rsidRDefault="00166FB8" w:rsidP="004A1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033" w:rsidRPr="00EE434C" w:rsidTr="004A1033">
        <w:trPr>
          <w:trHeight w:val="248"/>
        </w:trPr>
        <w:tc>
          <w:tcPr>
            <w:tcW w:w="648" w:type="dxa"/>
          </w:tcPr>
          <w:p w:rsidR="00166FB8" w:rsidRDefault="00166FB8" w:rsidP="004A103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40" w:type="dxa"/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</w:tcPr>
          <w:p w:rsidR="00166FB8" w:rsidRPr="00EE434C" w:rsidRDefault="00A92A0D" w:rsidP="004A103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к.р., </w:t>
            </w:r>
            <w:r w:rsidR="00166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коррекция знаний и умений за курс 7 класса</w:t>
            </w:r>
          </w:p>
        </w:tc>
        <w:tc>
          <w:tcPr>
            <w:tcW w:w="851" w:type="dxa"/>
          </w:tcPr>
          <w:p w:rsidR="00166FB8" w:rsidRPr="00EE434C" w:rsidRDefault="00166FB8" w:rsidP="004A1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166FB8" w:rsidRPr="00EE434C" w:rsidRDefault="00166FB8" w:rsidP="004A1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6FB8" w:rsidRPr="00EE434C" w:rsidRDefault="00166FB8" w:rsidP="004A1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E434C" w:rsidRPr="00EE434C" w:rsidRDefault="00EE434C" w:rsidP="004C47C5">
      <w:pPr>
        <w:rPr>
          <w:rFonts w:ascii="Times New Roman" w:hAnsi="Times New Roman" w:cs="Times New Roman"/>
          <w:sz w:val="20"/>
          <w:szCs w:val="20"/>
        </w:rPr>
      </w:pPr>
    </w:p>
    <w:sectPr w:rsidR="00EE434C" w:rsidRPr="00EE434C" w:rsidSect="009311F4">
      <w:type w:val="continuous"/>
      <w:pgSz w:w="16838" w:h="11906" w:orient="landscape"/>
      <w:pgMar w:top="720" w:right="720" w:bottom="284" w:left="720" w:header="720" w:footer="72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25" w:rsidRDefault="00F00225">
      <w:r>
        <w:separator/>
      </w:r>
    </w:p>
  </w:endnote>
  <w:endnote w:type="continuationSeparator" w:id="0">
    <w:p w:rsidR="00F00225" w:rsidRDefault="00F0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225" w:rsidRDefault="00F00225" w:rsidP="004C47C5">
    <w:pPr>
      <w:pStyle w:val="af0"/>
    </w:pPr>
  </w:p>
  <w:p w:rsidR="00F00225" w:rsidRDefault="00F0022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25" w:rsidRDefault="00F00225">
      <w:r>
        <w:separator/>
      </w:r>
    </w:p>
  </w:footnote>
  <w:footnote w:type="continuationSeparator" w:id="0">
    <w:p w:rsidR="00F00225" w:rsidRDefault="00F00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225" w:rsidRDefault="00022984" w:rsidP="00B063BB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0022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00225" w:rsidRDefault="00F0022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/>
        <w:color w:val="00000A"/>
        <w:u w:val="none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7F2B80"/>
    <w:multiLevelType w:val="multilevel"/>
    <w:tmpl w:val="5362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564F4B"/>
    <w:multiLevelType w:val="multilevel"/>
    <w:tmpl w:val="BA6A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BE35EF"/>
    <w:multiLevelType w:val="hybridMultilevel"/>
    <w:tmpl w:val="A670A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66658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>
    <w:nsid w:val="1B4B3C6A"/>
    <w:multiLevelType w:val="hybridMultilevel"/>
    <w:tmpl w:val="0248CD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CAC3A9A"/>
    <w:multiLevelType w:val="hybridMultilevel"/>
    <w:tmpl w:val="66229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AC79FB"/>
    <w:multiLevelType w:val="multilevel"/>
    <w:tmpl w:val="BA6A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D5102C"/>
    <w:multiLevelType w:val="hybridMultilevel"/>
    <w:tmpl w:val="524825DC"/>
    <w:lvl w:ilvl="0" w:tplc="0000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D13B1D"/>
    <w:multiLevelType w:val="hybridMultilevel"/>
    <w:tmpl w:val="F22C1922"/>
    <w:name w:val="WW8Num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843A3F"/>
    <w:multiLevelType w:val="hybridMultilevel"/>
    <w:tmpl w:val="9D30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2D071A"/>
    <w:multiLevelType w:val="hybridMultilevel"/>
    <w:tmpl w:val="80C8FA1A"/>
    <w:name w:val="WW8Num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70569C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>
    <w:nsid w:val="3B7F4A03"/>
    <w:multiLevelType w:val="multilevel"/>
    <w:tmpl w:val="80C8F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832FA"/>
    <w:multiLevelType w:val="hybridMultilevel"/>
    <w:tmpl w:val="9B6A99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05C0D01"/>
    <w:multiLevelType w:val="hybridMultilevel"/>
    <w:tmpl w:val="2ACC45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7E2750"/>
    <w:multiLevelType w:val="multilevel"/>
    <w:tmpl w:val="E668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8463B53"/>
    <w:multiLevelType w:val="multilevel"/>
    <w:tmpl w:val="38B4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3A1D20"/>
    <w:multiLevelType w:val="multilevel"/>
    <w:tmpl w:val="A2F0550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F267A13"/>
    <w:multiLevelType w:val="hybridMultilevel"/>
    <w:tmpl w:val="E5A81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8">
    <w:nsid w:val="67271A82"/>
    <w:multiLevelType w:val="hybridMultilevel"/>
    <w:tmpl w:val="3B769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9E6E3B"/>
    <w:multiLevelType w:val="hybridMultilevel"/>
    <w:tmpl w:val="B810E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1B16C5"/>
    <w:multiLevelType w:val="multilevel"/>
    <w:tmpl w:val="A2F0550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3456E8A"/>
    <w:multiLevelType w:val="hybridMultilevel"/>
    <w:tmpl w:val="5922CAF8"/>
    <w:name w:val="WW8Num322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>
    <w:nsid w:val="762F2FDC"/>
    <w:multiLevelType w:val="hybridMultilevel"/>
    <w:tmpl w:val="876E0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F82CC6"/>
    <w:multiLevelType w:val="hybridMultilevel"/>
    <w:tmpl w:val="BDF2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4"/>
  </w:num>
  <w:num w:numId="9">
    <w:abstractNumId w:val="22"/>
  </w:num>
  <w:num w:numId="10">
    <w:abstractNumId w:val="33"/>
  </w:num>
  <w:num w:numId="11">
    <w:abstractNumId w:val="21"/>
  </w:num>
  <w:num w:numId="12">
    <w:abstractNumId w:val="26"/>
  </w:num>
  <w:num w:numId="13">
    <w:abstractNumId w:val="11"/>
  </w:num>
  <w:num w:numId="14">
    <w:abstractNumId w:val="30"/>
  </w:num>
  <w:num w:numId="15">
    <w:abstractNumId w:val="20"/>
  </w:num>
  <w:num w:numId="16">
    <w:abstractNumId w:val="18"/>
  </w:num>
  <w:num w:numId="17">
    <w:abstractNumId w:val="16"/>
  </w:num>
  <w:num w:numId="18">
    <w:abstractNumId w:val="10"/>
  </w:num>
  <w:num w:numId="19">
    <w:abstractNumId w:val="17"/>
  </w:num>
  <w:num w:numId="20">
    <w:abstractNumId w:val="19"/>
  </w:num>
  <w:num w:numId="21">
    <w:abstractNumId w:val="15"/>
  </w:num>
  <w:num w:numId="22">
    <w:abstractNumId w:val="31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7"/>
  </w:num>
  <w:num w:numId="26">
    <w:abstractNumId w:val="8"/>
  </w:num>
  <w:num w:numId="27">
    <w:abstractNumId w:val="14"/>
  </w:num>
  <w:num w:numId="28">
    <w:abstractNumId w:val="12"/>
  </w:num>
  <w:num w:numId="29">
    <w:abstractNumId w:val="25"/>
  </w:num>
  <w:num w:numId="30">
    <w:abstractNumId w:val="32"/>
  </w:num>
  <w:num w:numId="31">
    <w:abstractNumId w:val="28"/>
  </w:num>
  <w:num w:numId="32">
    <w:abstractNumId w:val="9"/>
  </w:num>
  <w:num w:numId="33">
    <w:abstractNumId w:val="13"/>
  </w:num>
  <w:num w:numId="34">
    <w:abstractNumId w:val="2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formatting="1" w:enforcement="1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A19A7"/>
    <w:rsid w:val="000022AC"/>
    <w:rsid w:val="0002052B"/>
    <w:rsid w:val="00022984"/>
    <w:rsid w:val="00052F81"/>
    <w:rsid w:val="00053478"/>
    <w:rsid w:val="0006698E"/>
    <w:rsid w:val="000678A3"/>
    <w:rsid w:val="00070FE7"/>
    <w:rsid w:val="0009418A"/>
    <w:rsid w:val="000A7DE3"/>
    <w:rsid w:val="000E1C6A"/>
    <w:rsid w:val="001305C1"/>
    <w:rsid w:val="00150217"/>
    <w:rsid w:val="00166FB8"/>
    <w:rsid w:val="0017087D"/>
    <w:rsid w:val="0017127A"/>
    <w:rsid w:val="001949B5"/>
    <w:rsid w:val="001A1654"/>
    <w:rsid w:val="001A46BB"/>
    <w:rsid w:val="001B5DB6"/>
    <w:rsid w:val="001B688F"/>
    <w:rsid w:val="001D2C9B"/>
    <w:rsid w:val="001E109E"/>
    <w:rsid w:val="001F3C18"/>
    <w:rsid w:val="00207020"/>
    <w:rsid w:val="00216997"/>
    <w:rsid w:val="00232DEB"/>
    <w:rsid w:val="002341D1"/>
    <w:rsid w:val="00234B0F"/>
    <w:rsid w:val="002408AF"/>
    <w:rsid w:val="00246B29"/>
    <w:rsid w:val="00254D0E"/>
    <w:rsid w:val="002723ED"/>
    <w:rsid w:val="00276711"/>
    <w:rsid w:val="0029794A"/>
    <w:rsid w:val="002B30C7"/>
    <w:rsid w:val="00315642"/>
    <w:rsid w:val="00322B0E"/>
    <w:rsid w:val="0032492E"/>
    <w:rsid w:val="0033384A"/>
    <w:rsid w:val="00354E43"/>
    <w:rsid w:val="00385B71"/>
    <w:rsid w:val="003A4C96"/>
    <w:rsid w:val="003A5338"/>
    <w:rsid w:val="003A71F6"/>
    <w:rsid w:val="003B0518"/>
    <w:rsid w:val="003B4672"/>
    <w:rsid w:val="003D4319"/>
    <w:rsid w:val="003E4AC6"/>
    <w:rsid w:val="003F30A8"/>
    <w:rsid w:val="00407ABA"/>
    <w:rsid w:val="004345EC"/>
    <w:rsid w:val="00437B81"/>
    <w:rsid w:val="00461BAE"/>
    <w:rsid w:val="00486B53"/>
    <w:rsid w:val="004975B7"/>
    <w:rsid w:val="004A1033"/>
    <w:rsid w:val="004B18C4"/>
    <w:rsid w:val="004B2568"/>
    <w:rsid w:val="004B6B91"/>
    <w:rsid w:val="004C1C8C"/>
    <w:rsid w:val="004C47C5"/>
    <w:rsid w:val="004C6CEF"/>
    <w:rsid w:val="004F3084"/>
    <w:rsid w:val="004F4F69"/>
    <w:rsid w:val="005063AB"/>
    <w:rsid w:val="00506DFA"/>
    <w:rsid w:val="005374DF"/>
    <w:rsid w:val="005B16F2"/>
    <w:rsid w:val="005B2410"/>
    <w:rsid w:val="005B482A"/>
    <w:rsid w:val="005D05EA"/>
    <w:rsid w:val="005E000C"/>
    <w:rsid w:val="00601129"/>
    <w:rsid w:val="00601955"/>
    <w:rsid w:val="006263ED"/>
    <w:rsid w:val="00627B89"/>
    <w:rsid w:val="0063749E"/>
    <w:rsid w:val="00637C9A"/>
    <w:rsid w:val="0067688F"/>
    <w:rsid w:val="00691F36"/>
    <w:rsid w:val="006957C9"/>
    <w:rsid w:val="006C2362"/>
    <w:rsid w:val="006D2B69"/>
    <w:rsid w:val="006D5032"/>
    <w:rsid w:val="006E7BB1"/>
    <w:rsid w:val="00711828"/>
    <w:rsid w:val="00713203"/>
    <w:rsid w:val="007300E3"/>
    <w:rsid w:val="0074259F"/>
    <w:rsid w:val="00755326"/>
    <w:rsid w:val="007575D1"/>
    <w:rsid w:val="007675D7"/>
    <w:rsid w:val="00767E13"/>
    <w:rsid w:val="00791155"/>
    <w:rsid w:val="00794178"/>
    <w:rsid w:val="007942B5"/>
    <w:rsid w:val="007B0DA1"/>
    <w:rsid w:val="007D11AD"/>
    <w:rsid w:val="007E13E4"/>
    <w:rsid w:val="007E1492"/>
    <w:rsid w:val="007F56E3"/>
    <w:rsid w:val="00801C65"/>
    <w:rsid w:val="0081587B"/>
    <w:rsid w:val="0083106A"/>
    <w:rsid w:val="0084371B"/>
    <w:rsid w:val="008558EB"/>
    <w:rsid w:val="00860553"/>
    <w:rsid w:val="00863BA8"/>
    <w:rsid w:val="0088010F"/>
    <w:rsid w:val="008A21A3"/>
    <w:rsid w:val="008A5055"/>
    <w:rsid w:val="008A583F"/>
    <w:rsid w:val="008C4E7D"/>
    <w:rsid w:val="00904CC7"/>
    <w:rsid w:val="00915D21"/>
    <w:rsid w:val="009205F5"/>
    <w:rsid w:val="0092161F"/>
    <w:rsid w:val="009237D5"/>
    <w:rsid w:val="009311F4"/>
    <w:rsid w:val="009425F7"/>
    <w:rsid w:val="00945C3F"/>
    <w:rsid w:val="00956A6D"/>
    <w:rsid w:val="00996B28"/>
    <w:rsid w:val="009A04EC"/>
    <w:rsid w:val="009C459B"/>
    <w:rsid w:val="009D501C"/>
    <w:rsid w:val="009E1FCC"/>
    <w:rsid w:val="009E48E7"/>
    <w:rsid w:val="009F6421"/>
    <w:rsid w:val="00A041A5"/>
    <w:rsid w:val="00A1565F"/>
    <w:rsid w:val="00A40FEE"/>
    <w:rsid w:val="00A43019"/>
    <w:rsid w:val="00A5703E"/>
    <w:rsid w:val="00A61DBC"/>
    <w:rsid w:val="00A92A0D"/>
    <w:rsid w:val="00A9511F"/>
    <w:rsid w:val="00A95715"/>
    <w:rsid w:val="00A965EE"/>
    <w:rsid w:val="00AB1FBD"/>
    <w:rsid w:val="00AB723F"/>
    <w:rsid w:val="00AF5785"/>
    <w:rsid w:val="00B063BB"/>
    <w:rsid w:val="00B474DD"/>
    <w:rsid w:val="00B523D7"/>
    <w:rsid w:val="00BA0A2B"/>
    <w:rsid w:val="00BB04CC"/>
    <w:rsid w:val="00BF7B60"/>
    <w:rsid w:val="00C014E1"/>
    <w:rsid w:val="00C63160"/>
    <w:rsid w:val="00C8185C"/>
    <w:rsid w:val="00C97ED4"/>
    <w:rsid w:val="00CA19A7"/>
    <w:rsid w:val="00CA475A"/>
    <w:rsid w:val="00CB4669"/>
    <w:rsid w:val="00CB6F0F"/>
    <w:rsid w:val="00CC2EF5"/>
    <w:rsid w:val="00CC4467"/>
    <w:rsid w:val="00CE06E3"/>
    <w:rsid w:val="00CE16F9"/>
    <w:rsid w:val="00CE1BB8"/>
    <w:rsid w:val="00D141EC"/>
    <w:rsid w:val="00D144A9"/>
    <w:rsid w:val="00D37A60"/>
    <w:rsid w:val="00D76E90"/>
    <w:rsid w:val="00D94E31"/>
    <w:rsid w:val="00D96AE9"/>
    <w:rsid w:val="00DD0081"/>
    <w:rsid w:val="00DD2074"/>
    <w:rsid w:val="00DD4262"/>
    <w:rsid w:val="00DE1CB7"/>
    <w:rsid w:val="00DE7868"/>
    <w:rsid w:val="00DF7CEC"/>
    <w:rsid w:val="00E03423"/>
    <w:rsid w:val="00E05B5B"/>
    <w:rsid w:val="00E21709"/>
    <w:rsid w:val="00E23E62"/>
    <w:rsid w:val="00E244ED"/>
    <w:rsid w:val="00E42FC4"/>
    <w:rsid w:val="00E460BF"/>
    <w:rsid w:val="00E66ED4"/>
    <w:rsid w:val="00E67DE6"/>
    <w:rsid w:val="00E767DF"/>
    <w:rsid w:val="00E8064E"/>
    <w:rsid w:val="00E81BBA"/>
    <w:rsid w:val="00E837FB"/>
    <w:rsid w:val="00E8784A"/>
    <w:rsid w:val="00E9219E"/>
    <w:rsid w:val="00E921F9"/>
    <w:rsid w:val="00E96BE4"/>
    <w:rsid w:val="00EE114E"/>
    <w:rsid w:val="00EE434C"/>
    <w:rsid w:val="00EF4300"/>
    <w:rsid w:val="00F00225"/>
    <w:rsid w:val="00F22CA1"/>
    <w:rsid w:val="00F23F39"/>
    <w:rsid w:val="00F53930"/>
    <w:rsid w:val="00F53C44"/>
    <w:rsid w:val="00F5695C"/>
    <w:rsid w:val="00F63A00"/>
    <w:rsid w:val="00F76312"/>
    <w:rsid w:val="00F83B08"/>
    <w:rsid w:val="00F84F83"/>
    <w:rsid w:val="00F969EE"/>
    <w:rsid w:val="00FA27AE"/>
    <w:rsid w:val="00FB4CE6"/>
    <w:rsid w:val="00FE5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5:docId w15:val="{6DECF148-0381-40C5-9163-4D201A20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984"/>
    <w:pPr>
      <w:suppressAutoHyphens/>
      <w:spacing w:after="200" w:line="276" w:lineRule="auto"/>
    </w:pPr>
    <w:rPr>
      <w:rFonts w:ascii="Calibri" w:eastAsia="SimSun" w:hAnsi="Calibri" w:cs="font305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9417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qFormat/>
    <w:rsid w:val="00022984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02298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022984"/>
    <w:pPr>
      <w:spacing w:after="120"/>
    </w:pPr>
  </w:style>
  <w:style w:type="character" w:customStyle="1" w:styleId="20">
    <w:name w:val="Заголовок 2 Знак"/>
    <w:link w:val="2"/>
    <w:locked/>
    <w:rsid w:val="00E460BF"/>
    <w:rPr>
      <w:rFonts w:ascii="Arial" w:eastAsia="SimSun" w:hAnsi="Arial" w:cs="Tahoma"/>
      <w:b/>
      <w:bCs/>
      <w:i/>
      <w:iCs/>
      <w:kern w:val="1"/>
      <w:sz w:val="28"/>
      <w:szCs w:val="28"/>
      <w:lang w:val="ru-RU" w:eastAsia="ar-SA" w:bidi="ar-SA"/>
    </w:rPr>
  </w:style>
  <w:style w:type="character" w:customStyle="1" w:styleId="WW8Num2z0">
    <w:name w:val="WW8Num2z0"/>
    <w:rsid w:val="00022984"/>
    <w:rPr>
      <w:rFonts w:ascii="Wingdings" w:hAnsi="Wingdings"/>
      <w:color w:val="00000A"/>
      <w:u w:val="none"/>
    </w:rPr>
  </w:style>
  <w:style w:type="character" w:customStyle="1" w:styleId="WW8Num2z1">
    <w:name w:val="WW8Num2z1"/>
    <w:rsid w:val="00022984"/>
    <w:rPr>
      <w:rFonts w:ascii="Courier New" w:hAnsi="Courier New" w:cs="Courier New"/>
    </w:rPr>
  </w:style>
  <w:style w:type="character" w:customStyle="1" w:styleId="WW8Num2z2">
    <w:name w:val="WW8Num2z2"/>
    <w:rsid w:val="00022984"/>
    <w:rPr>
      <w:rFonts w:ascii="Wingdings" w:hAnsi="Wingdings"/>
    </w:rPr>
  </w:style>
  <w:style w:type="character" w:customStyle="1" w:styleId="WW8Num2z3">
    <w:name w:val="WW8Num2z3"/>
    <w:rsid w:val="00022984"/>
    <w:rPr>
      <w:rFonts w:ascii="Symbol" w:hAnsi="Symbol"/>
    </w:rPr>
  </w:style>
  <w:style w:type="character" w:customStyle="1" w:styleId="WW8Num4z0">
    <w:name w:val="WW8Num4z0"/>
    <w:rsid w:val="00022984"/>
    <w:rPr>
      <w:rFonts w:ascii="Symbol" w:hAnsi="Symbol"/>
    </w:rPr>
  </w:style>
  <w:style w:type="character" w:customStyle="1" w:styleId="WW8Num4z1">
    <w:name w:val="WW8Num4z1"/>
    <w:rsid w:val="00022984"/>
    <w:rPr>
      <w:rFonts w:ascii="Courier New" w:hAnsi="Courier New" w:cs="Courier New"/>
    </w:rPr>
  </w:style>
  <w:style w:type="character" w:customStyle="1" w:styleId="WW8Num4z2">
    <w:name w:val="WW8Num4z2"/>
    <w:rsid w:val="00022984"/>
    <w:rPr>
      <w:rFonts w:ascii="Wingdings" w:hAnsi="Wingdings"/>
    </w:rPr>
  </w:style>
  <w:style w:type="character" w:customStyle="1" w:styleId="WW8Num5z0">
    <w:name w:val="WW8Num5z0"/>
    <w:rsid w:val="00022984"/>
    <w:rPr>
      <w:rFonts w:ascii="Symbol" w:hAnsi="Symbol"/>
    </w:rPr>
  </w:style>
  <w:style w:type="character" w:customStyle="1" w:styleId="WW8Num5z1">
    <w:name w:val="WW8Num5z1"/>
    <w:rsid w:val="00022984"/>
    <w:rPr>
      <w:rFonts w:ascii="Courier New" w:hAnsi="Courier New" w:cs="Courier New"/>
    </w:rPr>
  </w:style>
  <w:style w:type="character" w:customStyle="1" w:styleId="WW8Num5z2">
    <w:name w:val="WW8Num5z2"/>
    <w:rsid w:val="00022984"/>
    <w:rPr>
      <w:rFonts w:ascii="Wingdings" w:hAnsi="Wingdings"/>
    </w:rPr>
  </w:style>
  <w:style w:type="character" w:customStyle="1" w:styleId="WW8Num6z0">
    <w:name w:val="WW8Num6z0"/>
    <w:rsid w:val="00022984"/>
    <w:rPr>
      <w:rFonts w:ascii="Symbol" w:hAnsi="Symbol"/>
    </w:rPr>
  </w:style>
  <w:style w:type="character" w:customStyle="1" w:styleId="WW8Num6z1">
    <w:name w:val="WW8Num6z1"/>
    <w:rsid w:val="00022984"/>
    <w:rPr>
      <w:rFonts w:ascii="Courier New" w:hAnsi="Courier New" w:cs="Courier New"/>
    </w:rPr>
  </w:style>
  <w:style w:type="character" w:customStyle="1" w:styleId="WW8Num6z2">
    <w:name w:val="WW8Num6z2"/>
    <w:rsid w:val="00022984"/>
    <w:rPr>
      <w:rFonts w:ascii="Wingdings" w:hAnsi="Wingdings"/>
    </w:rPr>
  </w:style>
  <w:style w:type="character" w:customStyle="1" w:styleId="Absatz-Standardschriftart">
    <w:name w:val="Absatz-Standardschriftart"/>
    <w:rsid w:val="00022984"/>
  </w:style>
  <w:style w:type="character" w:customStyle="1" w:styleId="11">
    <w:name w:val="Основной шрифт абзаца1"/>
    <w:rsid w:val="00022984"/>
  </w:style>
  <w:style w:type="character" w:customStyle="1" w:styleId="WW8Num1z0">
    <w:name w:val="WW8Num1z0"/>
    <w:rsid w:val="00022984"/>
    <w:rPr>
      <w:rFonts w:ascii="Wingdings" w:hAnsi="Wingdings"/>
      <w:color w:val="00000A"/>
      <w:u w:val="none"/>
    </w:rPr>
  </w:style>
  <w:style w:type="character" w:customStyle="1" w:styleId="WW8Num1z1">
    <w:name w:val="WW8Num1z1"/>
    <w:rsid w:val="00022984"/>
    <w:rPr>
      <w:rFonts w:ascii="Courier New" w:hAnsi="Courier New" w:cs="Courier New"/>
    </w:rPr>
  </w:style>
  <w:style w:type="character" w:customStyle="1" w:styleId="WW8Num1z2">
    <w:name w:val="WW8Num1z2"/>
    <w:rsid w:val="00022984"/>
    <w:rPr>
      <w:rFonts w:ascii="Wingdings" w:hAnsi="Wingdings"/>
    </w:rPr>
  </w:style>
  <w:style w:type="character" w:customStyle="1" w:styleId="WW8Num1z3">
    <w:name w:val="WW8Num1z3"/>
    <w:rsid w:val="00022984"/>
    <w:rPr>
      <w:rFonts w:ascii="Symbol" w:hAnsi="Symbol"/>
    </w:rPr>
  </w:style>
  <w:style w:type="character" w:customStyle="1" w:styleId="WW8Num3z0">
    <w:name w:val="WW8Num3z0"/>
    <w:rsid w:val="00022984"/>
    <w:rPr>
      <w:rFonts w:ascii="Symbol" w:hAnsi="Symbol"/>
    </w:rPr>
  </w:style>
  <w:style w:type="character" w:customStyle="1" w:styleId="WW8Num3z1">
    <w:name w:val="WW8Num3z1"/>
    <w:rsid w:val="00022984"/>
    <w:rPr>
      <w:rFonts w:ascii="Courier New" w:hAnsi="Courier New" w:cs="Courier New"/>
    </w:rPr>
  </w:style>
  <w:style w:type="character" w:customStyle="1" w:styleId="WW8Num3z2">
    <w:name w:val="WW8Num3z2"/>
    <w:rsid w:val="00022984"/>
    <w:rPr>
      <w:rFonts w:ascii="Wingdings" w:hAnsi="Wingdings"/>
    </w:rPr>
  </w:style>
  <w:style w:type="character" w:customStyle="1" w:styleId="WW-Absatz-Standardschriftart">
    <w:name w:val="WW-Absatz-Standardschriftart"/>
    <w:rsid w:val="00022984"/>
  </w:style>
  <w:style w:type="character" w:customStyle="1" w:styleId="ListLabel1">
    <w:name w:val="ListLabel 1"/>
    <w:rsid w:val="00022984"/>
    <w:rPr>
      <w:color w:val="00000A"/>
      <w:u w:val="none"/>
    </w:rPr>
  </w:style>
  <w:style w:type="character" w:customStyle="1" w:styleId="ListLabel2">
    <w:name w:val="ListLabel 2"/>
    <w:rsid w:val="00022984"/>
    <w:rPr>
      <w:rFonts w:cs="Courier New"/>
    </w:rPr>
  </w:style>
  <w:style w:type="character" w:customStyle="1" w:styleId="21">
    <w:name w:val="Основной шрифт абзаца2"/>
    <w:rsid w:val="00022984"/>
  </w:style>
  <w:style w:type="character" w:customStyle="1" w:styleId="a5">
    <w:name w:val="Символ нумерации"/>
    <w:rsid w:val="00022984"/>
  </w:style>
  <w:style w:type="paragraph" w:styleId="a6">
    <w:name w:val="List"/>
    <w:basedOn w:val="a1"/>
    <w:rsid w:val="00022984"/>
    <w:rPr>
      <w:rFonts w:cs="Tahoma"/>
    </w:rPr>
  </w:style>
  <w:style w:type="paragraph" w:customStyle="1" w:styleId="22">
    <w:name w:val="Название2"/>
    <w:basedOn w:val="a"/>
    <w:rsid w:val="0002298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022984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02298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22984"/>
    <w:pPr>
      <w:suppressLineNumbers/>
    </w:pPr>
    <w:rPr>
      <w:rFonts w:cs="Tahoma"/>
    </w:rPr>
  </w:style>
  <w:style w:type="paragraph" w:customStyle="1" w:styleId="14">
    <w:name w:val="Абзац списка1"/>
    <w:basedOn w:val="a"/>
    <w:rsid w:val="00022984"/>
  </w:style>
  <w:style w:type="paragraph" w:customStyle="1" w:styleId="a7">
    <w:name w:val="Содержимое таблицы"/>
    <w:basedOn w:val="a"/>
    <w:rsid w:val="00022984"/>
    <w:pPr>
      <w:suppressLineNumbers/>
    </w:pPr>
  </w:style>
  <w:style w:type="paragraph" w:styleId="a8">
    <w:name w:val="Body Text Indent"/>
    <w:basedOn w:val="a"/>
    <w:link w:val="a9"/>
    <w:rsid w:val="00022984"/>
    <w:pPr>
      <w:suppressAutoHyphens w:val="0"/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E460BF"/>
    <w:rPr>
      <w:rFonts w:ascii="Calibri" w:eastAsia="SimSun" w:hAnsi="Calibri" w:cs="font305"/>
      <w:kern w:val="1"/>
      <w:sz w:val="22"/>
      <w:szCs w:val="22"/>
      <w:lang w:val="ru-RU" w:eastAsia="ar-SA" w:bidi="ar-SA"/>
    </w:rPr>
  </w:style>
  <w:style w:type="paragraph" w:styleId="aa">
    <w:name w:val="List Paragraph"/>
    <w:basedOn w:val="a"/>
    <w:uiPriority w:val="34"/>
    <w:qFormat/>
    <w:rsid w:val="00022984"/>
    <w:pPr>
      <w:ind w:left="720"/>
    </w:pPr>
  </w:style>
  <w:style w:type="paragraph" w:customStyle="1" w:styleId="ab">
    <w:name w:val="Содержимое врезки"/>
    <w:basedOn w:val="a1"/>
    <w:rsid w:val="00022984"/>
  </w:style>
  <w:style w:type="paragraph" w:customStyle="1" w:styleId="ac">
    <w:name w:val="Заголовок таблицы"/>
    <w:basedOn w:val="a7"/>
    <w:rsid w:val="00022984"/>
    <w:pPr>
      <w:jc w:val="center"/>
    </w:pPr>
    <w:rPr>
      <w:b/>
      <w:bCs/>
    </w:rPr>
  </w:style>
  <w:style w:type="paragraph" w:styleId="ad">
    <w:name w:val="header"/>
    <w:basedOn w:val="a"/>
    <w:link w:val="ae"/>
    <w:rsid w:val="00DE1CB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character" w:customStyle="1" w:styleId="ae">
    <w:name w:val="Верхний колонтитул Знак"/>
    <w:link w:val="ad"/>
    <w:locked/>
    <w:rsid w:val="00DE1CB7"/>
    <w:rPr>
      <w:rFonts w:eastAsia="Calibri"/>
      <w:sz w:val="24"/>
      <w:szCs w:val="24"/>
      <w:lang w:val="ru-RU" w:eastAsia="ru-RU" w:bidi="ar-SA"/>
    </w:rPr>
  </w:style>
  <w:style w:type="character" w:styleId="af">
    <w:name w:val="page number"/>
    <w:rsid w:val="00DE1CB7"/>
    <w:rPr>
      <w:rFonts w:cs="Times New Roman"/>
    </w:rPr>
  </w:style>
  <w:style w:type="paragraph" w:styleId="af0">
    <w:name w:val="footer"/>
    <w:basedOn w:val="a"/>
    <w:link w:val="af1"/>
    <w:rsid w:val="00DE1CB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character" w:customStyle="1" w:styleId="af1">
    <w:name w:val="Нижний колонтитул Знак"/>
    <w:link w:val="af0"/>
    <w:locked/>
    <w:rsid w:val="00DE1CB7"/>
    <w:rPr>
      <w:rFonts w:eastAsia="Calibri"/>
      <w:sz w:val="24"/>
      <w:szCs w:val="24"/>
      <w:lang w:val="ru-RU" w:eastAsia="ru-RU" w:bidi="ar-SA"/>
    </w:rPr>
  </w:style>
  <w:style w:type="character" w:styleId="af2">
    <w:name w:val="Hyperlink"/>
    <w:rsid w:val="0017127A"/>
    <w:rPr>
      <w:rFonts w:cs="Times New Roman"/>
      <w:color w:val="0000FF"/>
      <w:u w:val="single"/>
    </w:rPr>
  </w:style>
  <w:style w:type="paragraph" w:styleId="af3">
    <w:name w:val="Normal (Web)"/>
    <w:basedOn w:val="a"/>
    <w:semiHidden/>
    <w:rsid w:val="00322B0E"/>
    <w:pPr>
      <w:suppressAutoHyphens w:val="0"/>
      <w:spacing w:before="100" w:beforeAutospacing="1" w:after="119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322B0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customStyle="1" w:styleId="af5">
    <w:name w:val="Название Знак"/>
    <w:link w:val="af4"/>
    <w:rsid w:val="00322B0E"/>
    <w:rPr>
      <w:b/>
      <w:bCs/>
      <w:sz w:val="24"/>
      <w:szCs w:val="24"/>
      <w:lang w:val="ru-RU" w:eastAsia="ru-RU" w:bidi="ar-SA"/>
    </w:rPr>
  </w:style>
  <w:style w:type="paragraph" w:customStyle="1" w:styleId="ParagraphStyle">
    <w:name w:val="Paragraph Style"/>
    <w:rsid w:val="005063A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3">
    <w:name w:val="Body Text 3"/>
    <w:basedOn w:val="a"/>
    <w:link w:val="30"/>
    <w:rsid w:val="00E460BF"/>
    <w:pPr>
      <w:suppressAutoHyphens w:val="0"/>
      <w:spacing w:after="120" w:line="240" w:lineRule="auto"/>
    </w:pPr>
    <w:rPr>
      <w:rFonts w:ascii="Times New Roman" w:eastAsia="Calibri" w:hAnsi="Times New Roman" w:cs="Times New Roman"/>
      <w:kern w:val="0"/>
      <w:sz w:val="16"/>
      <w:szCs w:val="16"/>
      <w:lang w:eastAsia="ru-RU"/>
    </w:rPr>
  </w:style>
  <w:style w:type="character" w:customStyle="1" w:styleId="30">
    <w:name w:val="Основной текст 3 Знак"/>
    <w:link w:val="3"/>
    <w:locked/>
    <w:rsid w:val="00E460BF"/>
    <w:rPr>
      <w:rFonts w:eastAsia="Calibri"/>
      <w:sz w:val="16"/>
      <w:szCs w:val="16"/>
      <w:lang w:val="ru-RU" w:eastAsia="ru-RU" w:bidi="ar-SA"/>
    </w:rPr>
  </w:style>
  <w:style w:type="paragraph" w:styleId="af6">
    <w:name w:val="footnote text"/>
    <w:basedOn w:val="a"/>
    <w:link w:val="af7"/>
    <w:semiHidden/>
    <w:rsid w:val="00E460BF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7">
    <w:name w:val="Текст сноски Знак"/>
    <w:link w:val="af6"/>
    <w:semiHidden/>
    <w:rsid w:val="00E460BF"/>
    <w:rPr>
      <w:lang w:val="ru-RU" w:eastAsia="ru-RU" w:bidi="ar-SA"/>
    </w:rPr>
  </w:style>
  <w:style w:type="paragraph" w:customStyle="1" w:styleId="31">
    <w:name w:val="Заголовок 3+"/>
    <w:basedOn w:val="a"/>
    <w:rsid w:val="00E460BF"/>
    <w:pPr>
      <w:widowControl w:val="0"/>
      <w:suppressAutoHyphens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af8">
    <w:name w:val="No Spacing"/>
    <w:uiPriority w:val="99"/>
    <w:qFormat/>
    <w:rsid w:val="00E460BF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Знак Знак"/>
    <w:locked/>
    <w:rsid w:val="00E460BF"/>
    <w:rPr>
      <w:b/>
      <w:bCs/>
      <w:sz w:val="24"/>
      <w:szCs w:val="24"/>
      <w:lang w:val="ru-RU" w:eastAsia="ru-RU" w:bidi="ar-SA"/>
    </w:rPr>
  </w:style>
  <w:style w:type="character" w:customStyle="1" w:styleId="c0">
    <w:name w:val="c0"/>
    <w:basedOn w:val="a2"/>
    <w:rsid w:val="009C459B"/>
  </w:style>
  <w:style w:type="table" w:styleId="afa">
    <w:name w:val="Table Grid"/>
    <w:basedOn w:val="a3"/>
    <w:uiPriority w:val="59"/>
    <w:rsid w:val="00EF43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79417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xford.ru/?utm_source=yandex&amp;utm_medium=cpc&amp;utm_campaign=regular_brand_search_desktop_rus_BUKR&amp;utm_term=foxford&amp;utm_content=brand_%7B8562202890%7D&amp;yclid=27475299123776958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3513</Words>
  <Characters>20027</Characters>
  <Application>Microsoft Office Word</Application>
  <DocSecurity>8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Scool</Company>
  <LinksUpToDate>false</LinksUpToDate>
  <CharactersWithSpaces>23494</CharactersWithSpaces>
  <SharedDoc>false</SharedDoc>
  <HLinks>
    <vt:vector size="12" baseType="variant">
      <vt:variant>
        <vt:i4>8257542</vt:i4>
      </vt:variant>
      <vt:variant>
        <vt:i4>3</vt:i4>
      </vt:variant>
      <vt:variant>
        <vt:i4>0</vt:i4>
      </vt:variant>
      <vt:variant>
        <vt:i4>5</vt:i4>
      </vt:variant>
      <vt:variant>
        <vt:lpwstr>https://foxford.ru/?utm_source=yandex&amp;utm_medium=cpc&amp;utm_campaign=regular_brand_search_desktop_rus_BUKR&amp;utm_term=foxford&amp;utm_content=brand_%7B8562202890%7D&amp;yclid=2747529912377695890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MyName MyFamily</dc:creator>
  <cp:lastModifiedBy>PC</cp:lastModifiedBy>
  <cp:revision>6</cp:revision>
  <cp:lastPrinted>2019-03-18T12:17:00Z</cp:lastPrinted>
  <dcterms:created xsi:type="dcterms:W3CDTF">2023-05-08T14:18:00Z</dcterms:created>
  <dcterms:modified xsi:type="dcterms:W3CDTF">2023-10-03T11:30:00Z</dcterms:modified>
</cp:coreProperties>
</file>