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9B" w:rsidRPr="007E309B" w:rsidRDefault="007E309B" w:rsidP="007E309B">
      <w:pPr>
        <w:spacing w:after="0"/>
        <w:ind w:left="120"/>
        <w:jc w:val="center"/>
        <w:rPr>
          <w:rFonts w:ascii="Times New Roman" w:hAnsi="Times New Roman" w:cs="Times New Roman"/>
          <w:b/>
          <w:sz w:val="28"/>
          <w:szCs w:val="28"/>
          <w:lang w:val="ru-RU"/>
        </w:rPr>
      </w:pPr>
      <w:bookmarkStart w:id="0" w:name="block-27065590"/>
      <w:r w:rsidRPr="007E309B">
        <w:rPr>
          <w:rFonts w:ascii="Times New Roman" w:hAnsi="Times New Roman" w:cs="Times New Roman"/>
          <w:b/>
          <w:sz w:val="28"/>
          <w:szCs w:val="28"/>
          <w:lang w:val="ru-RU"/>
        </w:rPr>
        <w:t>МИНИСТЕРСТВО ПРОСВЕЩЕНИЯ РОССИЙСКОЙ ФЕДЕРАЦИИ</w:t>
      </w:r>
    </w:p>
    <w:p w:rsidR="007E309B" w:rsidRPr="007E309B" w:rsidRDefault="007E309B" w:rsidP="007E309B">
      <w:pPr>
        <w:spacing w:after="0"/>
        <w:ind w:left="120"/>
        <w:jc w:val="center"/>
        <w:rPr>
          <w:rFonts w:ascii="Times New Roman" w:hAnsi="Times New Roman" w:cs="Times New Roman"/>
          <w:b/>
          <w:sz w:val="28"/>
          <w:szCs w:val="28"/>
          <w:lang w:val="ru-RU"/>
        </w:rPr>
      </w:pPr>
      <w:r w:rsidRPr="007E309B">
        <w:rPr>
          <w:rFonts w:ascii="Times New Roman" w:hAnsi="Times New Roman" w:cs="Times New Roman"/>
          <w:b/>
          <w:sz w:val="28"/>
          <w:szCs w:val="28"/>
          <w:lang w:val="ru-RU"/>
        </w:rPr>
        <w:t>Министерство образования Красноярского края</w:t>
      </w:r>
    </w:p>
    <w:p w:rsidR="007E309B" w:rsidRPr="007E309B" w:rsidRDefault="007E309B" w:rsidP="007E309B">
      <w:pPr>
        <w:spacing w:after="0"/>
        <w:ind w:left="120"/>
        <w:jc w:val="center"/>
        <w:rPr>
          <w:rFonts w:ascii="Times New Roman" w:hAnsi="Times New Roman" w:cs="Times New Roman"/>
          <w:b/>
          <w:sz w:val="28"/>
          <w:szCs w:val="28"/>
          <w:lang w:val="ru-RU"/>
        </w:rPr>
      </w:pPr>
      <w:r w:rsidRPr="007E309B">
        <w:rPr>
          <w:rFonts w:ascii="Times New Roman" w:hAnsi="Times New Roman" w:cs="Times New Roman"/>
          <w:b/>
          <w:sz w:val="28"/>
          <w:szCs w:val="28"/>
          <w:lang w:val="ru-RU"/>
        </w:rPr>
        <w:t>Администрация Туруханского района</w:t>
      </w:r>
    </w:p>
    <w:p w:rsidR="0051629C" w:rsidRPr="007E309B" w:rsidRDefault="007E309B" w:rsidP="007E309B">
      <w:pPr>
        <w:spacing w:after="0"/>
        <w:ind w:left="120"/>
        <w:jc w:val="center"/>
        <w:rPr>
          <w:rFonts w:ascii="Times New Roman" w:hAnsi="Times New Roman" w:cs="Times New Roman"/>
          <w:b/>
          <w:sz w:val="28"/>
          <w:szCs w:val="28"/>
          <w:lang w:val="ru-RU"/>
        </w:rPr>
      </w:pPr>
      <w:r w:rsidRPr="007E309B">
        <w:rPr>
          <w:rFonts w:ascii="Times New Roman" w:hAnsi="Times New Roman" w:cs="Times New Roman"/>
          <w:b/>
          <w:sz w:val="28"/>
          <w:szCs w:val="28"/>
          <w:lang w:val="ru-RU"/>
        </w:rPr>
        <w:t>МБОУ "Туруханская СШ № 1"</w:t>
      </w:r>
    </w:p>
    <w:p w:rsidR="0051629C" w:rsidRPr="00BD618D" w:rsidRDefault="0051629C">
      <w:pPr>
        <w:spacing w:after="0"/>
        <w:ind w:left="120"/>
        <w:rPr>
          <w:lang w:val="ru-RU"/>
        </w:rPr>
      </w:pPr>
    </w:p>
    <w:p w:rsidR="0051629C" w:rsidRPr="00BD618D" w:rsidRDefault="0051629C">
      <w:pPr>
        <w:spacing w:after="0"/>
        <w:ind w:left="120"/>
        <w:rPr>
          <w:lang w:val="ru-RU"/>
        </w:rPr>
      </w:pPr>
    </w:p>
    <w:p w:rsidR="0051629C" w:rsidRPr="00BD618D" w:rsidRDefault="0051629C">
      <w:pPr>
        <w:spacing w:after="0"/>
        <w:ind w:left="120"/>
        <w:rPr>
          <w:lang w:val="ru-RU"/>
        </w:rPr>
      </w:pPr>
    </w:p>
    <w:tbl>
      <w:tblPr>
        <w:tblW w:w="0" w:type="auto"/>
        <w:tblLook w:val="04A0" w:firstRow="1" w:lastRow="0" w:firstColumn="1" w:lastColumn="0" w:noHBand="0" w:noVBand="1"/>
      </w:tblPr>
      <w:tblGrid>
        <w:gridCol w:w="3114"/>
        <w:gridCol w:w="3115"/>
        <w:gridCol w:w="3115"/>
      </w:tblGrid>
      <w:tr w:rsidR="00BD618D" w:rsidRPr="008E40BB" w:rsidTr="00A17F82">
        <w:tc>
          <w:tcPr>
            <w:tcW w:w="3114" w:type="dxa"/>
          </w:tcPr>
          <w:p w:rsidR="00BD618D" w:rsidRPr="0040209D" w:rsidRDefault="00BD618D" w:rsidP="00A17F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D618D" w:rsidRPr="008944ED" w:rsidRDefault="00BD618D" w:rsidP="00A17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w:t>
            </w:r>
          </w:p>
          <w:p w:rsidR="00BD618D" w:rsidRDefault="00BD618D" w:rsidP="00A17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40BB" w:rsidRDefault="00BD618D" w:rsidP="00A17F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8E40BB">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p>
          <w:p w:rsidR="00BD618D" w:rsidRDefault="00BD618D" w:rsidP="00A17F82">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3302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D618D" w:rsidRPr="0040209D" w:rsidRDefault="00BD618D" w:rsidP="00A17F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D618D" w:rsidRPr="0040209D" w:rsidRDefault="00BD618D" w:rsidP="00A17F8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D618D" w:rsidRPr="008944ED" w:rsidRDefault="00BD618D" w:rsidP="00A17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BD618D" w:rsidRDefault="00BD618D" w:rsidP="00A17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D618D" w:rsidRPr="008944ED" w:rsidRDefault="00BD618D" w:rsidP="00A17F8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Чернышова</w:t>
            </w:r>
            <w:proofErr w:type="spellEnd"/>
            <w:r w:rsidRPr="008944ED">
              <w:rPr>
                <w:rFonts w:ascii="Times New Roman" w:eastAsia="Times New Roman" w:hAnsi="Times New Roman"/>
                <w:color w:val="000000"/>
                <w:sz w:val="24"/>
                <w:szCs w:val="24"/>
                <w:lang w:val="ru-RU"/>
              </w:rPr>
              <w:t xml:space="preserve"> Л.Л.</w:t>
            </w:r>
          </w:p>
          <w:p w:rsidR="00BD618D" w:rsidRDefault="00BD618D" w:rsidP="00A17F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D618D" w:rsidRPr="0040209D" w:rsidRDefault="00BD618D" w:rsidP="00A17F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D618D" w:rsidRDefault="00BD618D" w:rsidP="00A17F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D618D" w:rsidRPr="008944ED" w:rsidRDefault="00BD618D" w:rsidP="00A17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D618D" w:rsidRDefault="00BD618D" w:rsidP="00A17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D618D" w:rsidRPr="008944ED" w:rsidRDefault="00BD618D" w:rsidP="00A17F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Т.В. </w:t>
            </w:r>
            <w:proofErr w:type="spellStart"/>
            <w:r w:rsidRPr="008944ED">
              <w:rPr>
                <w:rFonts w:ascii="Times New Roman" w:eastAsia="Times New Roman" w:hAnsi="Times New Roman"/>
                <w:color w:val="000000"/>
                <w:sz w:val="24"/>
                <w:szCs w:val="24"/>
                <w:lang w:val="ru-RU"/>
              </w:rPr>
              <w:t>Рыбянец</w:t>
            </w:r>
            <w:proofErr w:type="spellEnd"/>
          </w:p>
          <w:p w:rsidR="008E40BB" w:rsidRDefault="00BD618D" w:rsidP="00A17F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01-03-83</w:t>
            </w:r>
            <w:r>
              <w:rPr>
                <w:rFonts w:ascii="Times New Roman" w:eastAsia="Times New Roman" w:hAnsi="Times New Roman"/>
                <w:color w:val="000000"/>
                <w:sz w:val="24"/>
                <w:szCs w:val="24"/>
                <w:lang w:val="ru-RU"/>
              </w:rPr>
              <w:t xml:space="preserve"> </w:t>
            </w:r>
          </w:p>
          <w:p w:rsidR="00BD618D" w:rsidRDefault="00BD618D" w:rsidP="00A17F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008E40BB">
              <w:rPr>
                <w:rFonts w:ascii="Times New Roman" w:eastAsia="Times New Roman" w:hAnsi="Times New Roman"/>
                <w:color w:val="000000"/>
                <w:sz w:val="24"/>
                <w:szCs w:val="24"/>
                <w:lang w:val="ru-RU"/>
              </w:rPr>
              <w:t>с</w:t>
            </w:r>
            <w:bookmarkStart w:id="1" w:name="_GoBack"/>
            <w:bookmarkEnd w:id="1"/>
            <w:r w:rsidRPr="00344265">
              <w:rPr>
                <w:rFonts w:ascii="Times New Roman" w:eastAsia="Times New Roman" w:hAnsi="Times New Roman"/>
                <w:color w:val="000000"/>
                <w:sz w:val="24"/>
                <w:szCs w:val="24"/>
                <w:lang w:val="ru-RU"/>
              </w:rPr>
              <w:t>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D618D" w:rsidRPr="0040209D" w:rsidRDefault="00BD618D" w:rsidP="00A17F82">
            <w:pPr>
              <w:autoSpaceDE w:val="0"/>
              <w:autoSpaceDN w:val="0"/>
              <w:spacing w:after="120" w:line="240" w:lineRule="auto"/>
              <w:jc w:val="both"/>
              <w:rPr>
                <w:rFonts w:ascii="Times New Roman" w:eastAsia="Times New Roman" w:hAnsi="Times New Roman"/>
                <w:color w:val="000000"/>
                <w:sz w:val="24"/>
                <w:szCs w:val="24"/>
                <w:lang w:val="ru-RU"/>
              </w:rPr>
            </w:pPr>
          </w:p>
        </w:tc>
      </w:tr>
      <w:tr w:rsidR="00C53FFE" w:rsidRPr="008E40BB" w:rsidTr="000D4161">
        <w:tc>
          <w:tcPr>
            <w:tcW w:w="3114" w:type="dxa"/>
          </w:tcPr>
          <w:p w:rsidR="00C53FFE" w:rsidRPr="0040209D" w:rsidRDefault="008E40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E40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E40B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1629C" w:rsidRPr="00BD618D" w:rsidRDefault="0051629C">
      <w:pPr>
        <w:spacing w:after="0"/>
        <w:ind w:left="120"/>
        <w:rPr>
          <w:lang w:val="ru-RU"/>
        </w:rPr>
      </w:pPr>
    </w:p>
    <w:p w:rsidR="0051629C" w:rsidRPr="00BD618D" w:rsidRDefault="0051629C">
      <w:pPr>
        <w:spacing w:after="0"/>
        <w:ind w:left="120"/>
        <w:rPr>
          <w:lang w:val="ru-RU"/>
        </w:rPr>
      </w:pPr>
    </w:p>
    <w:p w:rsidR="0051629C" w:rsidRPr="00BD618D" w:rsidRDefault="0051629C">
      <w:pPr>
        <w:spacing w:after="0"/>
        <w:ind w:left="120"/>
        <w:rPr>
          <w:lang w:val="ru-RU"/>
        </w:rPr>
      </w:pPr>
    </w:p>
    <w:p w:rsidR="0051629C" w:rsidRPr="00BD618D" w:rsidRDefault="0051629C">
      <w:pPr>
        <w:spacing w:after="0"/>
        <w:ind w:left="120"/>
        <w:rPr>
          <w:lang w:val="ru-RU"/>
        </w:rPr>
      </w:pPr>
    </w:p>
    <w:p w:rsidR="0051629C" w:rsidRPr="00BD618D" w:rsidRDefault="0051629C">
      <w:pPr>
        <w:spacing w:after="0"/>
        <w:ind w:left="120"/>
        <w:rPr>
          <w:lang w:val="ru-RU"/>
        </w:rPr>
      </w:pPr>
    </w:p>
    <w:p w:rsidR="0051629C" w:rsidRPr="00BD618D" w:rsidRDefault="00CC172A">
      <w:pPr>
        <w:spacing w:after="0" w:line="408" w:lineRule="auto"/>
        <w:ind w:left="120"/>
        <w:jc w:val="center"/>
        <w:rPr>
          <w:lang w:val="ru-RU"/>
        </w:rPr>
      </w:pPr>
      <w:r w:rsidRPr="00BD618D">
        <w:rPr>
          <w:rFonts w:ascii="Times New Roman" w:hAnsi="Times New Roman"/>
          <w:b/>
          <w:color w:val="000000"/>
          <w:sz w:val="28"/>
          <w:lang w:val="ru-RU"/>
        </w:rPr>
        <w:t>РАБОЧАЯ ПРОГРАММА</w:t>
      </w:r>
    </w:p>
    <w:p w:rsidR="0051629C" w:rsidRPr="00BD618D" w:rsidRDefault="00CC172A">
      <w:pPr>
        <w:spacing w:after="0" w:line="408" w:lineRule="auto"/>
        <w:ind w:left="120"/>
        <w:jc w:val="center"/>
        <w:rPr>
          <w:lang w:val="ru-RU"/>
        </w:rPr>
      </w:pPr>
      <w:r w:rsidRPr="00BD618D">
        <w:rPr>
          <w:rFonts w:ascii="Times New Roman" w:hAnsi="Times New Roman"/>
          <w:color w:val="000000"/>
          <w:sz w:val="28"/>
          <w:lang w:val="ru-RU"/>
        </w:rPr>
        <w:t>(</w:t>
      </w:r>
      <w:r>
        <w:rPr>
          <w:rFonts w:ascii="Times New Roman" w:hAnsi="Times New Roman"/>
          <w:color w:val="000000"/>
          <w:sz w:val="28"/>
        </w:rPr>
        <w:t>ID</w:t>
      </w:r>
      <w:r w:rsidRPr="00BD618D">
        <w:rPr>
          <w:rFonts w:ascii="Times New Roman" w:hAnsi="Times New Roman"/>
          <w:color w:val="000000"/>
          <w:sz w:val="28"/>
          <w:lang w:val="ru-RU"/>
        </w:rPr>
        <w:t xml:space="preserve"> 3582675)</w:t>
      </w:r>
    </w:p>
    <w:p w:rsidR="0051629C" w:rsidRPr="00BD618D" w:rsidRDefault="0051629C">
      <w:pPr>
        <w:spacing w:after="0"/>
        <w:ind w:left="120"/>
        <w:jc w:val="center"/>
        <w:rPr>
          <w:lang w:val="ru-RU"/>
        </w:rPr>
      </w:pPr>
    </w:p>
    <w:p w:rsidR="0051629C" w:rsidRPr="00BD618D" w:rsidRDefault="00CC172A">
      <w:pPr>
        <w:spacing w:after="0" w:line="408" w:lineRule="auto"/>
        <w:ind w:left="120"/>
        <w:jc w:val="center"/>
        <w:rPr>
          <w:lang w:val="ru-RU"/>
        </w:rPr>
      </w:pPr>
      <w:proofErr w:type="gramStart"/>
      <w:r w:rsidRPr="00BD618D">
        <w:rPr>
          <w:rFonts w:ascii="Times New Roman" w:hAnsi="Times New Roman"/>
          <w:b/>
          <w:color w:val="000000"/>
          <w:sz w:val="28"/>
          <w:lang w:val="ru-RU"/>
        </w:rPr>
        <w:t>учебного</w:t>
      </w:r>
      <w:proofErr w:type="gramEnd"/>
      <w:r w:rsidRPr="00BD618D">
        <w:rPr>
          <w:rFonts w:ascii="Times New Roman" w:hAnsi="Times New Roman"/>
          <w:b/>
          <w:color w:val="000000"/>
          <w:sz w:val="28"/>
          <w:lang w:val="ru-RU"/>
        </w:rPr>
        <w:t xml:space="preserve"> предмета «Основы безопасности жизнедеятельности»</w:t>
      </w:r>
    </w:p>
    <w:p w:rsidR="0051629C" w:rsidRPr="00BD618D" w:rsidRDefault="00CC172A">
      <w:pPr>
        <w:spacing w:after="0" w:line="408" w:lineRule="auto"/>
        <w:ind w:left="120"/>
        <w:jc w:val="center"/>
        <w:rPr>
          <w:lang w:val="ru-RU"/>
        </w:rPr>
      </w:pPr>
      <w:proofErr w:type="gramStart"/>
      <w:r w:rsidRPr="00BD618D">
        <w:rPr>
          <w:rFonts w:ascii="Times New Roman" w:hAnsi="Times New Roman"/>
          <w:color w:val="000000"/>
          <w:sz w:val="28"/>
          <w:lang w:val="ru-RU"/>
        </w:rPr>
        <w:t>для</w:t>
      </w:r>
      <w:proofErr w:type="gramEnd"/>
      <w:r w:rsidRPr="00BD618D">
        <w:rPr>
          <w:rFonts w:ascii="Times New Roman" w:hAnsi="Times New Roman"/>
          <w:color w:val="000000"/>
          <w:sz w:val="28"/>
          <w:lang w:val="ru-RU"/>
        </w:rPr>
        <w:t xml:space="preserve"> обучающихся 8-9 классов </w:t>
      </w:r>
    </w:p>
    <w:p w:rsidR="0051629C" w:rsidRPr="00BD618D" w:rsidRDefault="0051629C">
      <w:pPr>
        <w:spacing w:after="0"/>
        <w:ind w:left="120"/>
        <w:jc w:val="center"/>
        <w:rPr>
          <w:lang w:val="ru-RU"/>
        </w:rPr>
      </w:pPr>
    </w:p>
    <w:p w:rsidR="0051629C" w:rsidRPr="00BD618D" w:rsidRDefault="0051629C">
      <w:pPr>
        <w:spacing w:after="0"/>
        <w:ind w:left="120"/>
        <w:jc w:val="center"/>
        <w:rPr>
          <w:lang w:val="ru-RU"/>
        </w:rPr>
      </w:pPr>
    </w:p>
    <w:p w:rsidR="0051629C" w:rsidRPr="00BD618D" w:rsidRDefault="0051629C">
      <w:pPr>
        <w:spacing w:after="0"/>
        <w:ind w:left="120"/>
        <w:jc w:val="center"/>
        <w:rPr>
          <w:lang w:val="ru-RU"/>
        </w:rPr>
      </w:pPr>
    </w:p>
    <w:p w:rsidR="0051629C" w:rsidRPr="00BD618D" w:rsidRDefault="0051629C">
      <w:pPr>
        <w:spacing w:after="0"/>
        <w:ind w:left="120"/>
        <w:jc w:val="center"/>
        <w:rPr>
          <w:lang w:val="ru-RU"/>
        </w:rPr>
      </w:pPr>
    </w:p>
    <w:p w:rsidR="0051629C" w:rsidRPr="00BD618D" w:rsidRDefault="0051629C">
      <w:pPr>
        <w:spacing w:after="0"/>
        <w:ind w:left="120"/>
        <w:jc w:val="center"/>
        <w:rPr>
          <w:lang w:val="ru-RU"/>
        </w:rPr>
      </w:pPr>
    </w:p>
    <w:p w:rsidR="0051629C" w:rsidRPr="00BD618D" w:rsidRDefault="0051629C">
      <w:pPr>
        <w:spacing w:after="0"/>
        <w:ind w:left="120"/>
        <w:jc w:val="center"/>
        <w:rPr>
          <w:lang w:val="ru-RU"/>
        </w:rPr>
      </w:pPr>
    </w:p>
    <w:p w:rsidR="0051629C" w:rsidRPr="00BD618D" w:rsidRDefault="0051629C">
      <w:pPr>
        <w:spacing w:after="0"/>
        <w:ind w:left="120"/>
        <w:jc w:val="center"/>
        <w:rPr>
          <w:lang w:val="ru-RU"/>
        </w:rPr>
      </w:pPr>
    </w:p>
    <w:p w:rsidR="0051629C" w:rsidRPr="007E35A3" w:rsidRDefault="007E35A3" w:rsidP="007E35A3">
      <w:pPr>
        <w:spacing w:after="0"/>
        <w:ind w:left="120"/>
        <w:jc w:val="right"/>
        <w:rPr>
          <w:rFonts w:ascii="Times New Roman" w:hAnsi="Times New Roman" w:cs="Times New Roman"/>
          <w:sz w:val="28"/>
          <w:szCs w:val="28"/>
          <w:lang w:val="ru-RU"/>
        </w:rPr>
      </w:pPr>
      <w:r w:rsidRPr="007E35A3">
        <w:rPr>
          <w:rFonts w:ascii="Times New Roman" w:hAnsi="Times New Roman" w:cs="Times New Roman"/>
          <w:sz w:val="28"/>
          <w:szCs w:val="28"/>
          <w:lang w:val="ru-RU"/>
        </w:rPr>
        <w:t>Учитель разработчик: Дружинин С.Н.</w:t>
      </w:r>
    </w:p>
    <w:p w:rsidR="0051629C" w:rsidRPr="007E35A3" w:rsidRDefault="0051629C" w:rsidP="007E35A3">
      <w:pPr>
        <w:spacing w:after="0"/>
        <w:ind w:left="120"/>
        <w:jc w:val="right"/>
        <w:rPr>
          <w:rFonts w:ascii="Times New Roman" w:hAnsi="Times New Roman" w:cs="Times New Roman"/>
          <w:sz w:val="28"/>
          <w:szCs w:val="28"/>
          <w:lang w:val="ru-RU"/>
        </w:rPr>
      </w:pPr>
    </w:p>
    <w:p w:rsidR="0051629C" w:rsidRPr="00BD618D" w:rsidRDefault="0051629C">
      <w:pPr>
        <w:spacing w:after="0"/>
        <w:ind w:left="120"/>
        <w:jc w:val="center"/>
        <w:rPr>
          <w:lang w:val="ru-RU"/>
        </w:rPr>
      </w:pPr>
    </w:p>
    <w:p w:rsidR="0051629C" w:rsidRDefault="0051629C">
      <w:pPr>
        <w:spacing w:after="0"/>
        <w:ind w:left="120"/>
        <w:jc w:val="center"/>
        <w:rPr>
          <w:lang w:val="ru-RU"/>
        </w:rPr>
      </w:pPr>
    </w:p>
    <w:p w:rsidR="00280E73" w:rsidRDefault="00280E73">
      <w:pPr>
        <w:spacing w:after="0"/>
        <w:ind w:left="120"/>
        <w:jc w:val="center"/>
        <w:rPr>
          <w:lang w:val="ru-RU"/>
        </w:rPr>
      </w:pPr>
    </w:p>
    <w:p w:rsidR="00280E73" w:rsidRPr="00BD618D" w:rsidRDefault="00280E73" w:rsidP="007E309B">
      <w:pPr>
        <w:spacing w:after="0"/>
        <w:rPr>
          <w:lang w:val="ru-RU"/>
        </w:rPr>
      </w:pPr>
    </w:p>
    <w:p w:rsidR="0051629C" w:rsidRPr="00BD618D" w:rsidRDefault="00BD618D">
      <w:pPr>
        <w:spacing w:after="0"/>
        <w:ind w:left="120"/>
        <w:jc w:val="center"/>
        <w:rPr>
          <w:rFonts w:ascii="Times New Roman" w:hAnsi="Times New Roman" w:cs="Times New Roman"/>
          <w:sz w:val="28"/>
          <w:szCs w:val="28"/>
          <w:lang w:val="ru-RU"/>
        </w:rPr>
      </w:pPr>
      <w:r w:rsidRPr="00BD618D">
        <w:rPr>
          <w:rFonts w:ascii="Times New Roman" w:hAnsi="Times New Roman" w:cs="Times New Roman"/>
          <w:sz w:val="28"/>
          <w:szCs w:val="28"/>
          <w:lang w:val="ru-RU"/>
        </w:rPr>
        <w:t>Туруханск 2023</w:t>
      </w:r>
    </w:p>
    <w:p w:rsidR="0051629C" w:rsidRPr="00BD618D" w:rsidRDefault="0051629C">
      <w:pPr>
        <w:rPr>
          <w:lang w:val="ru-RU"/>
        </w:rPr>
        <w:sectPr w:rsidR="0051629C" w:rsidRPr="00BD618D">
          <w:pgSz w:w="11906" w:h="16383"/>
          <w:pgMar w:top="1134" w:right="850" w:bottom="1134" w:left="1701" w:header="720" w:footer="720" w:gutter="0"/>
          <w:cols w:space="720"/>
        </w:sectPr>
      </w:pPr>
    </w:p>
    <w:p w:rsidR="0051629C" w:rsidRPr="00BD618D" w:rsidRDefault="00CC172A" w:rsidP="00BD618D">
      <w:pPr>
        <w:spacing w:after="0" w:line="264" w:lineRule="auto"/>
        <w:jc w:val="center"/>
        <w:rPr>
          <w:lang w:val="ru-RU"/>
        </w:rPr>
      </w:pPr>
      <w:bookmarkStart w:id="2" w:name="block-27065591"/>
      <w:bookmarkEnd w:id="0"/>
      <w:r w:rsidRPr="00BD618D">
        <w:rPr>
          <w:rFonts w:ascii="Times New Roman" w:hAnsi="Times New Roman"/>
          <w:b/>
          <w:color w:val="000000"/>
          <w:sz w:val="28"/>
          <w:lang w:val="ru-RU"/>
        </w:rPr>
        <w:lastRenderedPageBreak/>
        <w:t>ПОЯСНИТЕЛЬНАЯ ЗАПИСКА</w:t>
      </w:r>
    </w:p>
    <w:p w:rsidR="0051629C" w:rsidRPr="00BD618D" w:rsidRDefault="0051629C">
      <w:pPr>
        <w:spacing w:after="0" w:line="264" w:lineRule="auto"/>
        <w:ind w:left="120"/>
        <w:jc w:val="both"/>
        <w:rPr>
          <w:lang w:val="ru-RU"/>
        </w:rPr>
      </w:pP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Настоящая Программа обеспечивает:</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ясное</w:t>
      </w:r>
      <w:proofErr w:type="gramEnd"/>
      <w:r w:rsidRPr="00BD618D">
        <w:rPr>
          <w:rFonts w:ascii="Times New Roman" w:hAnsi="Times New Roman"/>
          <w:color w:val="000000"/>
          <w:sz w:val="28"/>
          <w:lang w:val="ru-RU"/>
        </w:rPr>
        <w:t xml:space="preserve">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прочное</w:t>
      </w:r>
      <w:proofErr w:type="gramEnd"/>
      <w:r w:rsidRPr="00BD618D">
        <w:rPr>
          <w:rFonts w:ascii="Times New Roman" w:hAnsi="Times New Roman"/>
          <w:color w:val="000000"/>
          <w:sz w:val="28"/>
          <w:lang w:val="ru-RU"/>
        </w:rPr>
        <w:t xml:space="preserve">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возможность</w:t>
      </w:r>
      <w:proofErr w:type="gramEnd"/>
      <w:r w:rsidRPr="00BD618D">
        <w:rPr>
          <w:rFonts w:ascii="Times New Roman" w:hAnsi="Times New Roman"/>
          <w:color w:val="000000"/>
          <w:sz w:val="28"/>
          <w:lang w:val="ru-RU"/>
        </w:rPr>
        <w:t xml:space="preserve"> выработки и закрепления у обучающихся умений и навыков, необходимых для последующей жизни;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выработку</w:t>
      </w:r>
      <w:proofErr w:type="gramEnd"/>
      <w:r w:rsidRPr="00BD618D">
        <w:rPr>
          <w:rFonts w:ascii="Times New Roman" w:hAnsi="Times New Roman"/>
          <w:color w:val="000000"/>
          <w:sz w:val="28"/>
          <w:lang w:val="ru-RU"/>
        </w:rPr>
        <w:t xml:space="preserve"> практико-ориентированных компетенций, соответствующих потребностям современности;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реализацию</w:t>
      </w:r>
      <w:proofErr w:type="gramEnd"/>
      <w:r w:rsidRPr="00BD618D">
        <w:rPr>
          <w:rFonts w:ascii="Times New Roman" w:hAnsi="Times New Roman"/>
          <w:color w:val="000000"/>
          <w:sz w:val="28"/>
          <w:lang w:val="ru-RU"/>
        </w:rPr>
        <w:t xml:space="preserve"> оптимального баланса </w:t>
      </w:r>
      <w:proofErr w:type="spellStart"/>
      <w:r w:rsidRPr="00BD618D">
        <w:rPr>
          <w:rFonts w:ascii="Times New Roman" w:hAnsi="Times New Roman"/>
          <w:color w:val="000000"/>
          <w:sz w:val="28"/>
          <w:lang w:val="ru-RU"/>
        </w:rPr>
        <w:t>межпредметных</w:t>
      </w:r>
      <w:proofErr w:type="spellEnd"/>
      <w:r w:rsidRPr="00BD618D">
        <w:rPr>
          <w:rFonts w:ascii="Times New Roman" w:hAnsi="Times New Roman"/>
          <w:color w:val="000000"/>
          <w:sz w:val="28"/>
          <w:lang w:val="ru-RU"/>
        </w:rPr>
        <w:t xml:space="preserve"> связей и их разумное </w:t>
      </w:r>
      <w:proofErr w:type="spellStart"/>
      <w:r w:rsidRPr="00BD618D">
        <w:rPr>
          <w:rFonts w:ascii="Times New Roman" w:hAnsi="Times New Roman"/>
          <w:color w:val="000000"/>
          <w:sz w:val="28"/>
          <w:lang w:val="ru-RU"/>
        </w:rPr>
        <w:t>взаимодополнение</w:t>
      </w:r>
      <w:proofErr w:type="spellEnd"/>
      <w:r w:rsidRPr="00BD618D">
        <w:rPr>
          <w:rFonts w:ascii="Times New Roman" w:hAnsi="Times New Roman"/>
          <w:color w:val="000000"/>
          <w:sz w:val="28"/>
          <w:lang w:val="ru-RU"/>
        </w:rPr>
        <w:t>, способствующее формированию практических умений и навыков.</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модуль</w:t>
      </w:r>
      <w:proofErr w:type="gramEnd"/>
      <w:r w:rsidRPr="00BD618D">
        <w:rPr>
          <w:rFonts w:ascii="Times New Roman" w:hAnsi="Times New Roman"/>
          <w:color w:val="000000"/>
          <w:sz w:val="28"/>
          <w:lang w:val="ru-RU"/>
        </w:rPr>
        <w:t xml:space="preserve"> № 1 «Культура безопасности жизнедеятельности в современном обществе»;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модуль</w:t>
      </w:r>
      <w:proofErr w:type="gramEnd"/>
      <w:r w:rsidRPr="00BD618D">
        <w:rPr>
          <w:rFonts w:ascii="Times New Roman" w:hAnsi="Times New Roman"/>
          <w:color w:val="000000"/>
          <w:sz w:val="28"/>
          <w:lang w:val="ru-RU"/>
        </w:rPr>
        <w:t xml:space="preserve"> № 2 «Безопасность в быту»;</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модуль</w:t>
      </w:r>
      <w:proofErr w:type="gramEnd"/>
      <w:r w:rsidRPr="00BD618D">
        <w:rPr>
          <w:rFonts w:ascii="Times New Roman" w:hAnsi="Times New Roman"/>
          <w:color w:val="000000"/>
          <w:sz w:val="28"/>
          <w:lang w:val="ru-RU"/>
        </w:rPr>
        <w:t xml:space="preserve"> № 3 «Безопасность на транспорте»;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модуль</w:t>
      </w:r>
      <w:proofErr w:type="gramEnd"/>
      <w:r w:rsidRPr="00BD618D">
        <w:rPr>
          <w:rFonts w:ascii="Times New Roman" w:hAnsi="Times New Roman"/>
          <w:color w:val="000000"/>
          <w:sz w:val="28"/>
          <w:lang w:val="ru-RU"/>
        </w:rPr>
        <w:t xml:space="preserve"> № 4 «Безопасность в общественных местах»;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модуль</w:t>
      </w:r>
      <w:proofErr w:type="gramEnd"/>
      <w:r w:rsidRPr="00BD618D">
        <w:rPr>
          <w:rFonts w:ascii="Times New Roman" w:hAnsi="Times New Roman"/>
          <w:color w:val="000000"/>
          <w:sz w:val="28"/>
          <w:lang w:val="ru-RU"/>
        </w:rPr>
        <w:t xml:space="preserve"> № 5 «Безопасность в природной среде»;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lastRenderedPageBreak/>
        <w:t>модуль</w:t>
      </w:r>
      <w:proofErr w:type="gramEnd"/>
      <w:r w:rsidRPr="00BD618D">
        <w:rPr>
          <w:rFonts w:ascii="Times New Roman" w:hAnsi="Times New Roman"/>
          <w:color w:val="000000"/>
          <w:sz w:val="28"/>
          <w:lang w:val="ru-RU"/>
        </w:rPr>
        <w:t xml:space="preserve"> № 6 «Здоровье и как его сохранить. Основы медицинских знаний»;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модуль</w:t>
      </w:r>
      <w:proofErr w:type="gramEnd"/>
      <w:r w:rsidRPr="00BD618D">
        <w:rPr>
          <w:rFonts w:ascii="Times New Roman" w:hAnsi="Times New Roman"/>
          <w:color w:val="000000"/>
          <w:sz w:val="28"/>
          <w:lang w:val="ru-RU"/>
        </w:rPr>
        <w:t xml:space="preserve"> № 7 «Безопасность в социуме»;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модуль</w:t>
      </w:r>
      <w:proofErr w:type="gramEnd"/>
      <w:r w:rsidRPr="00BD618D">
        <w:rPr>
          <w:rFonts w:ascii="Times New Roman" w:hAnsi="Times New Roman"/>
          <w:color w:val="000000"/>
          <w:sz w:val="28"/>
          <w:lang w:val="ru-RU"/>
        </w:rPr>
        <w:t xml:space="preserve"> № 8 «Безопасность в информационном пространстве»;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модуль</w:t>
      </w:r>
      <w:proofErr w:type="gramEnd"/>
      <w:r w:rsidRPr="00BD618D">
        <w:rPr>
          <w:rFonts w:ascii="Times New Roman" w:hAnsi="Times New Roman"/>
          <w:color w:val="000000"/>
          <w:sz w:val="28"/>
          <w:lang w:val="ru-RU"/>
        </w:rPr>
        <w:t xml:space="preserve"> № 9 «Основы противодействия экстремизму и терроризму»;</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модуль</w:t>
      </w:r>
      <w:proofErr w:type="gramEnd"/>
      <w:r w:rsidRPr="00BD618D">
        <w:rPr>
          <w:rFonts w:ascii="Times New Roman" w:hAnsi="Times New Roman"/>
          <w:color w:val="000000"/>
          <w:sz w:val="28"/>
          <w:lang w:val="ru-RU"/>
        </w:rPr>
        <w:t xml:space="preserve"> №10 «Взаимодействие личности, общества и государства в обеспечении безопасности жизни и здоровья населения».</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51629C" w:rsidRPr="00BD618D" w:rsidRDefault="0051629C">
      <w:pPr>
        <w:spacing w:after="0" w:line="264" w:lineRule="auto"/>
        <w:ind w:left="120"/>
        <w:jc w:val="both"/>
        <w:rPr>
          <w:lang w:val="ru-RU"/>
        </w:rPr>
      </w:pPr>
    </w:p>
    <w:p w:rsidR="0051629C" w:rsidRPr="00BD618D" w:rsidRDefault="00CC172A">
      <w:pPr>
        <w:spacing w:after="0" w:line="264" w:lineRule="auto"/>
        <w:ind w:left="120"/>
        <w:jc w:val="both"/>
        <w:rPr>
          <w:lang w:val="ru-RU"/>
        </w:rPr>
      </w:pPr>
      <w:r w:rsidRPr="00BD618D">
        <w:rPr>
          <w:rFonts w:ascii="Times New Roman" w:hAnsi="Times New Roman"/>
          <w:b/>
          <w:color w:val="000000"/>
          <w:sz w:val="28"/>
          <w:lang w:val="ru-RU"/>
        </w:rPr>
        <w:t>ОБЩАЯ ХАРАКТЕРИСТИКА УЧЕБНОГО ПРЕДМЕТА «ОСНОВЫ БЕЗОПАСНОСТИ ЖИЗНЕДЕЯТЕЛЬНОСТИ»</w:t>
      </w:r>
    </w:p>
    <w:p w:rsidR="0051629C" w:rsidRPr="00BD618D" w:rsidRDefault="0051629C">
      <w:pPr>
        <w:spacing w:after="0" w:line="264" w:lineRule="auto"/>
        <w:ind w:left="120"/>
        <w:jc w:val="both"/>
        <w:rPr>
          <w:lang w:val="ru-RU"/>
        </w:rPr>
      </w:pP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BD618D">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BD618D">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BD618D">
        <w:rPr>
          <w:rFonts w:ascii="Times New Roman" w:hAnsi="Times New Roman"/>
          <w:color w:val="000000"/>
          <w:sz w:val="28"/>
          <w:lang w:val="ru-RU"/>
        </w:rPr>
        <w:t>нейтрализовывать</w:t>
      </w:r>
      <w:proofErr w:type="spellEnd"/>
      <w:r w:rsidRPr="00BD618D">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1629C" w:rsidRPr="00BD618D" w:rsidRDefault="0051629C">
      <w:pPr>
        <w:spacing w:after="0" w:line="264" w:lineRule="auto"/>
        <w:ind w:left="120"/>
        <w:jc w:val="both"/>
        <w:rPr>
          <w:lang w:val="ru-RU"/>
        </w:rPr>
      </w:pPr>
    </w:p>
    <w:p w:rsidR="0051629C" w:rsidRPr="00BD618D" w:rsidRDefault="00CC172A">
      <w:pPr>
        <w:spacing w:after="0" w:line="264" w:lineRule="auto"/>
        <w:ind w:left="120"/>
        <w:jc w:val="both"/>
        <w:rPr>
          <w:lang w:val="ru-RU"/>
        </w:rPr>
      </w:pPr>
      <w:r w:rsidRPr="00BD618D">
        <w:rPr>
          <w:rFonts w:ascii="Times New Roman" w:hAnsi="Times New Roman"/>
          <w:b/>
          <w:color w:val="000000"/>
          <w:sz w:val="28"/>
          <w:lang w:val="ru-RU"/>
        </w:rPr>
        <w:t>ЦЕЛЬ ИЗУЧЕНИЯ УЧЕБНОГО ПРЕДМЕТА «ОСНОВЫ БЕЗОПАСНОСТИ ЖИЗНЕДЕЯТЕЛЬНОСТИ»</w:t>
      </w:r>
    </w:p>
    <w:p w:rsidR="0051629C" w:rsidRPr="00BD618D" w:rsidRDefault="0051629C">
      <w:pPr>
        <w:spacing w:after="0" w:line="264" w:lineRule="auto"/>
        <w:ind w:left="120"/>
        <w:jc w:val="both"/>
        <w:rPr>
          <w:lang w:val="ru-RU"/>
        </w:rPr>
      </w:pP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1629C" w:rsidRPr="00BD618D" w:rsidRDefault="00CC172A">
      <w:pPr>
        <w:numPr>
          <w:ilvl w:val="0"/>
          <w:numId w:val="1"/>
        </w:numPr>
        <w:spacing w:after="0" w:line="264" w:lineRule="auto"/>
        <w:jc w:val="both"/>
        <w:rPr>
          <w:lang w:val="ru-RU"/>
        </w:rPr>
      </w:pPr>
      <w:proofErr w:type="gramStart"/>
      <w:r w:rsidRPr="00BD618D">
        <w:rPr>
          <w:rFonts w:ascii="Times New Roman" w:hAnsi="Times New Roman"/>
          <w:color w:val="000000"/>
          <w:sz w:val="28"/>
          <w:lang w:val="ru-RU"/>
        </w:rPr>
        <w:t>способность</w:t>
      </w:r>
      <w:proofErr w:type="gramEnd"/>
      <w:r w:rsidRPr="00BD618D">
        <w:rPr>
          <w:rFonts w:ascii="Times New Roman" w:hAnsi="Times New Roman"/>
          <w:color w:val="000000"/>
          <w:sz w:val="28"/>
          <w:lang w:val="ru-RU"/>
        </w:rPr>
        <w:t xml:space="preserve">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1629C" w:rsidRPr="00BD618D" w:rsidRDefault="00CC172A">
      <w:pPr>
        <w:numPr>
          <w:ilvl w:val="0"/>
          <w:numId w:val="1"/>
        </w:numPr>
        <w:spacing w:after="0" w:line="264" w:lineRule="auto"/>
        <w:jc w:val="both"/>
        <w:rPr>
          <w:lang w:val="ru-RU"/>
        </w:rPr>
      </w:pPr>
      <w:proofErr w:type="spellStart"/>
      <w:proofErr w:type="gramStart"/>
      <w:r w:rsidRPr="00BD618D">
        <w:rPr>
          <w:rFonts w:ascii="Times New Roman" w:hAnsi="Times New Roman"/>
          <w:color w:val="000000"/>
          <w:sz w:val="28"/>
          <w:lang w:val="ru-RU"/>
        </w:rPr>
        <w:t>сформированность</w:t>
      </w:r>
      <w:proofErr w:type="spellEnd"/>
      <w:proofErr w:type="gramEnd"/>
      <w:r w:rsidRPr="00BD618D">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1629C" w:rsidRPr="00BD618D" w:rsidRDefault="00CC172A">
      <w:pPr>
        <w:numPr>
          <w:ilvl w:val="0"/>
          <w:numId w:val="1"/>
        </w:numPr>
        <w:spacing w:after="0" w:line="264" w:lineRule="auto"/>
        <w:jc w:val="both"/>
        <w:rPr>
          <w:lang w:val="ru-RU"/>
        </w:rPr>
      </w:pPr>
      <w:proofErr w:type="gramStart"/>
      <w:r w:rsidRPr="00BD618D">
        <w:rPr>
          <w:rFonts w:ascii="Times New Roman" w:hAnsi="Times New Roman"/>
          <w:color w:val="000000"/>
          <w:sz w:val="28"/>
          <w:lang w:val="ru-RU"/>
        </w:rPr>
        <w:t>знание</w:t>
      </w:r>
      <w:proofErr w:type="gramEnd"/>
      <w:r w:rsidRPr="00BD618D">
        <w:rPr>
          <w:rFonts w:ascii="Times New Roman" w:hAnsi="Times New Roman"/>
          <w:color w:val="000000"/>
          <w:sz w:val="28"/>
          <w:lang w:val="ru-RU"/>
        </w:rPr>
        <w:t xml:space="preserve">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1629C" w:rsidRPr="00BD618D" w:rsidRDefault="0051629C">
      <w:pPr>
        <w:spacing w:after="0" w:line="264" w:lineRule="auto"/>
        <w:ind w:left="120"/>
        <w:jc w:val="both"/>
        <w:rPr>
          <w:lang w:val="ru-RU"/>
        </w:rPr>
      </w:pPr>
    </w:p>
    <w:p w:rsidR="0051629C" w:rsidRPr="00BD618D" w:rsidRDefault="00CC172A">
      <w:pPr>
        <w:spacing w:after="0" w:line="264" w:lineRule="auto"/>
        <w:ind w:left="120"/>
        <w:jc w:val="both"/>
        <w:rPr>
          <w:lang w:val="ru-RU"/>
        </w:rPr>
      </w:pPr>
      <w:r w:rsidRPr="00BD618D">
        <w:rPr>
          <w:rFonts w:ascii="Times New Roman" w:hAnsi="Times New Roman"/>
          <w:b/>
          <w:color w:val="000000"/>
          <w:sz w:val="28"/>
          <w:lang w:val="ru-RU"/>
        </w:rPr>
        <w:t>МЕСТО ПРЕДМЕТА В УЧЕБНОМ ПЛАНЕ</w:t>
      </w:r>
    </w:p>
    <w:p w:rsidR="0051629C" w:rsidRPr="00BD618D" w:rsidRDefault="0051629C">
      <w:pPr>
        <w:spacing w:after="0" w:line="264" w:lineRule="auto"/>
        <w:ind w:left="120"/>
        <w:jc w:val="both"/>
        <w:rPr>
          <w:lang w:val="ru-RU"/>
        </w:rPr>
      </w:pPr>
    </w:p>
    <w:p w:rsidR="0051629C" w:rsidRPr="00BD618D" w:rsidRDefault="00CC172A">
      <w:pPr>
        <w:spacing w:after="0" w:line="264" w:lineRule="auto"/>
        <w:ind w:left="120"/>
        <w:jc w:val="both"/>
        <w:rPr>
          <w:lang w:val="ru-RU"/>
        </w:rPr>
      </w:pPr>
      <w:r w:rsidRPr="00BD618D">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51629C" w:rsidRPr="00BD618D" w:rsidRDefault="0051629C">
      <w:pPr>
        <w:rPr>
          <w:lang w:val="ru-RU"/>
        </w:rPr>
        <w:sectPr w:rsidR="0051629C" w:rsidRPr="00BD618D">
          <w:pgSz w:w="11906" w:h="16383"/>
          <w:pgMar w:top="1134" w:right="850" w:bottom="1134" w:left="1701" w:header="720" w:footer="720" w:gutter="0"/>
          <w:cols w:space="720"/>
        </w:sectPr>
      </w:pPr>
    </w:p>
    <w:p w:rsidR="0051629C" w:rsidRPr="00BD618D" w:rsidRDefault="00CC172A">
      <w:pPr>
        <w:spacing w:after="0" w:line="264" w:lineRule="auto"/>
        <w:ind w:left="120"/>
        <w:jc w:val="both"/>
        <w:rPr>
          <w:lang w:val="ru-RU"/>
        </w:rPr>
      </w:pPr>
      <w:bookmarkStart w:id="3" w:name="block-27065586"/>
      <w:bookmarkEnd w:id="2"/>
      <w:r w:rsidRPr="00BD618D">
        <w:rPr>
          <w:rFonts w:ascii="Times New Roman" w:hAnsi="Times New Roman"/>
          <w:b/>
          <w:color w:val="000000"/>
          <w:sz w:val="28"/>
          <w:lang w:val="ru-RU"/>
        </w:rPr>
        <w:t>СОДЕРЖАНИЕ УЧЕБНОГО ПРЕДМЕТА</w:t>
      </w:r>
    </w:p>
    <w:p w:rsidR="0051629C" w:rsidRPr="00BD618D" w:rsidRDefault="0051629C">
      <w:pPr>
        <w:spacing w:after="0" w:line="264" w:lineRule="auto"/>
        <w:ind w:left="120"/>
        <w:jc w:val="both"/>
        <w:rPr>
          <w:lang w:val="ru-RU"/>
        </w:rPr>
      </w:pP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1 «Культура безопасности жизнедеятельности в современном обществе»: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цель</w:t>
      </w:r>
      <w:proofErr w:type="gramEnd"/>
      <w:r w:rsidRPr="00BD618D">
        <w:rPr>
          <w:rFonts w:ascii="Times New Roman" w:hAnsi="Times New Roman"/>
          <w:color w:val="000000"/>
          <w:sz w:val="28"/>
          <w:lang w:val="ru-RU"/>
        </w:rPr>
        <w:t xml:space="preserve"> и задачи учебного предмета ОБЖ, его ключевые понятия и значение для человека;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смысл</w:t>
      </w:r>
      <w:proofErr w:type="gramEnd"/>
      <w:r w:rsidRPr="00BD618D">
        <w:rPr>
          <w:rFonts w:ascii="Times New Roman" w:hAnsi="Times New Roman"/>
          <w:color w:val="000000"/>
          <w:sz w:val="28"/>
          <w:lang w:val="ru-RU"/>
        </w:rPr>
        <w:t xml:space="preserve"> понятий «опасность», «безопасность», «риск», «культура безопасности жизнедеятельности»;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источники</w:t>
      </w:r>
      <w:proofErr w:type="gramEnd"/>
      <w:r w:rsidRPr="00BD618D">
        <w:rPr>
          <w:rFonts w:ascii="Times New Roman" w:hAnsi="Times New Roman"/>
          <w:color w:val="000000"/>
          <w:sz w:val="28"/>
          <w:lang w:val="ru-RU"/>
        </w:rPr>
        <w:t xml:space="preserve"> и факторы опасности, их классификация;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общие</w:t>
      </w:r>
      <w:proofErr w:type="gramEnd"/>
      <w:r w:rsidRPr="00BD618D">
        <w:rPr>
          <w:rFonts w:ascii="Times New Roman" w:hAnsi="Times New Roman"/>
          <w:color w:val="000000"/>
          <w:sz w:val="28"/>
          <w:lang w:val="ru-RU"/>
        </w:rPr>
        <w:t xml:space="preserve"> принципы безопасного поведения;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виды</w:t>
      </w:r>
      <w:proofErr w:type="gramEnd"/>
      <w:r w:rsidRPr="00BD618D">
        <w:rPr>
          <w:rFonts w:ascii="Times New Roman" w:hAnsi="Times New Roman"/>
          <w:color w:val="000000"/>
          <w:sz w:val="28"/>
          <w:lang w:val="ru-RU"/>
        </w:rPr>
        <w:t xml:space="preserve"> чрезвычайных ситуаций, сходство и различия опасной, экстремальной и чрезвычайной ситуаций;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уровни</w:t>
      </w:r>
      <w:proofErr w:type="gramEnd"/>
      <w:r w:rsidRPr="00BD618D">
        <w:rPr>
          <w:rFonts w:ascii="Times New Roman" w:hAnsi="Times New Roman"/>
          <w:color w:val="000000"/>
          <w:sz w:val="28"/>
          <w:lang w:val="ru-RU"/>
        </w:rPr>
        <w:t xml:space="preserve"> взаимодействия человека и окружающей среды;</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механизм</w:t>
      </w:r>
      <w:proofErr w:type="gramEnd"/>
      <w:r w:rsidRPr="00BD618D">
        <w:rPr>
          <w:rFonts w:ascii="Times New Roman" w:hAnsi="Times New Roman"/>
          <w:color w:val="000000"/>
          <w:sz w:val="28"/>
          <w:lang w:val="ru-RU"/>
        </w:rPr>
        <w:t xml:space="preserve"> перерастания повседневной ситуации в чрезвычайную ситуацию, правила поведения в опасных и чрезвычайных ситуациях.</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2 «Безопасность в быту»:</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основные</w:t>
      </w:r>
      <w:proofErr w:type="gramEnd"/>
      <w:r w:rsidRPr="00BD618D">
        <w:rPr>
          <w:rFonts w:ascii="Times New Roman" w:hAnsi="Times New Roman"/>
          <w:color w:val="000000"/>
          <w:sz w:val="28"/>
          <w:lang w:val="ru-RU"/>
        </w:rPr>
        <w:t xml:space="preserve"> источники опасности в быту и их классификация;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защита</w:t>
      </w:r>
      <w:proofErr w:type="gramEnd"/>
      <w:r w:rsidRPr="00BD618D">
        <w:rPr>
          <w:rFonts w:ascii="Times New Roman" w:hAnsi="Times New Roman"/>
          <w:color w:val="000000"/>
          <w:sz w:val="28"/>
          <w:lang w:val="ru-RU"/>
        </w:rPr>
        <w:t xml:space="preserve"> прав потребителя, сроки годности и состав продуктов питания;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бытовые</w:t>
      </w:r>
      <w:proofErr w:type="gramEnd"/>
      <w:r w:rsidRPr="00BD618D">
        <w:rPr>
          <w:rFonts w:ascii="Times New Roman" w:hAnsi="Times New Roman"/>
          <w:color w:val="000000"/>
          <w:sz w:val="28"/>
          <w:lang w:val="ru-RU"/>
        </w:rPr>
        <w:t xml:space="preserve"> отравления и причины их возникновения, классификация ядовитых веществ и их опасности;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признаки</w:t>
      </w:r>
      <w:proofErr w:type="gramEnd"/>
      <w:r w:rsidRPr="00BD618D">
        <w:rPr>
          <w:rFonts w:ascii="Times New Roman" w:hAnsi="Times New Roman"/>
          <w:color w:val="000000"/>
          <w:sz w:val="28"/>
          <w:lang w:val="ru-RU"/>
        </w:rPr>
        <w:t xml:space="preserve"> отравления, приёмы и правила оказания первой помощи;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комплектования и хранения домашней аптечки;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бытовые</w:t>
      </w:r>
      <w:proofErr w:type="gramEnd"/>
      <w:r w:rsidRPr="00BD618D">
        <w:rPr>
          <w:rFonts w:ascii="Times New Roman" w:hAnsi="Times New Roman"/>
          <w:color w:val="000000"/>
          <w:sz w:val="28"/>
          <w:lang w:val="ru-RU"/>
        </w:rPr>
        <w:t xml:space="preserve"> травмы и правила их предупреждения, приёмы и правила оказания первой помощи;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обращения с газовыми и электрическими приборами, приёмы и правила оказания первой помощи;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поведения в подъезде и лифте, а также при входе и выходе из них;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пожар</w:t>
      </w:r>
      <w:proofErr w:type="gramEnd"/>
      <w:r w:rsidRPr="00BD618D">
        <w:rPr>
          <w:rFonts w:ascii="Times New Roman" w:hAnsi="Times New Roman"/>
          <w:color w:val="000000"/>
          <w:sz w:val="28"/>
          <w:lang w:val="ru-RU"/>
        </w:rPr>
        <w:t xml:space="preserve"> и факторы его развития;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условия</w:t>
      </w:r>
      <w:proofErr w:type="gramEnd"/>
      <w:r w:rsidRPr="00BD618D">
        <w:rPr>
          <w:rFonts w:ascii="Times New Roman" w:hAnsi="Times New Roman"/>
          <w:color w:val="000000"/>
          <w:sz w:val="28"/>
          <w:lang w:val="ru-RU"/>
        </w:rPr>
        <w:t xml:space="preserve"> и причины возникновения пожаров, их возможные последствия, приёмы и правила оказания первой помощи;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первичные</w:t>
      </w:r>
      <w:proofErr w:type="gramEnd"/>
      <w:r w:rsidRPr="00BD618D">
        <w:rPr>
          <w:rFonts w:ascii="Times New Roman" w:hAnsi="Times New Roman"/>
          <w:color w:val="000000"/>
          <w:sz w:val="28"/>
          <w:lang w:val="ru-RU"/>
        </w:rPr>
        <w:t xml:space="preserve"> средства пожаротушения;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вызова экстренных служб и порядок взаимодействия с ними, ответственность за ложные сообщения;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права</w:t>
      </w:r>
      <w:proofErr w:type="gramEnd"/>
      <w:r w:rsidRPr="00BD618D">
        <w:rPr>
          <w:rFonts w:ascii="Times New Roman" w:hAnsi="Times New Roman"/>
          <w:color w:val="000000"/>
          <w:sz w:val="28"/>
          <w:lang w:val="ru-RU"/>
        </w:rPr>
        <w:t>, обязанности и ответственность граждан в области пожарной безопасности;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ситуации</w:t>
      </w:r>
      <w:proofErr w:type="gramEnd"/>
      <w:r w:rsidRPr="00BD618D">
        <w:rPr>
          <w:rFonts w:ascii="Times New Roman" w:hAnsi="Times New Roman"/>
          <w:color w:val="000000"/>
          <w:sz w:val="28"/>
          <w:lang w:val="ru-RU"/>
        </w:rPr>
        <w:t xml:space="preserve"> криминального характера, правила поведения с малознакомыми людьми;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меры</w:t>
      </w:r>
      <w:proofErr w:type="gramEnd"/>
      <w:r w:rsidRPr="00BD618D">
        <w:rPr>
          <w:rFonts w:ascii="Times New Roman" w:hAnsi="Times New Roman"/>
          <w:color w:val="000000"/>
          <w:sz w:val="28"/>
          <w:lang w:val="ru-RU"/>
        </w:rPr>
        <w:t xml:space="preserve"> по предотвращению проникновения злоумышленников в дом, правила поведения при попытке проникновения в дом посторонних;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классификация</w:t>
      </w:r>
      <w:proofErr w:type="gramEnd"/>
      <w:r w:rsidRPr="00BD618D">
        <w:rPr>
          <w:rFonts w:ascii="Times New Roman" w:hAnsi="Times New Roman"/>
          <w:color w:val="000000"/>
          <w:sz w:val="28"/>
          <w:lang w:val="ru-RU"/>
        </w:rPr>
        <w:t xml:space="preserve"> аварийных ситуаций в коммунальных системах жизнеобеспечения;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подготовки к возможным авариям на коммунальных системах, порядок действий при авариях на коммунальных системах.</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3 «Безопасность на транспорте»: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дорожного движения и их значение, условия обеспечения безопасности участников дорожного движения;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дорожного движения и дорожные знаки для пешеходов;</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w:t>
      </w:r>
      <w:proofErr w:type="gramStart"/>
      <w:r w:rsidRPr="00BD618D">
        <w:rPr>
          <w:rFonts w:ascii="Times New Roman" w:hAnsi="Times New Roman"/>
          <w:color w:val="000000"/>
          <w:sz w:val="28"/>
          <w:lang w:val="ru-RU"/>
        </w:rPr>
        <w:t>дорожные</w:t>
      </w:r>
      <w:proofErr w:type="gramEnd"/>
      <w:r w:rsidRPr="00BD618D">
        <w:rPr>
          <w:rFonts w:ascii="Times New Roman" w:hAnsi="Times New Roman"/>
          <w:color w:val="000000"/>
          <w:sz w:val="28"/>
          <w:lang w:val="ru-RU"/>
        </w:rPr>
        <w:t xml:space="preserve"> ловушки» и правила их предупреждения;</w:t>
      </w:r>
    </w:p>
    <w:p w:rsidR="0051629C" w:rsidRPr="00BD618D" w:rsidRDefault="00CC172A">
      <w:pPr>
        <w:spacing w:after="0" w:line="264" w:lineRule="auto"/>
        <w:ind w:firstLine="600"/>
        <w:jc w:val="both"/>
        <w:rPr>
          <w:lang w:val="ru-RU"/>
        </w:rPr>
      </w:pPr>
      <w:proofErr w:type="spellStart"/>
      <w:proofErr w:type="gramStart"/>
      <w:r w:rsidRPr="00BD618D">
        <w:rPr>
          <w:rFonts w:ascii="Times New Roman" w:hAnsi="Times New Roman"/>
          <w:color w:val="000000"/>
          <w:sz w:val="28"/>
          <w:lang w:val="ru-RU"/>
        </w:rPr>
        <w:t>световозвращающие</w:t>
      </w:r>
      <w:proofErr w:type="spellEnd"/>
      <w:proofErr w:type="gramEnd"/>
      <w:r w:rsidRPr="00BD618D">
        <w:rPr>
          <w:rFonts w:ascii="Times New Roman" w:hAnsi="Times New Roman"/>
          <w:color w:val="000000"/>
          <w:sz w:val="28"/>
          <w:lang w:val="ru-RU"/>
        </w:rPr>
        <w:t xml:space="preserve"> элементы и правила их применения;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дорожного движения для пассажиров;</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обязанности</w:t>
      </w:r>
      <w:proofErr w:type="gramEnd"/>
      <w:r w:rsidRPr="00BD618D">
        <w:rPr>
          <w:rFonts w:ascii="Times New Roman" w:hAnsi="Times New Roman"/>
          <w:color w:val="000000"/>
          <w:sz w:val="28"/>
          <w:lang w:val="ru-RU"/>
        </w:rPr>
        <w:t xml:space="preserve"> пассажиров маршрутных транспортных средств, ремень безопасности и правила его применения;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порядок</w:t>
      </w:r>
      <w:proofErr w:type="gramEnd"/>
      <w:r w:rsidRPr="00BD618D">
        <w:rPr>
          <w:rFonts w:ascii="Times New Roman" w:hAnsi="Times New Roman"/>
          <w:color w:val="000000"/>
          <w:sz w:val="28"/>
          <w:lang w:val="ru-RU"/>
        </w:rPr>
        <w:t xml:space="preserve"> действий пассажиров при различных происшествиях в маршрутных транспортных средствах, в том числе вызванных террористическим актом;</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поведения пассажира мотоцикла;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дорожного движения для водителя велосипеда и иных индивидуальных средств передвижения (</w:t>
      </w:r>
      <w:proofErr w:type="spellStart"/>
      <w:r w:rsidRPr="00BD618D">
        <w:rPr>
          <w:rFonts w:ascii="Times New Roman" w:hAnsi="Times New Roman"/>
          <w:color w:val="000000"/>
          <w:sz w:val="28"/>
          <w:lang w:val="ru-RU"/>
        </w:rPr>
        <w:t>электросамокаты</w:t>
      </w:r>
      <w:proofErr w:type="spellEnd"/>
      <w:r w:rsidRPr="00BD618D">
        <w:rPr>
          <w:rFonts w:ascii="Times New Roman" w:hAnsi="Times New Roman"/>
          <w:color w:val="000000"/>
          <w:sz w:val="28"/>
          <w:lang w:val="ru-RU"/>
        </w:rPr>
        <w:t xml:space="preserve">, </w:t>
      </w:r>
      <w:proofErr w:type="spellStart"/>
      <w:r w:rsidRPr="00BD618D">
        <w:rPr>
          <w:rFonts w:ascii="Times New Roman" w:hAnsi="Times New Roman"/>
          <w:color w:val="000000"/>
          <w:sz w:val="28"/>
          <w:lang w:val="ru-RU"/>
        </w:rPr>
        <w:t>гироскутеры</w:t>
      </w:r>
      <w:proofErr w:type="spellEnd"/>
      <w:r w:rsidRPr="00BD618D">
        <w:rPr>
          <w:rFonts w:ascii="Times New Roman" w:hAnsi="Times New Roman"/>
          <w:color w:val="000000"/>
          <w:sz w:val="28"/>
          <w:lang w:val="ru-RU"/>
        </w:rPr>
        <w:t xml:space="preserve">, </w:t>
      </w:r>
      <w:proofErr w:type="spellStart"/>
      <w:r w:rsidRPr="00BD618D">
        <w:rPr>
          <w:rFonts w:ascii="Times New Roman" w:hAnsi="Times New Roman"/>
          <w:color w:val="000000"/>
          <w:sz w:val="28"/>
          <w:lang w:val="ru-RU"/>
        </w:rPr>
        <w:t>моноколёса</w:t>
      </w:r>
      <w:proofErr w:type="spellEnd"/>
      <w:r w:rsidRPr="00BD618D">
        <w:rPr>
          <w:rFonts w:ascii="Times New Roman" w:hAnsi="Times New Roman"/>
          <w:color w:val="000000"/>
          <w:sz w:val="28"/>
          <w:lang w:val="ru-RU"/>
        </w:rPr>
        <w:t xml:space="preserve">, </w:t>
      </w:r>
      <w:proofErr w:type="spellStart"/>
      <w:r w:rsidRPr="00BD618D">
        <w:rPr>
          <w:rFonts w:ascii="Times New Roman" w:hAnsi="Times New Roman"/>
          <w:color w:val="000000"/>
          <w:sz w:val="28"/>
          <w:lang w:val="ru-RU"/>
        </w:rPr>
        <w:t>сигвеи</w:t>
      </w:r>
      <w:proofErr w:type="spellEnd"/>
      <w:r w:rsidRPr="00BD618D">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дорожные</w:t>
      </w:r>
      <w:proofErr w:type="gramEnd"/>
      <w:r w:rsidRPr="00BD618D">
        <w:rPr>
          <w:rFonts w:ascii="Times New Roman" w:hAnsi="Times New Roman"/>
          <w:color w:val="000000"/>
          <w:sz w:val="28"/>
          <w:lang w:val="ru-RU"/>
        </w:rPr>
        <w:t xml:space="preserve"> знаки для водителя велосипеда, сигналы велосипедиста;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подготовки велосипеда к пользованию.</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4 «Безопасность в общественных местах»: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общественные</w:t>
      </w:r>
      <w:proofErr w:type="gramEnd"/>
      <w:r w:rsidRPr="00BD618D">
        <w:rPr>
          <w:rFonts w:ascii="Times New Roman" w:hAnsi="Times New Roman"/>
          <w:color w:val="000000"/>
          <w:sz w:val="28"/>
          <w:lang w:val="ru-RU"/>
        </w:rPr>
        <w:t xml:space="preserve"> места и их характеристики, потенциальные источники опасности в общественных местах;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вызова экстренных служб и порядок взаимодействия с ними;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массовые</w:t>
      </w:r>
      <w:proofErr w:type="gramEnd"/>
      <w:r w:rsidRPr="00BD618D">
        <w:rPr>
          <w:rFonts w:ascii="Times New Roman" w:hAnsi="Times New Roman"/>
          <w:color w:val="000000"/>
          <w:sz w:val="28"/>
          <w:lang w:val="ru-RU"/>
        </w:rPr>
        <w:t xml:space="preserve"> мероприятия и правила подготовки к ним, оборудование мест массового пребывания людей;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порядок</w:t>
      </w:r>
      <w:proofErr w:type="gramEnd"/>
      <w:r w:rsidRPr="00BD618D">
        <w:rPr>
          <w:rFonts w:ascii="Times New Roman" w:hAnsi="Times New Roman"/>
          <w:color w:val="000000"/>
          <w:sz w:val="28"/>
          <w:lang w:val="ru-RU"/>
        </w:rPr>
        <w:t xml:space="preserve"> действий при беспорядках в местах массового пребывания людей;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порядок</w:t>
      </w:r>
      <w:proofErr w:type="gramEnd"/>
      <w:r w:rsidRPr="00BD618D">
        <w:rPr>
          <w:rFonts w:ascii="Times New Roman" w:hAnsi="Times New Roman"/>
          <w:color w:val="000000"/>
          <w:sz w:val="28"/>
          <w:lang w:val="ru-RU"/>
        </w:rPr>
        <w:t xml:space="preserve"> действий при попадании в толпу и давку;</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порядок</w:t>
      </w:r>
      <w:proofErr w:type="gramEnd"/>
      <w:r w:rsidRPr="00BD618D">
        <w:rPr>
          <w:rFonts w:ascii="Times New Roman" w:hAnsi="Times New Roman"/>
          <w:color w:val="000000"/>
          <w:sz w:val="28"/>
          <w:lang w:val="ru-RU"/>
        </w:rPr>
        <w:t xml:space="preserve"> действий при обнаружении угрозы возникновения пожара;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порядок</w:t>
      </w:r>
      <w:proofErr w:type="gramEnd"/>
      <w:r w:rsidRPr="00BD618D">
        <w:rPr>
          <w:rFonts w:ascii="Times New Roman" w:hAnsi="Times New Roman"/>
          <w:color w:val="000000"/>
          <w:sz w:val="28"/>
          <w:lang w:val="ru-RU"/>
        </w:rPr>
        <w:t xml:space="preserve"> действий при эвакуации из общественных мест и зданий;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опасности</w:t>
      </w:r>
      <w:proofErr w:type="gramEnd"/>
      <w:r w:rsidRPr="00BD618D">
        <w:rPr>
          <w:rFonts w:ascii="Times New Roman" w:hAnsi="Times New Roman"/>
          <w:color w:val="000000"/>
          <w:sz w:val="28"/>
          <w:lang w:val="ru-RU"/>
        </w:rPr>
        <w:t xml:space="preserve"> криминогенного и антиобщественного характера в общественных местах, порядок действий при их возникновении;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порядок</w:t>
      </w:r>
      <w:proofErr w:type="gramEnd"/>
      <w:r w:rsidRPr="00BD618D">
        <w:rPr>
          <w:rFonts w:ascii="Times New Roman" w:hAnsi="Times New Roman"/>
          <w:color w:val="000000"/>
          <w:sz w:val="28"/>
          <w:lang w:val="ru-RU"/>
        </w:rPr>
        <w:t xml:space="preserve">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порядок</w:t>
      </w:r>
      <w:proofErr w:type="gramEnd"/>
      <w:r w:rsidRPr="00BD618D">
        <w:rPr>
          <w:rFonts w:ascii="Times New Roman" w:hAnsi="Times New Roman"/>
          <w:color w:val="000000"/>
          <w:sz w:val="28"/>
          <w:lang w:val="ru-RU"/>
        </w:rPr>
        <w:t xml:space="preserve"> действий при взаимодействии с правоохранительными органами.</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5 «Безопасность в природной среде»: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чрезвычайные</w:t>
      </w:r>
      <w:proofErr w:type="gramEnd"/>
      <w:r w:rsidRPr="00BD618D">
        <w:rPr>
          <w:rFonts w:ascii="Times New Roman" w:hAnsi="Times New Roman"/>
          <w:color w:val="000000"/>
          <w:sz w:val="28"/>
          <w:lang w:val="ru-RU"/>
        </w:rPr>
        <w:t xml:space="preserve"> ситуации природного характера и их классификация;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поведения, необходимые для снижения риска встречи с дикими животными, порядок действий при встрече с ними;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порядок</w:t>
      </w:r>
      <w:proofErr w:type="gramEnd"/>
      <w:r w:rsidRPr="00BD618D">
        <w:rPr>
          <w:rFonts w:ascii="Times New Roman" w:hAnsi="Times New Roman"/>
          <w:color w:val="000000"/>
          <w:sz w:val="28"/>
          <w:lang w:val="ru-RU"/>
        </w:rPr>
        <w:t xml:space="preserve"> действий при укусах диких животных, змей, пауков, клещей и насекомых;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различия</w:t>
      </w:r>
      <w:proofErr w:type="gramEnd"/>
      <w:r w:rsidRPr="00BD618D">
        <w:rPr>
          <w:rFonts w:ascii="Times New Roman" w:hAnsi="Times New Roman"/>
          <w:color w:val="000000"/>
          <w:sz w:val="28"/>
          <w:lang w:val="ru-RU"/>
        </w:rPr>
        <w:t xml:space="preserve"> съедобных и ядовитых грибов и растений, правила поведения, необходимые для снижения риска отравления ядовитыми грибами и растениями;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автономные</w:t>
      </w:r>
      <w:proofErr w:type="gramEnd"/>
      <w:r w:rsidRPr="00BD618D">
        <w:rPr>
          <w:rFonts w:ascii="Times New Roman" w:hAnsi="Times New Roman"/>
          <w:color w:val="000000"/>
          <w:sz w:val="28"/>
          <w:lang w:val="ru-RU"/>
        </w:rPr>
        <w:t xml:space="preserve"> условия, их особенности и опасности, правила подготовки к длительному автономному существованию;</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порядок</w:t>
      </w:r>
      <w:proofErr w:type="gramEnd"/>
      <w:r w:rsidRPr="00BD618D">
        <w:rPr>
          <w:rFonts w:ascii="Times New Roman" w:hAnsi="Times New Roman"/>
          <w:color w:val="000000"/>
          <w:sz w:val="28"/>
          <w:lang w:val="ru-RU"/>
        </w:rPr>
        <w:t xml:space="preserve"> действий при автономном существовании в природной среде;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ориентирования на местности, способы подачи сигналов бедствия;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общие</w:t>
      </w:r>
      <w:proofErr w:type="gramEnd"/>
      <w:r w:rsidRPr="00BD618D">
        <w:rPr>
          <w:rFonts w:ascii="Times New Roman" w:hAnsi="Times New Roman"/>
          <w:color w:val="000000"/>
          <w:sz w:val="28"/>
          <w:lang w:val="ru-RU"/>
        </w:rPr>
        <w:t xml:space="preserve"> правила безопасного поведения на водоёмах, правила купания в подготовленных и неподготовленных местах;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порядок</w:t>
      </w:r>
      <w:proofErr w:type="gramEnd"/>
      <w:r w:rsidRPr="00BD618D">
        <w:rPr>
          <w:rFonts w:ascii="Times New Roman" w:hAnsi="Times New Roman"/>
          <w:color w:val="000000"/>
          <w:sz w:val="28"/>
          <w:lang w:val="ru-RU"/>
        </w:rPr>
        <w:t xml:space="preserve"> действий при обнаружении тонущего человека;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поведения при нахождении на </w:t>
      </w:r>
      <w:proofErr w:type="spellStart"/>
      <w:r w:rsidRPr="00BD618D">
        <w:rPr>
          <w:rFonts w:ascii="Times New Roman" w:hAnsi="Times New Roman"/>
          <w:color w:val="000000"/>
          <w:sz w:val="28"/>
          <w:lang w:val="ru-RU"/>
        </w:rPr>
        <w:t>плавсредствах</w:t>
      </w:r>
      <w:proofErr w:type="spellEnd"/>
      <w:r w:rsidRPr="00BD618D">
        <w:rPr>
          <w:rFonts w:ascii="Times New Roman" w:hAnsi="Times New Roman"/>
          <w:color w:val="000000"/>
          <w:sz w:val="28"/>
          <w:lang w:val="ru-RU"/>
        </w:rPr>
        <w:t>;</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поведения при нахождении на льду, порядок действий при обнаружении человека в полынье.</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6 «Здоровье и как его сохранить. Основы медицинских знаний»: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смысл</w:t>
      </w:r>
      <w:proofErr w:type="gramEnd"/>
      <w:r w:rsidRPr="00BD618D">
        <w:rPr>
          <w:rFonts w:ascii="Times New Roman" w:hAnsi="Times New Roman"/>
          <w:color w:val="000000"/>
          <w:sz w:val="28"/>
          <w:lang w:val="ru-RU"/>
        </w:rPr>
        <w:t xml:space="preserve"> понятий «здоровье» и «здоровый образ жизни», их содержание и значение для человека;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факторы</w:t>
      </w:r>
      <w:proofErr w:type="gramEnd"/>
      <w:r w:rsidRPr="00BD618D">
        <w:rPr>
          <w:rFonts w:ascii="Times New Roman" w:hAnsi="Times New Roman"/>
          <w:color w:val="000000"/>
          <w:sz w:val="28"/>
          <w:lang w:val="ru-RU"/>
        </w:rPr>
        <w:t>, влияющие на здоровье человека, опасность вредных привычек;</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элементы</w:t>
      </w:r>
      <w:proofErr w:type="gramEnd"/>
      <w:r w:rsidRPr="00BD618D">
        <w:rPr>
          <w:rFonts w:ascii="Times New Roman" w:hAnsi="Times New Roman"/>
          <w:color w:val="000000"/>
          <w:sz w:val="28"/>
          <w:lang w:val="ru-RU"/>
        </w:rPr>
        <w:t xml:space="preserve"> здорового образа жизни, ответственность за сохранение здоровья;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понятие</w:t>
      </w:r>
      <w:proofErr w:type="gramEnd"/>
      <w:r w:rsidRPr="00BD618D">
        <w:rPr>
          <w:rFonts w:ascii="Times New Roman" w:hAnsi="Times New Roman"/>
          <w:color w:val="000000"/>
          <w:sz w:val="28"/>
          <w:lang w:val="ru-RU"/>
        </w:rPr>
        <w:t xml:space="preserve"> «инфекционные заболевания», причины их возникновения;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механизм</w:t>
      </w:r>
      <w:proofErr w:type="gramEnd"/>
      <w:r w:rsidRPr="00BD618D">
        <w:rPr>
          <w:rFonts w:ascii="Times New Roman" w:hAnsi="Times New Roman"/>
          <w:color w:val="000000"/>
          <w:sz w:val="28"/>
          <w:lang w:val="ru-RU"/>
        </w:rPr>
        <w:t xml:space="preserve"> распространения инфекционных заболеваний, меры их профилактики и защиты от них;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порядок</w:t>
      </w:r>
      <w:proofErr w:type="gramEnd"/>
      <w:r w:rsidRPr="00BD618D">
        <w:rPr>
          <w:rFonts w:ascii="Times New Roman" w:hAnsi="Times New Roman"/>
          <w:color w:val="000000"/>
          <w:sz w:val="28"/>
          <w:lang w:val="ru-RU"/>
        </w:rPr>
        <w:t xml:space="preserve"> действий при возникновении чрезвычайных ситуаций биолого-социального происхождения (эпидемия, пандемия);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мероприятия</w:t>
      </w:r>
      <w:proofErr w:type="gramEnd"/>
      <w:r w:rsidRPr="00BD618D">
        <w:rPr>
          <w:rFonts w:ascii="Times New Roman" w:hAnsi="Times New Roman"/>
          <w:color w:val="000000"/>
          <w:sz w:val="28"/>
          <w:lang w:val="ru-RU"/>
        </w:rPr>
        <w:t>,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понятие</w:t>
      </w:r>
      <w:proofErr w:type="gramEnd"/>
      <w:r w:rsidRPr="00BD618D">
        <w:rPr>
          <w:rFonts w:ascii="Times New Roman" w:hAnsi="Times New Roman"/>
          <w:color w:val="000000"/>
          <w:sz w:val="28"/>
          <w:lang w:val="ru-RU"/>
        </w:rPr>
        <w:t xml:space="preserve"> «неинфекционные заболевания» и их классификация, факторы риска неинфекционных заболеваний;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меры</w:t>
      </w:r>
      <w:proofErr w:type="gramEnd"/>
      <w:r w:rsidRPr="00BD618D">
        <w:rPr>
          <w:rFonts w:ascii="Times New Roman" w:hAnsi="Times New Roman"/>
          <w:color w:val="000000"/>
          <w:sz w:val="28"/>
          <w:lang w:val="ru-RU"/>
        </w:rPr>
        <w:t xml:space="preserve"> профилактики неинфекционных заболеваний и защиты от них;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диспансеризация</w:t>
      </w:r>
      <w:proofErr w:type="gramEnd"/>
      <w:r w:rsidRPr="00BD618D">
        <w:rPr>
          <w:rFonts w:ascii="Times New Roman" w:hAnsi="Times New Roman"/>
          <w:color w:val="000000"/>
          <w:sz w:val="28"/>
          <w:lang w:val="ru-RU"/>
        </w:rPr>
        <w:t xml:space="preserve"> и её задачи;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понятие</w:t>
      </w:r>
      <w:proofErr w:type="gramEnd"/>
      <w:r w:rsidRPr="00BD618D">
        <w:rPr>
          <w:rFonts w:ascii="Times New Roman" w:hAnsi="Times New Roman"/>
          <w:color w:val="000000"/>
          <w:sz w:val="28"/>
          <w:lang w:val="ru-RU"/>
        </w:rPr>
        <w:t xml:space="preserve"> «первая помощь» и обязанность по её оказанию, универсальный алгоритм оказания первой помощи;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назначение</w:t>
      </w:r>
      <w:proofErr w:type="gramEnd"/>
      <w:r w:rsidRPr="00BD618D">
        <w:rPr>
          <w:rFonts w:ascii="Times New Roman" w:hAnsi="Times New Roman"/>
          <w:color w:val="000000"/>
          <w:sz w:val="28"/>
          <w:lang w:val="ru-RU"/>
        </w:rPr>
        <w:t xml:space="preserve"> и состав аптечки первой помощи;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порядок</w:t>
      </w:r>
      <w:proofErr w:type="gramEnd"/>
      <w:r w:rsidRPr="00BD618D">
        <w:rPr>
          <w:rFonts w:ascii="Times New Roman" w:hAnsi="Times New Roman"/>
          <w:color w:val="000000"/>
          <w:sz w:val="28"/>
          <w:lang w:val="ru-RU"/>
        </w:rPr>
        <w:t xml:space="preserve"> действий при оказании первой помощи в различных ситуациях, приёмы психологической поддержки пострадавшего.</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7 «Безопасность в социуме»: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общение</w:t>
      </w:r>
      <w:proofErr w:type="gramEnd"/>
      <w:r w:rsidRPr="00BD618D">
        <w:rPr>
          <w:rFonts w:ascii="Times New Roman" w:hAnsi="Times New Roman"/>
          <w:color w:val="000000"/>
          <w:sz w:val="28"/>
          <w:lang w:val="ru-RU"/>
        </w:rPr>
        <w:t xml:space="preserve"> и его значение для человека, способы организации эффективного и позитивного общения;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приёмы</w:t>
      </w:r>
      <w:proofErr w:type="gramEnd"/>
      <w:r w:rsidRPr="00BD618D">
        <w:rPr>
          <w:rFonts w:ascii="Times New Roman" w:hAnsi="Times New Roman"/>
          <w:color w:val="000000"/>
          <w:sz w:val="28"/>
          <w:lang w:val="ru-RU"/>
        </w:rPr>
        <w:t xml:space="preserve"> и правила безопасной межличностной коммуникации и комфортного взаимодействия в группе, признаки конструктивного и деструктивного общения;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манипуляции</w:t>
      </w:r>
      <w:proofErr w:type="gramEnd"/>
      <w:r w:rsidRPr="00BD618D">
        <w:rPr>
          <w:rFonts w:ascii="Times New Roman" w:hAnsi="Times New Roman"/>
          <w:color w:val="000000"/>
          <w:sz w:val="28"/>
          <w:lang w:val="ru-RU"/>
        </w:rPr>
        <w:t xml:space="preserve"> в ходе межличностного общения, приёмы распознавания манипуляций и способы противостояния им;</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приёмы</w:t>
      </w:r>
      <w:proofErr w:type="gramEnd"/>
      <w:r w:rsidRPr="00BD618D">
        <w:rPr>
          <w:rFonts w:ascii="Times New Roman" w:hAnsi="Times New Roman"/>
          <w:color w:val="000000"/>
          <w:sz w:val="28"/>
          <w:lang w:val="ru-RU"/>
        </w:rPr>
        <w:t xml:space="preserve">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современные</w:t>
      </w:r>
      <w:proofErr w:type="gramEnd"/>
      <w:r w:rsidRPr="00BD618D">
        <w:rPr>
          <w:rFonts w:ascii="Times New Roman" w:hAnsi="Times New Roman"/>
          <w:color w:val="000000"/>
          <w:sz w:val="28"/>
          <w:lang w:val="ru-RU"/>
        </w:rPr>
        <w:t xml:space="preserve"> молодёжные увлечения и опасности, связанные с ними, правила безопасного поведения;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безопасной коммуникации с незнакомыми людьми.</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8 «Безопасность в информационном пространстве»: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понятие</w:t>
      </w:r>
      <w:proofErr w:type="gramEnd"/>
      <w:r w:rsidRPr="00BD618D">
        <w:rPr>
          <w:rFonts w:ascii="Times New Roman" w:hAnsi="Times New Roman"/>
          <w:color w:val="000000"/>
          <w:sz w:val="28"/>
          <w:lang w:val="ru-RU"/>
        </w:rPr>
        <w:t xml:space="preserve"> «цифровая среда», её характеристики и примеры информационных и компьютерных угроз, положительные возможности цифровой среды;</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риски</w:t>
      </w:r>
      <w:proofErr w:type="gramEnd"/>
      <w:r w:rsidRPr="00BD618D">
        <w:rPr>
          <w:rFonts w:ascii="Times New Roman" w:hAnsi="Times New Roman"/>
          <w:color w:val="000000"/>
          <w:sz w:val="28"/>
          <w:lang w:val="ru-RU"/>
        </w:rPr>
        <w:t xml:space="preserve"> и угрозы при использовании Интернета;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общие</w:t>
      </w:r>
      <w:proofErr w:type="gramEnd"/>
      <w:r w:rsidRPr="00BD618D">
        <w:rPr>
          <w:rFonts w:ascii="Times New Roman" w:hAnsi="Times New Roman"/>
          <w:color w:val="000000"/>
          <w:sz w:val="28"/>
          <w:lang w:val="ru-RU"/>
        </w:rPr>
        <w:t xml:space="preserve"> принципы безопасного поведения, необходимые для предупреждения возникновения сложных и опасных ситуаций в личном цифровом пространстве;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основные</w:t>
      </w:r>
      <w:proofErr w:type="gramEnd"/>
      <w:r w:rsidRPr="00BD618D">
        <w:rPr>
          <w:rFonts w:ascii="Times New Roman" w:hAnsi="Times New Roman"/>
          <w:color w:val="000000"/>
          <w:sz w:val="28"/>
          <w:lang w:val="ru-RU"/>
        </w:rPr>
        <w:t xml:space="preserve"> виды опасного и запрещённого контента в Интернете и его признаки, приёмы распознавания опасностей при использовании Интернета;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противоправные</w:t>
      </w:r>
      <w:proofErr w:type="gramEnd"/>
      <w:r w:rsidRPr="00BD618D">
        <w:rPr>
          <w:rFonts w:ascii="Times New Roman" w:hAnsi="Times New Roman"/>
          <w:color w:val="000000"/>
          <w:sz w:val="28"/>
          <w:lang w:val="ru-RU"/>
        </w:rPr>
        <w:t xml:space="preserve"> действия в Интернете;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цифрового поведения, необходимого для предотвращения рисков и угроз при использовании Интернета (</w:t>
      </w:r>
      <w:proofErr w:type="spellStart"/>
      <w:r w:rsidRPr="00BD618D">
        <w:rPr>
          <w:rFonts w:ascii="Times New Roman" w:hAnsi="Times New Roman"/>
          <w:color w:val="000000"/>
          <w:sz w:val="28"/>
          <w:lang w:val="ru-RU"/>
        </w:rPr>
        <w:t>кибербуллинга</w:t>
      </w:r>
      <w:proofErr w:type="spellEnd"/>
      <w:r w:rsidRPr="00BD618D">
        <w:rPr>
          <w:rFonts w:ascii="Times New Roman" w:hAnsi="Times New Roman"/>
          <w:color w:val="000000"/>
          <w:sz w:val="28"/>
          <w:lang w:val="ru-RU"/>
        </w:rPr>
        <w:t>, вербовки в различные организации и группы).</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 xml:space="preserve">Модуль № 9 «Основы противодействия экстремизму и терроризму»: </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понятия</w:t>
      </w:r>
      <w:proofErr w:type="gramEnd"/>
      <w:r w:rsidRPr="00BD618D">
        <w:rPr>
          <w:rFonts w:ascii="Times New Roman" w:hAnsi="Times New Roman"/>
          <w:color w:val="000000"/>
          <w:sz w:val="28"/>
          <w:lang w:val="ru-RU"/>
        </w:rPr>
        <w:t xml:space="preserve"> «экстремизм» и «терроризм», их содержание, причины, возможные варианты проявления и последствия;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цели</w:t>
      </w:r>
      <w:proofErr w:type="gramEnd"/>
      <w:r w:rsidRPr="00BD618D">
        <w:rPr>
          <w:rFonts w:ascii="Times New Roman" w:hAnsi="Times New Roman"/>
          <w:color w:val="000000"/>
          <w:sz w:val="28"/>
          <w:lang w:val="ru-RU"/>
        </w:rPr>
        <w:t xml:space="preserve"> и формы проявления террористических актов, их последствия, уровни террористической опасности;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основы</w:t>
      </w:r>
      <w:proofErr w:type="gramEnd"/>
      <w:r w:rsidRPr="00BD618D">
        <w:rPr>
          <w:rFonts w:ascii="Times New Roman" w:hAnsi="Times New Roman"/>
          <w:color w:val="000000"/>
          <w:sz w:val="28"/>
          <w:lang w:val="ru-RU"/>
        </w:rPr>
        <w:t xml:space="preserve"> общественно-государственной системы противодействия экстремизму и терроризму, контртеррористическая операция и её цели;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признаки</w:t>
      </w:r>
      <w:proofErr w:type="gramEnd"/>
      <w:r w:rsidRPr="00BD618D">
        <w:rPr>
          <w:rFonts w:ascii="Times New Roman" w:hAnsi="Times New Roman"/>
          <w:color w:val="000000"/>
          <w:sz w:val="28"/>
          <w:lang w:val="ru-RU"/>
        </w:rPr>
        <w:t xml:space="preserve"> вовлечения в террористическую деятельность, правила антитеррористического поведения;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признаки</w:t>
      </w:r>
      <w:proofErr w:type="gramEnd"/>
      <w:r w:rsidRPr="00BD618D">
        <w:rPr>
          <w:rFonts w:ascii="Times New Roman" w:hAnsi="Times New Roman"/>
          <w:color w:val="000000"/>
          <w:sz w:val="28"/>
          <w:lang w:val="ru-RU"/>
        </w:rPr>
        <w:t xml:space="preserve"> угроз и подготовки различных форм терактов, порядок действий при их обнаружении;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правила</w:t>
      </w:r>
      <w:proofErr w:type="gramEnd"/>
      <w:r w:rsidRPr="00BD618D">
        <w:rPr>
          <w:rFonts w:ascii="Times New Roman" w:hAnsi="Times New Roman"/>
          <w:color w:val="000000"/>
          <w:sz w:val="28"/>
          <w:lang w:val="ru-RU"/>
        </w:rPr>
        <w:t xml:space="preserve"> безопасного поведения в условиях совершения теракта;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порядок</w:t>
      </w:r>
      <w:proofErr w:type="gramEnd"/>
      <w:r w:rsidRPr="00BD618D">
        <w:rPr>
          <w:rFonts w:ascii="Times New Roman" w:hAnsi="Times New Roman"/>
          <w:color w:val="000000"/>
          <w:sz w:val="28"/>
          <w:lang w:val="ru-RU"/>
        </w:rPr>
        <w:t xml:space="preserve">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классификация</w:t>
      </w:r>
      <w:proofErr w:type="gramEnd"/>
      <w:r w:rsidRPr="00BD618D">
        <w:rPr>
          <w:rFonts w:ascii="Times New Roman" w:hAnsi="Times New Roman"/>
          <w:color w:val="000000"/>
          <w:sz w:val="28"/>
          <w:lang w:val="ru-RU"/>
        </w:rPr>
        <w:t xml:space="preserve"> чрезвычайных ситуаций природного и техногенного характера;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единая</w:t>
      </w:r>
      <w:proofErr w:type="gramEnd"/>
      <w:r w:rsidRPr="00BD618D">
        <w:rPr>
          <w:rFonts w:ascii="Times New Roman" w:hAnsi="Times New Roman"/>
          <w:color w:val="000000"/>
          <w:sz w:val="28"/>
          <w:lang w:val="ru-RU"/>
        </w:rPr>
        <w:t xml:space="preserve"> государственная система предупреждения и ликвидации чрезвычайных ситуаций (РСЧС), её задачи, структура, режимы функционирования;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государственные</w:t>
      </w:r>
      <w:proofErr w:type="gramEnd"/>
      <w:r w:rsidRPr="00BD618D">
        <w:rPr>
          <w:rFonts w:ascii="Times New Roman" w:hAnsi="Times New Roman"/>
          <w:color w:val="000000"/>
          <w:sz w:val="28"/>
          <w:lang w:val="ru-RU"/>
        </w:rPr>
        <w:t xml:space="preserve"> службы обеспечения безопасности, их роль и сфера ответственности, порядок взаимодействия с ними;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общественные</w:t>
      </w:r>
      <w:proofErr w:type="gramEnd"/>
      <w:r w:rsidRPr="00BD618D">
        <w:rPr>
          <w:rFonts w:ascii="Times New Roman" w:hAnsi="Times New Roman"/>
          <w:color w:val="000000"/>
          <w:sz w:val="28"/>
          <w:lang w:val="ru-RU"/>
        </w:rPr>
        <w:t xml:space="preserve"> институты и их место в системе обеспечения безопасности жизни и здоровья населения;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права</w:t>
      </w:r>
      <w:proofErr w:type="gramEnd"/>
      <w:r w:rsidRPr="00BD618D">
        <w:rPr>
          <w:rFonts w:ascii="Times New Roman" w:hAnsi="Times New Roman"/>
          <w:color w:val="000000"/>
          <w:sz w:val="28"/>
          <w:lang w:val="ru-RU"/>
        </w:rPr>
        <w:t>, обязанности и роль граждан Российской Федерации в области защиты населения от чрезвычайных ситуаций;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антикоррупционное</w:t>
      </w:r>
      <w:proofErr w:type="gramEnd"/>
      <w:r w:rsidRPr="00BD618D">
        <w:rPr>
          <w:rFonts w:ascii="Times New Roman" w:hAnsi="Times New Roman"/>
          <w:color w:val="000000"/>
          <w:sz w:val="28"/>
          <w:lang w:val="ru-RU"/>
        </w:rPr>
        <w:t xml:space="preserve"> поведение как элемент общественной и государственной безопасности;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информирование</w:t>
      </w:r>
      <w:proofErr w:type="gramEnd"/>
      <w:r w:rsidRPr="00BD618D">
        <w:rPr>
          <w:rFonts w:ascii="Times New Roman" w:hAnsi="Times New Roman"/>
          <w:color w:val="000000"/>
          <w:sz w:val="28"/>
          <w:lang w:val="ru-RU"/>
        </w:rPr>
        <w:t xml:space="preserve"> и оповещение населения о чрезвычайных ситуациях, система ОКСИОН;</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сигнал</w:t>
      </w:r>
      <w:proofErr w:type="gramEnd"/>
      <w:r w:rsidRPr="00BD618D">
        <w:rPr>
          <w:rFonts w:ascii="Times New Roman" w:hAnsi="Times New Roman"/>
          <w:color w:val="000000"/>
          <w:sz w:val="28"/>
          <w:lang w:val="ru-RU"/>
        </w:rPr>
        <w:t xml:space="preserve"> «Внимание всем!», порядок действий населения при его получении, в том числе при авариях с выбросом химических и радиоактивных веществ;</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средства</w:t>
      </w:r>
      <w:proofErr w:type="gramEnd"/>
      <w:r w:rsidRPr="00BD618D">
        <w:rPr>
          <w:rFonts w:ascii="Times New Roman" w:hAnsi="Times New Roman"/>
          <w:color w:val="000000"/>
          <w:sz w:val="28"/>
          <w:lang w:val="ru-RU"/>
        </w:rPr>
        <w:t xml:space="preserve"> индивидуальной и коллективной защиты населения, порядок пользования фильтрующим противогазом;</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эвакуация</w:t>
      </w:r>
      <w:proofErr w:type="gramEnd"/>
      <w:r w:rsidRPr="00BD618D">
        <w:rPr>
          <w:rFonts w:ascii="Times New Roman" w:hAnsi="Times New Roman"/>
          <w:color w:val="000000"/>
          <w:sz w:val="28"/>
          <w:lang w:val="ru-RU"/>
        </w:rPr>
        <w:t xml:space="preserve"> населения в условиях чрезвычайных ситуаций, порядок действий населения при объявлении эвакуации.</w:t>
      </w:r>
    </w:p>
    <w:p w:rsidR="0051629C" w:rsidRPr="00BD618D" w:rsidRDefault="0051629C">
      <w:pPr>
        <w:rPr>
          <w:lang w:val="ru-RU"/>
        </w:rPr>
        <w:sectPr w:rsidR="0051629C" w:rsidRPr="00BD618D">
          <w:pgSz w:w="11906" w:h="16383"/>
          <w:pgMar w:top="1134" w:right="850" w:bottom="1134" w:left="1701" w:header="720" w:footer="720" w:gutter="0"/>
          <w:cols w:space="720"/>
        </w:sectPr>
      </w:pPr>
    </w:p>
    <w:p w:rsidR="0051629C" w:rsidRPr="00BD618D" w:rsidRDefault="00CC172A">
      <w:pPr>
        <w:spacing w:after="0" w:line="264" w:lineRule="auto"/>
        <w:ind w:left="120"/>
        <w:jc w:val="both"/>
        <w:rPr>
          <w:lang w:val="ru-RU"/>
        </w:rPr>
      </w:pPr>
      <w:bookmarkStart w:id="4" w:name="block-27065587"/>
      <w:bookmarkEnd w:id="3"/>
      <w:r w:rsidRPr="00BD618D">
        <w:rPr>
          <w:rFonts w:ascii="Times New Roman" w:hAnsi="Times New Roman"/>
          <w:b/>
          <w:color w:val="000000"/>
          <w:sz w:val="28"/>
          <w:lang w:val="ru-RU"/>
        </w:rPr>
        <w:t>ПЛАНИРУЕМЫЕ ОБРАЗОВАТЕЛЬНЫЕ РЕЗУЛЬТАТЫ</w:t>
      </w:r>
    </w:p>
    <w:p w:rsidR="0051629C" w:rsidRPr="00BD618D" w:rsidRDefault="0051629C">
      <w:pPr>
        <w:spacing w:after="0" w:line="264" w:lineRule="auto"/>
        <w:ind w:left="120"/>
        <w:jc w:val="both"/>
        <w:rPr>
          <w:lang w:val="ru-RU"/>
        </w:rPr>
      </w:pPr>
    </w:p>
    <w:p w:rsidR="0051629C" w:rsidRPr="00BD618D" w:rsidRDefault="00CC172A">
      <w:pPr>
        <w:spacing w:after="0" w:line="264" w:lineRule="auto"/>
        <w:ind w:left="120"/>
        <w:jc w:val="both"/>
        <w:rPr>
          <w:lang w:val="ru-RU"/>
        </w:rPr>
      </w:pPr>
      <w:r w:rsidRPr="00BD618D">
        <w:rPr>
          <w:rFonts w:ascii="Times New Roman" w:hAnsi="Times New Roman"/>
          <w:b/>
          <w:color w:val="000000"/>
          <w:sz w:val="28"/>
          <w:lang w:val="ru-RU"/>
        </w:rPr>
        <w:t>ЛИЧНОСТНЫЕ РЕЗУЛЬТАТЫ</w:t>
      </w:r>
    </w:p>
    <w:p w:rsidR="0051629C" w:rsidRPr="00BD618D" w:rsidRDefault="0051629C">
      <w:pPr>
        <w:spacing w:after="0" w:line="264" w:lineRule="auto"/>
        <w:ind w:left="120"/>
        <w:jc w:val="both"/>
        <w:rPr>
          <w:lang w:val="ru-RU"/>
        </w:rPr>
      </w:pP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BD618D">
        <w:rPr>
          <w:rFonts w:ascii="Times New Roman" w:hAnsi="Times New Roman"/>
          <w:color w:val="000000"/>
          <w:sz w:val="28"/>
          <w:lang w:val="ru-RU"/>
        </w:rPr>
        <w:t>метапредметные</w:t>
      </w:r>
      <w:proofErr w:type="spellEnd"/>
      <w:r w:rsidRPr="00BD618D">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1. Патриотическое воспитание:</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формирование</w:t>
      </w:r>
      <w:proofErr w:type="gramEnd"/>
      <w:r w:rsidRPr="00BD618D">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2. Гражданское воспитание:</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D618D">
        <w:rPr>
          <w:rFonts w:ascii="Times New Roman" w:hAnsi="Times New Roman"/>
          <w:color w:val="000000"/>
          <w:sz w:val="28"/>
          <w:lang w:val="ru-RU"/>
        </w:rPr>
        <w:t>волонтёрство</w:t>
      </w:r>
      <w:proofErr w:type="spellEnd"/>
      <w:r w:rsidRPr="00BD618D">
        <w:rPr>
          <w:rFonts w:ascii="Times New Roman" w:hAnsi="Times New Roman"/>
          <w:color w:val="000000"/>
          <w:sz w:val="28"/>
          <w:lang w:val="ru-RU"/>
        </w:rPr>
        <w:t>, помощь людям, нуждающимся в ней);</w:t>
      </w:r>
    </w:p>
    <w:p w:rsidR="0051629C" w:rsidRPr="00BD618D" w:rsidRDefault="00CC172A">
      <w:pPr>
        <w:spacing w:after="0" w:line="264" w:lineRule="auto"/>
        <w:ind w:firstLine="600"/>
        <w:jc w:val="both"/>
        <w:rPr>
          <w:lang w:val="ru-RU"/>
        </w:rPr>
      </w:pPr>
      <w:proofErr w:type="spellStart"/>
      <w:proofErr w:type="gramStart"/>
      <w:r w:rsidRPr="00BD618D">
        <w:rPr>
          <w:rFonts w:ascii="Times New Roman" w:hAnsi="Times New Roman"/>
          <w:color w:val="000000"/>
          <w:sz w:val="28"/>
          <w:lang w:val="ru-RU"/>
        </w:rPr>
        <w:t>сформированность</w:t>
      </w:r>
      <w:proofErr w:type="spellEnd"/>
      <w:proofErr w:type="gramEnd"/>
      <w:r w:rsidRPr="00BD618D">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понимание</w:t>
      </w:r>
      <w:proofErr w:type="gramEnd"/>
      <w:r w:rsidRPr="00BD618D">
        <w:rPr>
          <w:rFonts w:ascii="Times New Roman" w:hAnsi="Times New Roman"/>
          <w:color w:val="000000"/>
          <w:sz w:val="28"/>
          <w:lang w:val="ru-RU"/>
        </w:rPr>
        <w:t xml:space="preserve">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знание</w:t>
      </w:r>
      <w:proofErr w:type="gramEnd"/>
      <w:r w:rsidRPr="00BD618D">
        <w:rPr>
          <w:rFonts w:ascii="Times New Roman" w:hAnsi="Times New Roman"/>
          <w:color w:val="000000"/>
          <w:sz w:val="28"/>
          <w:lang w:val="ru-RU"/>
        </w:rPr>
        <w:t xml:space="preserve">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3. Духовно-нравственное воспитание: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ориентация</w:t>
      </w:r>
      <w:proofErr w:type="gramEnd"/>
      <w:r w:rsidRPr="00BD618D">
        <w:rPr>
          <w:rFonts w:ascii="Times New Roman" w:hAnsi="Times New Roman"/>
          <w:color w:val="000000"/>
          <w:sz w:val="28"/>
          <w:lang w:val="ru-RU"/>
        </w:rPr>
        <w:t xml:space="preserve">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развитие</w:t>
      </w:r>
      <w:proofErr w:type="gramEnd"/>
      <w:r w:rsidRPr="00BD618D">
        <w:rPr>
          <w:rFonts w:ascii="Times New Roman" w:hAnsi="Times New Roman"/>
          <w:color w:val="000000"/>
          <w:sz w:val="28"/>
          <w:lang w:val="ru-RU"/>
        </w:rPr>
        <w:t xml:space="preserve">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формирование</w:t>
      </w:r>
      <w:proofErr w:type="gramEnd"/>
      <w:r w:rsidRPr="00BD618D">
        <w:rPr>
          <w:rFonts w:ascii="Times New Roman" w:hAnsi="Times New Roman"/>
          <w:color w:val="000000"/>
          <w:sz w:val="28"/>
          <w:lang w:val="ru-RU"/>
        </w:rPr>
        <w:t xml:space="preserve"> личности безопасного типа, осознанного и ответственного отношения к личной безопасности и безопасности других людей.</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4. Эстетическое воспитание: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формирование</w:t>
      </w:r>
      <w:proofErr w:type="gramEnd"/>
      <w:r w:rsidRPr="00BD618D">
        <w:rPr>
          <w:rFonts w:ascii="Times New Roman" w:hAnsi="Times New Roman"/>
          <w:color w:val="000000"/>
          <w:sz w:val="28"/>
          <w:lang w:val="ru-RU"/>
        </w:rPr>
        <w:t xml:space="preserve"> гармоничной личности, развитие способности воспринимать, ценить и создавать прекрасное в повседневной жизни;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понимание</w:t>
      </w:r>
      <w:proofErr w:type="gramEnd"/>
      <w:r w:rsidRPr="00BD618D">
        <w:rPr>
          <w:rFonts w:ascii="Times New Roman" w:hAnsi="Times New Roman"/>
          <w:color w:val="000000"/>
          <w:sz w:val="28"/>
          <w:lang w:val="ru-RU"/>
        </w:rPr>
        <w:t xml:space="preserve"> взаимозависимости счастливого юношества и безопасного личного поведения в повседневной жизни.</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5.</w:t>
      </w:r>
      <w:r w:rsidRPr="00BD618D">
        <w:rPr>
          <w:rFonts w:ascii="Times New Roman" w:hAnsi="Times New Roman"/>
          <w:color w:val="000000"/>
          <w:sz w:val="28"/>
          <w:lang w:val="ru-RU"/>
        </w:rPr>
        <w:t xml:space="preserve"> </w:t>
      </w:r>
      <w:r w:rsidRPr="00BD618D">
        <w:rPr>
          <w:rFonts w:ascii="Times New Roman" w:hAnsi="Times New Roman"/>
          <w:b/>
          <w:color w:val="000000"/>
          <w:sz w:val="28"/>
          <w:lang w:val="ru-RU"/>
        </w:rPr>
        <w:t>Ценности научного познания: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ориентация</w:t>
      </w:r>
      <w:proofErr w:type="gramEnd"/>
      <w:r w:rsidRPr="00BD618D">
        <w:rPr>
          <w:rFonts w:ascii="Times New Roman" w:hAnsi="Times New Roman"/>
          <w:color w:val="000000"/>
          <w:sz w:val="28"/>
          <w:lang w:val="ru-RU"/>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формирование</w:t>
      </w:r>
      <w:proofErr w:type="gramEnd"/>
      <w:r w:rsidRPr="00BD618D">
        <w:rPr>
          <w:rFonts w:ascii="Times New Roman" w:hAnsi="Times New Roman"/>
          <w:color w:val="000000"/>
          <w:sz w:val="28"/>
          <w:lang w:val="ru-RU"/>
        </w:rPr>
        <w:t xml:space="preserve">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установка</w:t>
      </w:r>
      <w:proofErr w:type="gramEnd"/>
      <w:r w:rsidRPr="00BD618D">
        <w:rPr>
          <w:rFonts w:ascii="Times New Roman" w:hAnsi="Times New Roman"/>
          <w:color w:val="000000"/>
          <w:sz w:val="28"/>
          <w:lang w:val="ru-RU"/>
        </w:rPr>
        <w:t xml:space="preserve">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6.</w:t>
      </w:r>
      <w:r w:rsidRPr="00BD618D">
        <w:rPr>
          <w:rFonts w:ascii="Times New Roman" w:hAnsi="Times New Roman"/>
          <w:color w:val="000000"/>
          <w:sz w:val="28"/>
          <w:lang w:val="ru-RU"/>
        </w:rPr>
        <w:t xml:space="preserve"> </w:t>
      </w:r>
      <w:r w:rsidRPr="00BD618D">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понимание</w:t>
      </w:r>
      <w:proofErr w:type="gramEnd"/>
      <w:r w:rsidRPr="00BD618D">
        <w:rPr>
          <w:rFonts w:ascii="Times New Roman" w:hAnsi="Times New Roman"/>
          <w:color w:val="000000"/>
          <w:sz w:val="28"/>
          <w:lang w:val="ru-RU"/>
        </w:rPr>
        <w:t xml:space="preserve">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умение</w:t>
      </w:r>
      <w:proofErr w:type="gramEnd"/>
      <w:r w:rsidRPr="00BD618D">
        <w:rPr>
          <w:rFonts w:ascii="Times New Roman" w:hAnsi="Times New Roman"/>
          <w:color w:val="000000"/>
          <w:sz w:val="28"/>
          <w:lang w:val="ru-RU"/>
        </w:rPr>
        <w:t xml:space="preserve"> принимать себя и других, не осуждая;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умение</w:t>
      </w:r>
      <w:proofErr w:type="gramEnd"/>
      <w:r w:rsidRPr="00BD618D">
        <w:rPr>
          <w:rFonts w:ascii="Times New Roman" w:hAnsi="Times New Roman"/>
          <w:color w:val="000000"/>
          <w:sz w:val="28"/>
          <w:lang w:val="ru-RU"/>
        </w:rPr>
        <w:t xml:space="preserve"> осознавать эмоциональное состояние себя и других, уметь управлять собственным эмоциональным состоянием;</w:t>
      </w:r>
    </w:p>
    <w:p w:rsidR="0051629C" w:rsidRPr="00BD618D" w:rsidRDefault="00CC172A">
      <w:pPr>
        <w:spacing w:after="0" w:line="264" w:lineRule="auto"/>
        <w:ind w:firstLine="600"/>
        <w:jc w:val="both"/>
        <w:rPr>
          <w:lang w:val="ru-RU"/>
        </w:rPr>
      </w:pPr>
      <w:proofErr w:type="spellStart"/>
      <w:proofErr w:type="gramStart"/>
      <w:r w:rsidRPr="00BD618D">
        <w:rPr>
          <w:rFonts w:ascii="Times New Roman" w:hAnsi="Times New Roman"/>
          <w:color w:val="000000"/>
          <w:sz w:val="28"/>
          <w:lang w:val="ru-RU"/>
        </w:rPr>
        <w:t>сформированность</w:t>
      </w:r>
      <w:proofErr w:type="spellEnd"/>
      <w:proofErr w:type="gramEnd"/>
      <w:r w:rsidRPr="00BD618D">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7. Трудовое воспитание:</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укрепление</w:t>
      </w:r>
      <w:proofErr w:type="gramEnd"/>
      <w:r w:rsidRPr="00BD618D">
        <w:rPr>
          <w:rFonts w:ascii="Times New Roman" w:hAnsi="Times New Roman"/>
          <w:color w:val="000000"/>
          <w:sz w:val="28"/>
          <w:lang w:val="ru-RU"/>
        </w:rPr>
        <w:t xml:space="preserve">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овладение</w:t>
      </w:r>
      <w:proofErr w:type="gramEnd"/>
      <w:r w:rsidRPr="00BD618D">
        <w:rPr>
          <w:rFonts w:ascii="Times New Roman" w:hAnsi="Times New Roman"/>
          <w:color w:val="000000"/>
          <w:sz w:val="28"/>
          <w:lang w:val="ru-RU"/>
        </w:rPr>
        <w:t xml:space="preserve">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установка</w:t>
      </w:r>
      <w:proofErr w:type="gramEnd"/>
      <w:r w:rsidRPr="00BD618D">
        <w:rPr>
          <w:rFonts w:ascii="Times New Roman" w:hAnsi="Times New Roman"/>
          <w:color w:val="000000"/>
          <w:sz w:val="28"/>
          <w:lang w:val="ru-RU"/>
        </w:rPr>
        <w:t xml:space="preserve">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8. Экологическое воспитание:</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освоение</w:t>
      </w:r>
      <w:proofErr w:type="gramEnd"/>
      <w:r w:rsidRPr="00BD618D">
        <w:rPr>
          <w:rFonts w:ascii="Times New Roman" w:hAnsi="Times New Roman"/>
          <w:color w:val="000000"/>
          <w:sz w:val="28"/>
          <w:lang w:val="ru-RU"/>
        </w:rPr>
        <w:t xml:space="preserve">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1629C" w:rsidRPr="00BD618D" w:rsidRDefault="0051629C">
      <w:pPr>
        <w:spacing w:after="0" w:line="264" w:lineRule="auto"/>
        <w:ind w:left="120"/>
        <w:jc w:val="both"/>
        <w:rPr>
          <w:lang w:val="ru-RU"/>
        </w:rPr>
      </w:pPr>
    </w:p>
    <w:p w:rsidR="0051629C" w:rsidRPr="00BD618D" w:rsidRDefault="00CC172A">
      <w:pPr>
        <w:spacing w:after="0" w:line="264" w:lineRule="auto"/>
        <w:ind w:left="120"/>
        <w:jc w:val="both"/>
        <w:rPr>
          <w:lang w:val="ru-RU"/>
        </w:rPr>
      </w:pPr>
      <w:r w:rsidRPr="00BD618D">
        <w:rPr>
          <w:rFonts w:ascii="Times New Roman" w:hAnsi="Times New Roman"/>
          <w:b/>
          <w:color w:val="000000"/>
          <w:sz w:val="28"/>
          <w:lang w:val="ru-RU"/>
        </w:rPr>
        <w:t>МЕТАПРЕДМЕТНЫЕ РЕЗУЛЬТАТЫ</w:t>
      </w:r>
    </w:p>
    <w:p w:rsidR="0051629C" w:rsidRPr="00BD618D" w:rsidRDefault="0051629C">
      <w:pPr>
        <w:spacing w:after="0" w:line="264" w:lineRule="auto"/>
        <w:ind w:left="120"/>
        <w:jc w:val="both"/>
        <w:rPr>
          <w:lang w:val="ru-RU"/>
        </w:rPr>
      </w:pPr>
    </w:p>
    <w:p w:rsidR="0051629C" w:rsidRPr="00BD618D" w:rsidRDefault="00CC172A">
      <w:pPr>
        <w:spacing w:after="0" w:line="264" w:lineRule="auto"/>
        <w:ind w:firstLine="600"/>
        <w:jc w:val="both"/>
        <w:rPr>
          <w:lang w:val="ru-RU"/>
        </w:rPr>
      </w:pPr>
      <w:proofErr w:type="spellStart"/>
      <w:r w:rsidRPr="00BD618D">
        <w:rPr>
          <w:rFonts w:ascii="Times New Roman" w:hAnsi="Times New Roman"/>
          <w:color w:val="000000"/>
          <w:sz w:val="28"/>
          <w:lang w:val="ru-RU"/>
        </w:rPr>
        <w:t>Метапредметные</w:t>
      </w:r>
      <w:proofErr w:type="spellEnd"/>
      <w:r w:rsidRPr="00BD618D">
        <w:rPr>
          <w:rFonts w:ascii="Times New Roman" w:hAnsi="Times New Roman"/>
          <w:color w:val="000000"/>
          <w:sz w:val="28"/>
          <w:lang w:val="ru-RU"/>
        </w:rPr>
        <w:t xml:space="preserve"> результаты характеризуют </w:t>
      </w:r>
      <w:proofErr w:type="spellStart"/>
      <w:r w:rsidRPr="00BD618D">
        <w:rPr>
          <w:rFonts w:ascii="Times New Roman" w:hAnsi="Times New Roman"/>
          <w:color w:val="000000"/>
          <w:sz w:val="28"/>
          <w:lang w:val="ru-RU"/>
        </w:rPr>
        <w:t>сформированность</w:t>
      </w:r>
      <w:proofErr w:type="spellEnd"/>
      <w:r w:rsidRPr="00BD618D">
        <w:rPr>
          <w:rFonts w:ascii="Times New Roman" w:hAnsi="Times New Roman"/>
          <w:color w:val="000000"/>
          <w:sz w:val="28"/>
          <w:lang w:val="ru-RU"/>
        </w:rPr>
        <w:t xml:space="preserve"> у обучающихся </w:t>
      </w:r>
      <w:proofErr w:type="spellStart"/>
      <w:r w:rsidRPr="00BD618D">
        <w:rPr>
          <w:rFonts w:ascii="Times New Roman" w:hAnsi="Times New Roman"/>
          <w:color w:val="000000"/>
          <w:sz w:val="28"/>
          <w:lang w:val="ru-RU"/>
        </w:rPr>
        <w:t>межпредметных</w:t>
      </w:r>
      <w:proofErr w:type="spellEnd"/>
      <w:r w:rsidRPr="00BD618D">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51629C" w:rsidRPr="00BD618D" w:rsidRDefault="00CC172A">
      <w:pPr>
        <w:spacing w:after="0" w:line="264" w:lineRule="auto"/>
        <w:ind w:firstLine="600"/>
        <w:jc w:val="both"/>
        <w:rPr>
          <w:lang w:val="ru-RU"/>
        </w:rPr>
      </w:pPr>
      <w:proofErr w:type="spellStart"/>
      <w:r w:rsidRPr="00BD618D">
        <w:rPr>
          <w:rFonts w:ascii="Times New Roman" w:hAnsi="Times New Roman"/>
          <w:color w:val="000000"/>
          <w:sz w:val="28"/>
          <w:lang w:val="ru-RU"/>
        </w:rPr>
        <w:t>Метапредметные</w:t>
      </w:r>
      <w:proofErr w:type="spellEnd"/>
      <w:r w:rsidRPr="00BD618D">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1. Овладение универсальными познавательными действиями.</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u w:val="single"/>
          <w:lang w:val="ru-RU"/>
        </w:rPr>
        <w:t>Базовые логические действия: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выявлять</w:t>
      </w:r>
      <w:proofErr w:type="gramEnd"/>
      <w:r w:rsidRPr="00BD618D">
        <w:rPr>
          <w:rFonts w:ascii="Times New Roman" w:hAnsi="Times New Roman"/>
          <w:color w:val="000000"/>
          <w:sz w:val="28"/>
          <w:lang w:val="ru-RU"/>
        </w:rPr>
        <w:t xml:space="preserve"> и характеризовать существенные признаки объектов (явлений);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устанавливать</w:t>
      </w:r>
      <w:proofErr w:type="gramEnd"/>
      <w:r w:rsidRPr="00BD618D">
        <w:rPr>
          <w:rFonts w:ascii="Times New Roman" w:hAnsi="Times New Roman"/>
          <w:color w:val="000000"/>
          <w:sz w:val="28"/>
          <w:lang w:val="ru-RU"/>
        </w:rPr>
        <w:t xml:space="preserve"> существенный признак классификации, основания для обобщения и сравнения, критерии проводимого анализа;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w:t>
      </w:r>
      <w:proofErr w:type="gramEnd"/>
      <w:r w:rsidRPr="00BD618D">
        <w:rPr>
          <w:rFonts w:ascii="Times New Roman" w:hAnsi="Times New Roman"/>
          <w:color w:val="000000"/>
          <w:sz w:val="28"/>
          <w:lang w:val="ru-RU"/>
        </w:rPr>
        <w:t xml:space="preserve">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выявлять</w:t>
      </w:r>
      <w:proofErr w:type="gramEnd"/>
      <w:r w:rsidRPr="00BD618D">
        <w:rPr>
          <w:rFonts w:ascii="Times New Roman" w:hAnsi="Times New Roman"/>
          <w:color w:val="000000"/>
          <w:sz w:val="28"/>
          <w:lang w:val="ru-RU"/>
        </w:rPr>
        <w:t xml:space="preserve"> дефициты информации, данных, необходимых для решения поставленной задачи;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выявлять</w:t>
      </w:r>
      <w:proofErr w:type="gramEnd"/>
      <w:r w:rsidRPr="00BD618D">
        <w:rPr>
          <w:rFonts w:ascii="Times New Roman" w:hAnsi="Times New Roman"/>
          <w:color w:val="000000"/>
          <w:sz w:val="28"/>
          <w:lang w:val="ru-RU"/>
        </w:rPr>
        <w:t xml:space="preserve">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самостоятельно</w:t>
      </w:r>
      <w:proofErr w:type="gramEnd"/>
      <w:r w:rsidRPr="00BD618D">
        <w:rPr>
          <w:rFonts w:ascii="Times New Roman" w:hAnsi="Times New Roman"/>
          <w:color w:val="000000"/>
          <w:sz w:val="28"/>
          <w:lang w:val="ru-RU"/>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u w:val="single"/>
          <w:lang w:val="ru-RU"/>
        </w:rPr>
        <w:t>Базовые исследовательские действия: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формулировать</w:t>
      </w:r>
      <w:proofErr w:type="gramEnd"/>
      <w:r w:rsidRPr="00BD618D">
        <w:rPr>
          <w:rFonts w:ascii="Times New Roman" w:hAnsi="Times New Roman"/>
          <w:color w:val="000000"/>
          <w:sz w:val="28"/>
          <w:lang w:val="ru-RU"/>
        </w:rPr>
        <w:t xml:space="preserve">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обобщать</w:t>
      </w:r>
      <w:proofErr w:type="gramEnd"/>
      <w:r w:rsidRPr="00BD618D">
        <w:rPr>
          <w:rFonts w:ascii="Times New Roman" w:hAnsi="Times New Roman"/>
          <w:color w:val="000000"/>
          <w:sz w:val="28"/>
          <w:lang w:val="ru-RU"/>
        </w:rPr>
        <w:t>,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проводить</w:t>
      </w:r>
      <w:proofErr w:type="gramEnd"/>
      <w:r w:rsidRPr="00BD618D">
        <w:rPr>
          <w:rFonts w:ascii="Times New Roman" w:hAnsi="Times New Roman"/>
          <w:color w:val="000000"/>
          <w:sz w:val="28"/>
          <w:lang w:val="ru-RU"/>
        </w:rPr>
        <w:t xml:space="preserve"> (принимать участие) небольшое самостоятельное исследование заданного объекта (явления), устанавливать причинно-следственные связи;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прогнозировать</w:t>
      </w:r>
      <w:proofErr w:type="gramEnd"/>
      <w:r w:rsidRPr="00BD618D">
        <w:rPr>
          <w:rFonts w:ascii="Times New Roman" w:hAnsi="Times New Roman"/>
          <w:color w:val="000000"/>
          <w:sz w:val="28"/>
          <w:lang w:val="ru-RU"/>
        </w:rPr>
        <w:t xml:space="preserve">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u w:val="single"/>
          <w:lang w:val="ru-RU"/>
        </w:rPr>
        <w:t>Работа с информацией: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применять</w:t>
      </w:r>
      <w:proofErr w:type="gramEnd"/>
      <w:r w:rsidRPr="00BD618D">
        <w:rPr>
          <w:rFonts w:ascii="Times New Roman" w:hAnsi="Times New Roman"/>
          <w:color w:val="000000"/>
          <w:sz w:val="28"/>
          <w:lang w:val="ru-RU"/>
        </w:rPr>
        <w:t xml:space="preserve">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выбирать</w:t>
      </w:r>
      <w:proofErr w:type="gramEnd"/>
      <w:r w:rsidRPr="00BD618D">
        <w:rPr>
          <w:rFonts w:ascii="Times New Roman" w:hAnsi="Times New Roman"/>
          <w:color w:val="000000"/>
          <w:sz w:val="28"/>
          <w:lang w:val="ru-RU"/>
        </w:rPr>
        <w:t>, анализировать, систематизировать и интерпретировать информацию различных видов и форм представления;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находить</w:t>
      </w:r>
      <w:proofErr w:type="gramEnd"/>
      <w:r w:rsidRPr="00BD618D">
        <w:rPr>
          <w:rFonts w:ascii="Times New Roman" w:hAnsi="Times New Roman"/>
          <w:color w:val="000000"/>
          <w:sz w:val="28"/>
          <w:lang w:val="ru-RU"/>
        </w:rPr>
        <w:t xml:space="preserve"> сходные аргументы (подтверждающие или опровергающие одну и ту же идею, версию) в различных информационных источниках;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самостоятельно</w:t>
      </w:r>
      <w:proofErr w:type="gramEnd"/>
      <w:r w:rsidRPr="00BD618D">
        <w:rPr>
          <w:rFonts w:ascii="Times New Roman" w:hAnsi="Times New Roman"/>
          <w:color w:val="000000"/>
          <w:sz w:val="28"/>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оценивать</w:t>
      </w:r>
      <w:proofErr w:type="gramEnd"/>
      <w:r w:rsidRPr="00BD618D">
        <w:rPr>
          <w:rFonts w:ascii="Times New Roman" w:hAnsi="Times New Roman"/>
          <w:color w:val="000000"/>
          <w:sz w:val="28"/>
          <w:lang w:val="ru-RU"/>
        </w:rPr>
        <w:t xml:space="preserve"> надёжность информации по критериям, предложенным педагогическим работником или сформулированным самостоятельно;</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эффективно</w:t>
      </w:r>
      <w:proofErr w:type="gramEnd"/>
      <w:r w:rsidRPr="00BD618D">
        <w:rPr>
          <w:rFonts w:ascii="Times New Roman" w:hAnsi="Times New Roman"/>
          <w:color w:val="000000"/>
          <w:sz w:val="28"/>
          <w:lang w:val="ru-RU"/>
        </w:rPr>
        <w:t xml:space="preserve"> запоминать и систематизировать информацию.</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BD618D">
        <w:rPr>
          <w:rFonts w:ascii="Times New Roman" w:hAnsi="Times New Roman"/>
          <w:color w:val="000000"/>
          <w:sz w:val="28"/>
          <w:lang w:val="ru-RU"/>
        </w:rPr>
        <w:t>сформированность</w:t>
      </w:r>
      <w:proofErr w:type="spellEnd"/>
      <w:r w:rsidRPr="00BD618D">
        <w:rPr>
          <w:rFonts w:ascii="Times New Roman" w:hAnsi="Times New Roman"/>
          <w:color w:val="000000"/>
          <w:sz w:val="28"/>
          <w:lang w:val="ru-RU"/>
        </w:rPr>
        <w:t xml:space="preserve"> когнитивных навыков обучающихся.</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2. Овладение универсальными коммуникативными действиями.</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u w:val="single"/>
          <w:lang w:val="ru-RU"/>
        </w:rPr>
        <w:t>Общение: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уверенно</w:t>
      </w:r>
      <w:proofErr w:type="gramEnd"/>
      <w:r w:rsidRPr="00BD618D">
        <w:rPr>
          <w:rFonts w:ascii="Times New Roman" w:hAnsi="Times New Roman"/>
          <w:color w:val="000000"/>
          <w:sz w:val="28"/>
          <w:lang w:val="ru-RU"/>
        </w:rPr>
        <w:t xml:space="preserve">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распознавать</w:t>
      </w:r>
      <w:proofErr w:type="gramEnd"/>
      <w:r w:rsidRPr="00BD618D">
        <w:rPr>
          <w:rFonts w:ascii="Times New Roman" w:hAnsi="Times New Roman"/>
          <w:color w:val="000000"/>
          <w:sz w:val="28"/>
          <w:lang w:val="ru-RU"/>
        </w:rPr>
        <w:t xml:space="preserve">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сопоставлять</w:t>
      </w:r>
      <w:proofErr w:type="gramEnd"/>
      <w:r w:rsidRPr="00BD618D">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в</w:t>
      </w:r>
      <w:proofErr w:type="gramEnd"/>
      <w:r w:rsidRPr="00BD618D">
        <w:rPr>
          <w:rFonts w:ascii="Times New Roman" w:hAnsi="Times New Roman"/>
          <w:color w:val="000000"/>
          <w:sz w:val="28"/>
          <w:lang w:val="ru-RU"/>
        </w:rPr>
        <w:t xml:space="preserve">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публично</w:t>
      </w:r>
      <w:proofErr w:type="gramEnd"/>
      <w:r w:rsidRPr="00BD618D">
        <w:rPr>
          <w:rFonts w:ascii="Times New Roman" w:hAnsi="Times New Roman"/>
          <w:color w:val="000000"/>
          <w:sz w:val="28"/>
          <w:lang w:val="ru-RU"/>
        </w:rPr>
        <w:t xml:space="preserve">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u w:val="single"/>
          <w:lang w:val="ru-RU"/>
        </w:rPr>
        <w:t>Совместная деятельность (сотрудничество):</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понимать</w:t>
      </w:r>
      <w:proofErr w:type="gramEnd"/>
      <w:r w:rsidRPr="00BD618D">
        <w:rPr>
          <w:rFonts w:ascii="Times New Roman" w:hAnsi="Times New Roman"/>
          <w:color w:val="000000"/>
          <w:sz w:val="28"/>
          <w:lang w:val="ru-RU"/>
        </w:rPr>
        <w:t xml:space="preserve"> и использовать преимущества командной и индивидуальной работы при решении конкретной учебной задачи;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планировать</w:t>
      </w:r>
      <w:proofErr w:type="gramEnd"/>
      <w:r w:rsidRPr="00BD618D">
        <w:rPr>
          <w:rFonts w:ascii="Times New Roman" w:hAnsi="Times New Roman"/>
          <w:color w:val="000000"/>
          <w:sz w:val="28"/>
          <w:lang w:val="ru-RU"/>
        </w:rPr>
        <w:t xml:space="preserve">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определять</w:t>
      </w:r>
      <w:proofErr w:type="gramEnd"/>
      <w:r w:rsidRPr="00BD618D">
        <w:rPr>
          <w:rFonts w:ascii="Times New Roman" w:hAnsi="Times New Roman"/>
          <w:color w:val="000000"/>
          <w:sz w:val="28"/>
          <w:lang w:val="ru-RU"/>
        </w:rPr>
        <w:t xml:space="preserve">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BD618D">
        <w:rPr>
          <w:rFonts w:ascii="Times New Roman" w:hAnsi="Times New Roman"/>
          <w:color w:val="000000"/>
          <w:sz w:val="28"/>
          <w:lang w:val="ru-RU"/>
        </w:rPr>
        <w:t>сформированность</w:t>
      </w:r>
      <w:proofErr w:type="spellEnd"/>
      <w:r w:rsidRPr="00BD618D">
        <w:rPr>
          <w:rFonts w:ascii="Times New Roman" w:hAnsi="Times New Roman"/>
          <w:color w:val="000000"/>
          <w:sz w:val="28"/>
          <w:lang w:val="ru-RU"/>
        </w:rPr>
        <w:t xml:space="preserve"> социальных навыков и эмоционального интеллекта обучающихся.</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3. Овладение универсальными учебными регулятивными действиями.</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u w:val="single"/>
          <w:lang w:val="ru-RU"/>
        </w:rPr>
        <w:t>Самоорганизация: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выявлять</w:t>
      </w:r>
      <w:proofErr w:type="gramEnd"/>
      <w:r w:rsidRPr="00BD618D">
        <w:rPr>
          <w:rFonts w:ascii="Times New Roman" w:hAnsi="Times New Roman"/>
          <w:color w:val="000000"/>
          <w:sz w:val="28"/>
          <w:lang w:val="ru-RU"/>
        </w:rPr>
        <w:t xml:space="preserve"> проблемные вопросы, требующие решения в жизненных и учебных ситуациях;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аргументированно</w:t>
      </w:r>
      <w:proofErr w:type="gramEnd"/>
      <w:r w:rsidRPr="00BD618D">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составлять</w:t>
      </w:r>
      <w:proofErr w:type="gramEnd"/>
      <w:r w:rsidRPr="00BD618D">
        <w:rPr>
          <w:rFonts w:ascii="Times New Roman" w:hAnsi="Times New Roman"/>
          <w:color w:val="000000"/>
          <w:sz w:val="28"/>
          <w:lang w:val="ru-RU"/>
        </w:rPr>
        <w:t xml:space="preserve">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u w:val="single"/>
          <w:lang w:val="ru-RU"/>
        </w:rPr>
        <w:t>Самоконтроль (рефлексия):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давать</w:t>
      </w:r>
      <w:proofErr w:type="gramEnd"/>
      <w:r w:rsidRPr="00BD618D">
        <w:rPr>
          <w:rFonts w:ascii="Times New Roman" w:hAnsi="Times New Roman"/>
          <w:color w:val="000000"/>
          <w:sz w:val="28"/>
          <w:lang w:val="ru-RU"/>
        </w:rPr>
        <w:t xml:space="preserve">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объяснять</w:t>
      </w:r>
      <w:proofErr w:type="gramEnd"/>
      <w:r w:rsidRPr="00BD618D">
        <w:rPr>
          <w:rFonts w:ascii="Times New Roman" w:hAnsi="Times New Roman"/>
          <w:color w:val="000000"/>
          <w:sz w:val="28"/>
          <w:lang w:val="ru-RU"/>
        </w:rPr>
        <w:t xml:space="preserve"> причины достижения (</w:t>
      </w:r>
      <w:proofErr w:type="spellStart"/>
      <w:r w:rsidRPr="00BD618D">
        <w:rPr>
          <w:rFonts w:ascii="Times New Roman" w:hAnsi="Times New Roman"/>
          <w:color w:val="000000"/>
          <w:sz w:val="28"/>
          <w:lang w:val="ru-RU"/>
        </w:rPr>
        <w:t>недостижения</w:t>
      </w:r>
      <w:proofErr w:type="spellEnd"/>
      <w:r w:rsidRPr="00BD618D">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оценивать</w:t>
      </w:r>
      <w:proofErr w:type="gramEnd"/>
      <w:r w:rsidRPr="00BD618D">
        <w:rPr>
          <w:rFonts w:ascii="Times New Roman" w:hAnsi="Times New Roman"/>
          <w:color w:val="000000"/>
          <w:sz w:val="28"/>
          <w:lang w:val="ru-RU"/>
        </w:rPr>
        <w:t xml:space="preserve"> соответствие результата цели и условиям.</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u w:val="single"/>
          <w:lang w:val="ru-RU"/>
        </w:rPr>
        <w:t>Эмоциональный интеллект:</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управлять</w:t>
      </w:r>
      <w:proofErr w:type="gramEnd"/>
      <w:r w:rsidRPr="00BD618D">
        <w:rPr>
          <w:rFonts w:ascii="Times New Roman" w:hAnsi="Times New Roman"/>
          <w:color w:val="000000"/>
          <w:sz w:val="28"/>
          <w:lang w:val="ru-RU"/>
        </w:rPr>
        <w:t xml:space="preserve"> собственными эмоциями и не поддаваться эмоциям других, выявлять и анализировать их причины;</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ставить</w:t>
      </w:r>
      <w:proofErr w:type="gramEnd"/>
      <w:r w:rsidRPr="00BD618D">
        <w:rPr>
          <w:rFonts w:ascii="Times New Roman" w:hAnsi="Times New Roman"/>
          <w:color w:val="000000"/>
          <w:sz w:val="28"/>
          <w:lang w:val="ru-RU"/>
        </w:rPr>
        <w:t xml:space="preserve"> себя на место другого человека, понимать мотивы и намерения другого, регулировать способ выражения эмоций.</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u w:val="single"/>
          <w:lang w:val="ru-RU"/>
        </w:rPr>
        <w:t>Принятие себя и других: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осознанно</w:t>
      </w:r>
      <w:proofErr w:type="gramEnd"/>
      <w:r w:rsidRPr="00BD618D">
        <w:rPr>
          <w:rFonts w:ascii="Times New Roman" w:hAnsi="Times New Roman"/>
          <w:color w:val="000000"/>
          <w:sz w:val="28"/>
          <w:lang w:val="ru-RU"/>
        </w:rPr>
        <w:t xml:space="preserve"> относиться к другому человеку, его мнению, признавать право на ошибку свою и чужую;</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быть</w:t>
      </w:r>
      <w:proofErr w:type="gramEnd"/>
      <w:r w:rsidRPr="00BD618D">
        <w:rPr>
          <w:rFonts w:ascii="Times New Roman" w:hAnsi="Times New Roman"/>
          <w:color w:val="000000"/>
          <w:sz w:val="28"/>
          <w:lang w:val="ru-RU"/>
        </w:rPr>
        <w:t xml:space="preserve"> открытым себе и другим, осознавать невозможность контроля всего вокруг.</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1629C" w:rsidRPr="00BD618D" w:rsidRDefault="0051629C">
      <w:pPr>
        <w:spacing w:after="0" w:line="264" w:lineRule="auto"/>
        <w:ind w:left="120"/>
        <w:jc w:val="both"/>
        <w:rPr>
          <w:lang w:val="ru-RU"/>
        </w:rPr>
      </w:pPr>
    </w:p>
    <w:p w:rsidR="0051629C" w:rsidRPr="00BD618D" w:rsidRDefault="00CC172A">
      <w:pPr>
        <w:spacing w:after="0" w:line="264" w:lineRule="auto"/>
        <w:ind w:left="120"/>
        <w:jc w:val="both"/>
        <w:rPr>
          <w:lang w:val="ru-RU"/>
        </w:rPr>
      </w:pPr>
      <w:r w:rsidRPr="00BD618D">
        <w:rPr>
          <w:rFonts w:ascii="Times New Roman" w:hAnsi="Times New Roman"/>
          <w:b/>
          <w:color w:val="000000"/>
          <w:sz w:val="28"/>
          <w:lang w:val="ru-RU"/>
        </w:rPr>
        <w:t>ПРЕДМЕТНЫЕ РЕЗУЛЬТАТЫ</w:t>
      </w:r>
    </w:p>
    <w:p w:rsidR="0051629C" w:rsidRPr="00BD618D" w:rsidRDefault="0051629C">
      <w:pPr>
        <w:spacing w:after="0" w:line="264" w:lineRule="auto"/>
        <w:ind w:left="120"/>
        <w:jc w:val="both"/>
        <w:rPr>
          <w:lang w:val="ru-RU"/>
        </w:rPr>
      </w:pP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 xml:space="preserve">Предметные результаты характеризуют </w:t>
      </w:r>
      <w:proofErr w:type="spellStart"/>
      <w:r w:rsidRPr="00BD618D">
        <w:rPr>
          <w:rFonts w:ascii="Times New Roman" w:hAnsi="Times New Roman"/>
          <w:color w:val="000000"/>
          <w:sz w:val="28"/>
          <w:lang w:val="ru-RU"/>
        </w:rPr>
        <w:t>сформированностью</w:t>
      </w:r>
      <w:proofErr w:type="spellEnd"/>
      <w:r w:rsidRPr="00BD618D">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BD618D">
        <w:rPr>
          <w:rFonts w:ascii="Times New Roman" w:hAnsi="Times New Roman"/>
          <w:color w:val="000000"/>
          <w:sz w:val="28"/>
          <w:lang w:val="ru-RU"/>
        </w:rPr>
        <w:t>антиэкстремистского</w:t>
      </w:r>
      <w:proofErr w:type="spellEnd"/>
      <w:r w:rsidRPr="00BD618D">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По учебному предмету «Основы безопасности жизнедеятельности»:</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1) </w:t>
      </w:r>
      <w:proofErr w:type="spellStart"/>
      <w:r w:rsidRPr="00BD618D">
        <w:rPr>
          <w:rFonts w:ascii="Times New Roman" w:hAnsi="Times New Roman"/>
          <w:color w:val="000000"/>
          <w:sz w:val="28"/>
          <w:lang w:val="ru-RU"/>
        </w:rPr>
        <w:t>сформированность</w:t>
      </w:r>
      <w:proofErr w:type="spellEnd"/>
      <w:r w:rsidRPr="00BD618D">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2) </w:t>
      </w:r>
      <w:proofErr w:type="spellStart"/>
      <w:r w:rsidRPr="00BD618D">
        <w:rPr>
          <w:rFonts w:ascii="Times New Roman" w:hAnsi="Times New Roman"/>
          <w:color w:val="000000"/>
          <w:sz w:val="28"/>
          <w:lang w:val="ru-RU"/>
        </w:rPr>
        <w:t>сформированность</w:t>
      </w:r>
      <w:proofErr w:type="spellEnd"/>
      <w:r w:rsidRPr="00BD618D">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3) </w:t>
      </w:r>
      <w:proofErr w:type="spellStart"/>
      <w:r w:rsidRPr="00BD618D">
        <w:rPr>
          <w:rFonts w:ascii="Times New Roman" w:hAnsi="Times New Roman"/>
          <w:color w:val="000000"/>
          <w:sz w:val="28"/>
          <w:lang w:val="ru-RU"/>
        </w:rPr>
        <w:t>сформированность</w:t>
      </w:r>
      <w:proofErr w:type="spellEnd"/>
      <w:r w:rsidRPr="00BD618D">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5) </w:t>
      </w:r>
      <w:proofErr w:type="spellStart"/>
      <w:r w:rsidRPr="00BD618D">
        <w:rPr>
          <w:rFonts w:ascii="Times New Roman" w:hAnsi="Times New Roman"/>
          <w:color w:val="000000"/>
          <w:sz w:val="28"/>
          <w:lang w:val="ru-RU"/>
        </w:rPr>
        <w:t>сформированность</w:t>
      </w:r>
      <w:proofErr w:type="spellEnd"/>
      <w:r w:rsidRPr="00BD618D">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1629C" w:rsidRPr="00BD618D" w:rsidRDefault="00CC172A">
      <w:pPr>
        <w:spacing w:after="0" w:line="264" w:lineRule="auto"/>
        <w:ind w:firstLine="600"/>
        <w:jc w:val="both"/>
        <w:rPr>
          <w:lang w:val="ru-RU"/>
        </w:rPr>
      </w:pPr>
      <w:r w:rsidRPr="00BD618D">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51629C" w:rsidRPr="00BD618D" w:rsidRDefault="0051629C">
      <w:pPr>
        <w:spacing w:after="0" w:line="264" w:lineRule="auto"/>
        <w:ind w:left="120"/>
        <w:jc w:val="both"/>
        <w:rPr>
          <w:lang w:val="ru-RU"/>
        </w:rPr>
      </w:pPr>
    </w:p>
    <w:p w:rsidR="0051629C" w:rsidRPr="00BD618D" w:rsidRDefault="00CC172A">
      <w:pPr>
        <w:spacing w:after="0" w:line="264" w:lineRule="auto"/>
        <w:ind w:left="120"/>
        <w:jc w:val="both"/>
        <w:rPr>
          <w:lang w:val="ru-RU"/>
        </w:rPr>
      </w:pPr>
      <w:r w:rsidRPr="00BD618D">
        <w:rPr>
          <w:rFonts w:ascii="Times New Roman" w:hAnsi="Times New Roman"/>
          <w:b/>
          <w:color w:val="000000"/>
          <w:sz w:val="28"/>
          <w:lang w:val="ru-RU"/>
        </w:rPr>
        <w:t>8 КЛАСС</w:t>
      </w:r>
    </w:p>
    <w:p w:rsidR="0051629C" w:rsidRPr="00BD618D" w:rsidRDefault="0051629C">
      <w:pPr>
        <w:spacing w:after="0" w:line="264" w:lineRule="auto"/>
        <w:ind w:left="120"/>
        <w:jc w:val="both"/>
        <w:rPr>
          <w:lang w:val="ru-RU"/>
        </w:rPr>
      </w:pP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1 «Культура безопасности жизнедеятельности в современном обществе»</w:t>
      </w:r>
      <w:r w:rsidRPr="00BD618D">
        <w:rPr>
          <w:rFonts w:ascii="Times New Roman" w:hAnsi="Times New Roman"/>
          <w:color w:val="000000"/>
          <w:sz w:val="28"/>
          <w:lang w:val="ru-RU"/>
        </w:rPr>
        <w:t>:</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объяснять</w:t>
      </w:r>
      <w:proofErr w:type="gramEnd"/>
      <w:r w:rsidRPr="00BD618D">
        <w:rPr>
          <w:rFonts w:ascii="Times New Roman" w:hAnsi="Times New Roman"/>
          <w:color w:val="000000"/>
          <w:sz w:val="28"/>
          <w:lang w:val="ru-RU"/>
        </w:rPr>
        <w:t xml:space="preserve">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раскрывать</w:t>
      </w:r>
      <w:proofErr w:type="gramEnd"/>
      <w:r w:rsidRPr="00BD618D">
        <w:rPr>
          <w:rFonts w:ascii="Times New Roman" w:hAnsi="Times New Roman"/>
          <w:color w:val="000000"/>
          <w:sz w:val="28"/>
          <w:lang w:val="ru-RU"/>
        </w:rPr>
        <w:t xml:space="preserve"> смысл понятия культуры безопасности (как способности предвидеть, по возможности избегать, действовать в опасных ситуациях);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приводить</w:t>
      </w:r>
      <w:proofErr w:type="gramEnd"/>
      <w:r w:rsidRPr="00BD618D">
        <w:rPr>
          <w:rFonts w:ascii="Times New Roman" w:hAnsi="Times New Roman"/>
          <w:color w:val="000000"/>
          <w:sz w:val="28"/>
          <w:lang w:val="ru-RU"/>
        </w:rPr>
        <w:t xml:space="preserve"> примеры угрозы физическому, психическому здоровью человека и/или нанесения ущерба имуществу, безопасности личности, общества, государства;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классифицировать</w:t>
      </w:r>
      <w:proofErr w:type="gramEnd"/>
      <w:r w:rsidRPr="00BD618D">
        <w:rPr>
          <w:rFonts w:ascii="Times New Roman" w:hAnsi="Times New Roman"/>
          <w:color w:val="000000"/>
          <w:sz w:val="28"/>
          <w:lang w:val="ru-RU"/>
        </w:rPr>
        <w:t xml:space="preserve">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раскрывать</w:t>
      </w:r>
      <w:proofErr w:type="gramEnd"/>
      <w:r w:rsidRPr="00BD618D">
        <w:rPr>
          <w:rFonts w:ascii="Times New Roman" w:hAnsi="Times New Roman"/>
          <w:color w:val="000000"/>
          <w:sz w:val="28"/>
          <w:lang w:val="ru-RU"/>
        </w:rPr>
        <w:t xml:space="preserve"> общие принципы безопасного поведения.</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2 «Безопасность в быту»:</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объяснять</w:t>
      </w:r>
      <w:proofErr w:type="gramEnd"/>
      <w:r w:rsidRPr="00BD618D">
        <w:rPr>
          <w:rFonts w:ascii="Times New Roman" w:hAnsi="Times New Roman"/>
          <w:color w:val="000000"/>
          <w:sz w:val="28"/>
          <w:lang w:val="ru-RU"/>
        </w:rPr>
        <w:t xml:space="preserve"> особенности жизнеобеспечения жилища;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классифицировать</w:t>
      </w:r>
      <w:proofErr w:type="gramEnd"/>
      <w:r w:rsidRPr="00BD618D">
        <w:rPr>
          <w:rFonts w:ascii="Times New Roman" w:hAnsi="Times New Roman"/>
          <w:color w:val="000000"/>
          <w:sz w:val="28"/>
          <w:lang w:val="ru-RU"/>
        </w:rPr>
        <w:t xml:space="preserve"> источники опасности в быту (пожароопасные предметы, электроприборы, газовое оборудование, бытовая химия, медикаменты);</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знать</w:t>
      </w:r>
      <w:proofErr w:type="gramEnd"/>
      <w:r w:rsidRPr="00BD618D">
        <w:rPr>
          <w:rFonts w:ascii="Times New Roman" w:hAnsi="Times New Roman"/>
          <w:color w:val="000000"/>
          <w:sz w:val="28"/>
          <w:lang w:val="ru-RU"/>
        </w:rPr>
        <w:t xml:space="preserve"> права, обязанности и ответственность граждан в области пожарной безопасности;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соблюдать</w:t>
      </w:r>
      <w:proofErr w:type="gramEnd"/>
      <w:r w:rsidRPr="00BD618D">
        <w:rPr>
          <w:rFonts w:ascii="Times New Roman" w:hAnsi="Times New Roman"/>
          <w:color w:val="000000"/>
          <w:sz w:val="28"/>
          <w:lang w:val="ru-RU"/>
        </w:rPr>
        <w:t xml:space="preserve"> правила безопасного поведения, позволяющие предупредить возникновение опасных ситуаций в быту;</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распознавать</w:t>
      </w:r>
      <w:proofErr w:type="gramEnd"/>
      <w:r w:rsidRPr="00BD618D">
        <w:rPr>
          <w:rFonts w:ascii="Times New Roman" w:hAnsi="Times New Roman"/>
          <w:color w:val="000000"/>
          <w:sz w:val="28"/>
          <w:lang w:val="ru-RU"/>
        </w:rPr>
        <w:t xml:space="preserve"> ситуации криминального характера;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знать</w:t>
      </w:r>
      <w:proofErr w:type="gramEnd"/>
      <w:r w:rsidRPr="00BD618D">
        <w:rPr>
          <w:rFonts w:ascii="Times New Roman" w:hAnsi="Times New Roman"/>
          <w:color w:val="000000"/>
          <w:sz w:val="28"/>
          <w:lang w:val="ru-RU"/>
        </w:rPr>
        <w:t xml:space="preserve"> о правилах вызова экстренных служб и ответственности за ложные сообщения;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в ситуациях криминального характера;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при пожаре в жилых и общественных зданиях, в том числе правильно использовать первичные средства пожаротушения.</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3 «Безопасность на транспорте»: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классифицировать</w:t>
      </w:r>
      <w:proofErr w:type="gramEnd"/>
      <w:r w:rsidRPr="00BD618D">
        <w:rPr>
          <w:rFonts w:ascii="Times New Roman" w:hAnsi="Times New Roman"/>
          <w:color w:val="000000"/>
          <w:sz w:val="28"/>
          <w:lang w:val="ru-RU"/>
        </w:rPr>
        <w:t xml:space="preserve"> виды опасностей на транспорте (наземный, подземный, железнодорожный, водный, воздушный);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соблюдать</w:t>
      </w:r>
      <w:proofErr w:type="gramEnd"/>
      <w:r w:rsidRPr="00BD618D">
        <w:rPr>
          <w:rFonts w:ascii="Times New Roman" w:hAnsi="Times New Roman"/>
          <w:color w:val="000000"/>
          <w:sz w:val="28"/>
          <w:lang w:val="ru-RU"/>
        </w:rPr>
        <w:t xml:space="preserve"> правила дорожного движения, установленные для пешехода, пассажира, водителя велосипеда и иных средств передвижения;</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4 «Безопасность в общественных местах»: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характеризовать</w:t>
      </w:r>
      <w:proofErr w:type="gramEnd"/>
      <w:r w:rsidRPr="00BD618D">
        <w:rPr>
          <w:rFonts w:ascii="Times New Roman" w:hAnsi="Times New Roman"/>
          <w:color w:val="000000"/>
          <w:sz w:val="28"/>
          <w:lang w:val="ru-RU"/>
        </w:rPr>
        <w:t xml:space="preserve"> потенциальные источники опасности в общественных местах, в том числе техногенного происхождения;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распознавать</w:t>
      </w:r>
      <w:proofErr w:type="gramEnd"/>
      <w:r w:rsidRPr="00BD618D">
        <w:rPr>
          <w:rFonts w:ascii="Times New Roman" w:hAnsi="Times New Roman"/>
          <w:color w:val="000000"/>
          <w:sz w:val="28"/>
          <w:lang w:val="ru-RU"/>
        </w:rPr>
        <w:t xml:space="preserve"> и характеризовать ситуации криминогенного и антиобщественного характера (кража, грабёж, мошенничество, хулиганство, ксенофобия);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соблюдать</w:t>
      </w:r>
      <w:proofErr w:type="gramEnd"/>
      <w:r w:rsidRPr="00BD618D">
        <w:rPr>
          <w:rFonts w:ascii="Times New Roman" w:hAnsi="Times New Roman"/>
          <w:color w:val="000000"/>
          <w:sz w:val="28"/>
          <w:lang w:val="ru-RU"/>
        </w:rPr>
        <w:t xml:space="preserve"> правила безопасного поведения в местах массового пребывания людей (в толпе);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знать</w:t>
      </w:r>
      <w:proofErr w:type="gramEnd"/>
      <w:r w:rsidRPr="00BD618D">
        <w:rPr>
          <w:rFonts w:ascii="Times New Roman" w:hAnsi="Times New Roman"/>
          <w:color w:val="000000"/>
          <w:sz w:val="28"/>
          <w:lang w:val="ru-RU"/>
        </w:rPr>
        <w:t xml:space="preserve"> правила информирования экстренных служб;</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при обнаружении в общественных местах бесхозных (потенциально опасных) вещей и предметов;</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эвакуироваться</w:t>
      </w:r>
      <w:proofErr w:type="gramEnd"/>
      <w:r w:rsidRPr="00BD618D">
        <w:rPr>
          <w:rFonts w:ascii="Times New Roman" w:hAnsi="Times New Roman"/>
          <w:color w:val="000000"/>
          <w:sz w:val="28"/>
          <w:lang w:val="ru-RU"/>
        </w:rPr>
        <w:t xml:space="preserve"> из общественных мест и зданий;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при возникновении пожара и происшествиях в общественных местах;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в условиях совершения террористического акта, в том числе при захвате и освобождении заложников;</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в ситуациях криминогенного и антиобщественного характера.</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5 «Безопасность в природной среде»: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соблюдать</w:t>
      </w:r>
      <w:proofErr w:type="gramEnd"/>
      <w:r w:rsidRPr="00BD618D">
        <w:rPr>
          <w:rFonts w:ascii="Times New Roman" w:hAnsi="Times New Roman"/>
          <w:color w:val="000000"/>
          <w:sz w:val="28"/>
          <w:lang w:val="ru-RU"/>
        </w:rPr>
        <w:t xml:space="preserve"> правила безопасного поведения на природе;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объяснять</w:t>
      </w:r>
      <w:proofErr w:type="gramEnd"/>
      <w:r w:rsidRPr="00BD618D">
        <w:rPr>
          <w:rFonts w:ascii="Times New Roman" w:hAnsi="Times New Roman"/>
          <w:color w:val="000000"/>
          <w:sz w:val="28"/>
          <w:lang w:val="ru-RU"/>
        </w:rPr>
        <w:t xml:space="preserve"> правила безопасного поведения на водоёмах в различное время года;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характеризовать</w:t>
      </w:r>
      <w:proofErr w:type="gramEnd"/>
      <w:r w:rsidRPr="00BD618D">
        <w:rPr>
          <w:rFonts w:ascii="Times New Roman" w:hAnsi="Times New Roman"/>
          <w:color w:val="000000"/>
          <w:sz w:val="28"/>
          <w:lang w:val="ru-RU"/>
        </w:rPr>
        <w:t xml:space="preserve"> правила само- и взаимопомощи терпящим бедствие на воде;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знать</w:t>
      </w:r>
      <w:proofErr w:type="gramEnd"/>
      <w:r w:rsidRPr="00BD618D">
        <w:rPr>
          <w:rFonts w:ascii="Times New Roman" w:hAnsi="Times New Roman"/>
          <w:color w:val="000000"/>
          <w:sz w:val="28"/>
          <w:lang w:val="ru-RU"/>
        </w:rPr>
        <w:t xml:space="preserve"> и применять способы подачи сигнала о помощи.</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6 «Здоровье и как его сохранить. Основы медицинских знаний»: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раскрывать</w:t>
      </w:r>
      <w:proofErr w:type="gramEnd"/>
      <w:r w:rsidRPr="00BD618D">
        <w:rPr>
          <w:rFonts w:ascii="Times New Roman" w:hAnsi="Times New Roman"/>
          <w:color w:val="000000"/>
          <w:sz w:val="28"/>
          <w:lang w:val="ru-RU"/>
        </w:rPr>
        <w:t xml:space="preserve"> смысл понятий здоровья (физического и психического) и здорового образа жизни;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характеризовать</w:t>
      </w:r>
      <w:proofErr w:type="gramEnd"/>
      <w:r w:rsidRPr="00BD618D">
        <w:rPr>
          <w:rFonts w:ascii="Times New Roman" w:hAnsi="Times New Roman"/>
          <w:color w:val="000000"/>
          <w:sz w:val="28"/>
          <w:lang w:val="ru-RU"/>
        </w:rPr>
        <w:t xml:space="preserve"> факторы, влияющие на здоровье человека;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раскрывать</w:t>
      </w:r>
      <w:proofErr w:type="gramEnd"/>
      <w:r w:rsidRPr="00BD618D">
        <w:rPr>
          <w:rFonts w:ascii="Times New Roman" w:hAnsi="Times New Roman"/>
          <w:color w:val="000000"/>
          <w:sz w:val="28"/>
          <w:lang w:val="ru-RU"/>
        </w:rPr>
        <w:t xml:space="preserve">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сформировать</w:t>
      </w:r>
      <w:proofErr w:type="gramEnd"/>
      <w:r w:rsidRPr="00BD618D">
        <w:rPr>
          <w:rFonts w:ascii="Times New Roman" w:hAnsi="Times New Roman"/>
          <w:color w:val="000000"/>
          <w:sz w:val="28"/>
          <w:lang w:val="ru-RU"/>
        </w:rPr>
        <w:t xml:space="preserve"> негативное отношение к вредным привычкам (</w:t>
      </w:r>
      <w:proofErr w:type="spellStart"/>
      <w:r w:rsidRPr="00BD618D">
        <w:rPr>
          <w:rFonts w:ascii="Times New Roman" w:hAnsi="Times New Roman"/>
          <w:color w:val="000000"/>
          <w:sz w:val="28"/>
          <w:lang w:val="ru-RU"/>
        </w:rPr>
        <w:t>табакокурение</w:t>
      </w:r>
      <w:proofErr w:type="spellEnd"/>
      <w:r w:rsidRPr="00BD618D">
        <w:rPr>
          <w:rFonts w:ascii="Times New Roman" w:hAnsi="Times New Roman"/>
          <w:color w:val="000000"/>
          <w:sz w:val="28"/>
          <w:lang w:val="ru-RU"/>
        </w:rPr>
        <w:t>, алкоголизм, наркомания, игровая зависимость);</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приводить</w:t>
      </w:r>
      <w:proofErr w:type="gramEnd"/>
      <w:r w:rsidRPr="00BD618D">
        <w:rPr>
          <w:rFonts w:ascii="Times New Roman" w:hAnsi="Times New Roman"/>
          <w:color w:val="000000"/>
          <w:sz w:val="28"/>
          <w:lang w:val="ru-RU"/>
        </w:rPr>
        <w:t xml:space="preserve"> примеры мер защиты от инфекционных и неинфекционных заболеваний;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в случае возникновения чрезвычайных ситуаций биолого-социального происхождения (эпидемии, пандемии);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характеризовать</w:t>
      </w:r>
      <w:proofErr w:type="gramEnd"/>
      <w:r w:rsidRPr="00BD618D">
        <w:rPr>
          <w:rFonts w:ascii="Times New Roman" w:hAnsi="Times New Roman"/>
          <w:color w:val="000000"/>
          <w:sz w:val="28"/>
          <w:lang w:val="ru-RU"/>
        </w:rPr>
        <w:t xml:space="preserve">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оказывать</w:t>
      </w:r>
      <w:proofErr w:type="gramEnd"/>
      <w:r w:rsidRPr="00BD618D">
        <w:rPr>
          <w:rFonts w:ascii="Times New Roman" w:hAnsi="Times New Roman"/>
          <w:color w:val="000000"/>
          <w:sz w:val="28"/>
          <w:lang w:val="ru-RU"/>
        </w:rPr>
        <w:t xml:space="preserve"> первую помощь и самопомощь при неотложных состояниях.</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7 «Безопасность в социуме»: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приводить</w:t>
      </w:r>
      <w:proofErr w:type="gramEnd"/>
      <w:r w:rsidRPr="00BD618D">
        <w:rPr>
          <w:rFonts w:ascii="Times New Roman" w:hAnsi="Times New Roman"/>
          <w:color w:val="000000"/>
          <w:sz w:val="28"/>
          <w:lang w:val="ru-RU"/>
        </w:rPr>
        <w:t xml:space="preserve">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соблюдать</w:t>
      </w:r>
      <w:proofErr w:type="gramEnd"/>
      <w:r w:rsidRPr="00BD618D">
        <w:rPr>
          <w:rFonts w:ascii="Times New Roman" w:hAnsi="Times New Roman"/>
          <w:color w:val="000000"/>
          <w:sz w:val="28"/>
          <w:lang w:val="ru-RU"/>
        </w:rPr>
        <w:t xml:space="preserve"> правила коммуникации с незнакомыми людьми (в том числе с подозрительными людьми, у которых могут иметься преступные намерения);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соблюдать</w:t>
      </w:r>
      <w:proofErr w:type="gramEnd"/>
      <w:r w:rsidRPr="00BD618D">
        <w:rPr>
          <w:rFonts w:ascii="Times New Roman" w:hAnsi="Times New Roman"/>
          <w:color w:val="000000"/>
          <w:sz w:val="28"/>
          <w:lang w:val="ru-RU"/>
        </w:rPr>
        <w:t xml:space="preserve">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распознавать</w:t>
      </w:r>
      <w:proofErr w:type="gramEnd"/>
      <w:r w:rsidRPr="00BD618D">
        <w:rPr>
          <w:rFonts w:ascii="Times New Roman" w:hAnsi="Times New Roman"/>
          <w:color w:val="000000"/>
          <w:sz w:val="28"/>
          <w:lang w:val="ru-RU"/>
        </w:rPr>
        <w:t xml:space="preserve"> опасности и соблюдать правила безопасного поведения в практике современных молодёжных увлечений.</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8 «Безопасность в информационном пространстве»: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приводить</w:t>
      </w:r>
      <w:proofErr w:type="gramEnd"/>
      <w:r w:rsidRPr="00BD618D">
        <w:rPr>
          <w:rFonts w:ascii="Times New Roman" w:hAnsi="Times New Roman"/>
          <w:color w:val="000000"/>
          <w:sz w:val="28"/>
          <w:lang w:val="ru-RU"/>
        </w:rPr>
        <w:t xml:space="preserve"> примеры информационных и компьютерных угроз;</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характеризовать</w:t>
      </w:r>
      <w:proofErr w:type="gramEnd"/>
      <w:r w:rsidRPr="00BD618D">
        <w:rPr>
          <w:rFonts w:ascii="Times New Roman" w:hAnsi="Times New Roman"/>
          <w:color w:val="000000"/>
          <w:sz w:val="28"/>
          <w:lang w:val="ru-RU"/>
        </w:rPr>
        <w:t xml:space="preserve">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владеть</w:t>
      </w:r>
      <w:proofErr w:type="gramEnd"/>
      <w:r w:rsidRPr="00BD618D">
        <w:rPr>
          <w:rFonts w:ascii="Times New Roman" w:hAnsi="Times New Roman"/>
          <w:color w:val="000000"/>
          <w:sz w:val="28"/>
          <w:lang w:val="ru-RU"/>
        </w:rPr>
        <w:t xml:space="preserve"> принципами безопасного использования Интернета;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предупреждать</w:t>
      </w:r>
      <w:proofErr w:type="gramEnd"/>
      <w:r w:rsidRPr="00BD618D">
        <w:rPr>
          <w:rFonts w:ascii="Times New Roman" w:hAnsi="Times New Roman"/>
          <w:color w:val="000000"/>
          <w:sz w:val="28"/>
          <w:lang w:val="ru-RU"/>
        </w:rPr>
        <w:t xml:space="preserve"> возникновение сложных и опасных ситуаций;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характеризовать</w:t>
      </w:r>
      <w:proofErr w:type="gramEnd"/>
      <w:r w:rsidRPr="00BD618D">
        <w:rPr>
          <w:rFonts w:ascii="Times New Roman" w:hAnsi="Times New Roman"/>
          <w:color w:val="000000"/>
          <w:sz w:val="28"/>
          <w:lang w:val="ru-RU"/>
        </w:rPr>
        <w:t xml:space="preserve"> и предотвращать потенциальные риски и угрозы при использовании Интернета (например: мошенничество, </w:t>
      </w:r>
      <w:proofErr w:type="spellStart"/>
      <w:r w:rsidRPr="00BD618D">
        <w:rPr>
          <w:rFonts w:ascii="Times New Roman" w:hAnsi="Times New Roman"/>
          <w:color w:val="000000"/>
          <w:sz w:val="28"/>
          <w:lang w:val="ru-RU"/>
        </w:rPr>
        <w:t>игромания</w:t>
      </w:r>
      <w:proofErr w:type="spellEnd"/>
      <w:r w:rsidRPr="00BD618D">
        <w:rPr>
          <w:rFonts w:ascii="Times New Roman" w:hAnsi="Times New Roman"/>
          <w:color w:val="000000"/>
          <w:sz w:val="28"/>
          <w:lang w:val="ru-RU"/>
        </w:rPr>
        <w:t>, деструктивные сообщества в социальных сетях).</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9 «Основы противодействия экстремизму и терроризму»:</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объяснять</w:t>
      </w:r>
      <w:proofErr w:type="gramEnd"/>
      <w:r w:rsidRPr="00BD618D">
        <w:rPr>
          <w:rFonts w:ascii="Times New Roman" w:hAnsi="Times New Roman"/>
          <w:color w:val="000000"/>
          <w:sz w:val="28"/>
          <w:lang w:val="ru-RU"/>
        </w:rPr>
        <w:t xml:space="preserve"> понятия экстремизма, терроризма, их причины и последствия;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сформировать</w:t>
      </w:r>
      <w:proofErr w:type="gramEnd"/>
      <w:r w:rsidRPr="00BD618D">
        <w:rPr>
          <w:rFonts w:ascii="Times New Roman" w:hAnsi="Times New Roman"/>
          <w:color w:val="000000"/>
          <w:sz w:val="28"/>
          <w:lang w:val="ru-RU"/>
        </w:rPr>
        <w:t xml:space="preserve"> негативное отношение к экстремистской и террористической деятельности;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объяснять</w:t>
      </w:r>
      <w:proofErr w:type="gramEnd"/>
      <w:r w:rsidRPr="00BD618D">
        <w:rPr>
          <w:rFonts w:ascii="Times New Roman" w:hAnsi="Times New Roman"/>
          <w:color w:val="000000"/>
          <w:sz w:val="28"/>
          <w:lang w:val="ru-RU"/>
        </w:rPr>
        <w:t xml:space="preserve"> организационные основы системы противодействия терроризму и экстремизму в Российской Федерации;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распознавать</w:t>
      </w:r>
      <w:proofErr w:type="gramEnd"/>
      <w:r w:rsidRPr="00BD618D">
        <w:rPr>
          <w:rFonts w:ascii="Times New Roman" w:hAnsi="Times New Roman"/>
          <w:color w:val="000000"/>
          <w:sz w:val="28"/>
          <w:lang w:val="ru-RU"/>
        </w:rPr>
        <w:t xml:space="preserve"> ситуации угрозы террористического акта в доме, в общественном месте;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при обнаружении в общественных местах бесхозных (или опасных) вещей и предметов;</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в условиях совершения террористического акта, в том числе при захвате и освобождении заложников.</w:t>
      </w:r>
    </w:p>
    <w:p w:rsidR="0051629C" w:rsidRPr="00BD618D" w:rsidRDefault="0051629C">
      <w:pPr>
        <w:spacing w:after="0" w:line="264" w:lineRule="auto"/>
        <w:ind w:left="120"/>
        <w:jc w:val="both"/>
        <w:rPr>
          <w:lang w:val="ru-RU"/>
        </w:rPr>
      </w:pPr>
    </w:p>
    <w:p w:rsidR="0051629C" w:rsidRPr="00BD618D" w:rsidRDefault="00CC172A">
      <w:pPr>
        <w:spacing w:after="0" w:line="264" w:lineRule="auto"/>
        <w:ind w:left="120"/>
        <w:jc w:val="both"/>
        <w:rPr>
          <w:lang w:val="ru-RU"/>
        </w:rPr>
      </w:pPr>
      <w:r w:rsidRPr="00BD618D">
        <w:rPr>
          <w:rFonts w:ascii="Times New Roman" w:hAnsi="Times New Roman"/>
          <w:b/>
          <w:color w:val="000000"/>
          <w:sz w:val="28"/>
          <w:lang w:val="ru-RU"/>
        </w:rPr>
        <w:t>9 КЛАСС</w:t>
      </w:r>
    </w:p>
    <w:p w:rsidR="0051629C" w:rsidRPr="00BD618D" w:rsidRDefault="0051629C">
      <w:pPr>
        <w:spacing w:after="0" w:line="264" w:lineRule="auto"/>
        <w:ind w:left="120"/>
        <w:jc w:val="both"/>
        <w:rPr>
          <w:lang w:val="ru-RU"/>
        </w:rPr>
      </w:pP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2 «Безопасность в быту»:</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знать</w:t>
      </w:r>
      <w:proofErr w:type="gramEnd"/>
      <w:r w:rsidRPr="00BD618D">
        <w:rPr>
          <w:rFonts w:ascii="Times New Roman" w:hAnsi="Times New Roman"/>
          <w:color w:val="000000"/>
          <w:sz w:val="28"/>
          <w:lang w:val="ru-RU"/>
        </w:rPr>
        <w:t xml:space="preserve"> права, обязанности и ответственность граждан в области пожарной безопасности;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знать</w:t>
      </w:r>
      <w:proofErr w:type="gramEnd"/>
      <w:r w:rsidRPr="00BD618D">
        <w:rPr>
          <w:rFonts w:ascii="Times New Roman" w:hAnsi="Times New Roman"/>
          <w:color w:val="000000"/>
          <w:sz w:val="28"/>
          <w:lang w:val="ru-RU"/>
        </w:rPr>
        <w:t xml:space="preserve"> о правилах вызова экстренных служб и ответственности за ложные сообщения;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при пожаре в жилых и общественных зданиях, в том числе правильно использовать первичные средства пожаротушения.</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3 «Безопасность на транспорте»: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классифицировать</w:t>
      </w:r>
      <w:proofErr w:type="gramEnd"/>
      <w:r w:rsidRPr="00BD618D">
        <w:rPr>
          <w:rFonts w:ascii="Times New Roman" w:hAnsi="Times New Roman"/>
          <w:color w:val="000000"/>
          <w:sz w:val="28"/>
          <w:lang w:val="ru-RU"/>
        </w:rPr>
        <w:t xml:space="preserve"> виды опасностей на транспорте (наземный, подземный, железнодорожный, водный, воздушный);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соблюдать</w:t>
      </w:r>
      <w:proofErr w:type="gramEnd"/>
      <w:r w:rsidRPr="00BD618D">
        <w:rPr>
          <w:rFonts w:ascii="Times New Roman" w:hAnsi="Times New Roman"/>
          <w:color w:val="000000"/>
          <w:sz w:val="28"/>
          <w:lang w:val="ru-RU"/>
        </w:rPr>
        <w:t xml:space="preserve"> правила дорожного движения, установленные для пешехода, пассажира, водителя велосипеда и иных средств передвижения;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предупреждать</w:t>
      </w:r>
      <w:proofErr w:type="gramEnd"/>
      <w:r w:rsidRPr="00BD618D">
        <w:rPr>
          <w:rFonts w:ascii="Times New Roman" w:hAnsi="Times New Roman"/>
          <w:color w:val="000000"/>
          <w:sz w:val="28"/>
          <w:lang w:val="ru-RU"/>
        </w:rPr>
        <w:t xml:space="preserve"> возникновение сложных и опасных ситуаций на транспорте, в том числе криминогенного характера и ситуации угрозы террористического акта;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4 «Безопасность в общественных местах»: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распознавать</w:t>
      </w:r>
      <w:proofErr w:type="gramEnd"/>
      <w:r w:rsidRPr="00BD618D">
        <w:rPr>
          <w:rFonts w:ascii="Times New Roman" w:hAnsi="Times New Roman"/>
          <w:color w:val="000000"/>
          <w:sz w:val="28"/>
          <w:lang w:val="ru-RU"/>
        </w:rPr>
        <w:t xml:space="preserve"> и характеризовать ситуации криминогенного и антиобщественного характера (кража, грабёж, мошенничество, хулиганство, ксенофобия);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знать</w:t>
      </w:r>
      <w:proofErr w:type="gramEnd"/>
      <w:r w:rsidRPr="00BD618D">
        <w:rPr>
          <w:rFonts w:ascii="Times New Roman" w:hAnsi="Times New Roman"/>
          <w:color w:val="000000"/>
          <w:sz w:val="28"/>
          <w:lang w:val="ru-RU"/>
        </w:rPr>
        <w:t xml:space="preserve"> правила информирования экстренных служб;</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при возникновении пожара и происшествиях в общественных местах;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в условиях совершения террористического акта, в том числе при захвате и освобождении заложников;</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в ситуациях криминогенного и антиобщественного характера.</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5 «Безопасность в природной среде»: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раскрывать</w:t>
      </w:r>
      <w:proofErr w:type="gramEnd"/>
      <w:r w:rsidRPr="00BD618D">
        <w:rPr>
          <w:rFonts w:ascii="Times New Roman" w:hAnsi="Times New Roman"/>
          <w:color w:val="000000"/>
          <w:sz w:val="28"/>
          <w:lang w:val="ru-RU"/>
        </w:rPr>
        <w:t xml:space="preserve"> смысл понятия экологии, экологической культуры, значение экологии для устойчивого развития общества;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помнить</w:t>
      </w:r>
      <w:proofErr w:type="gramEnd"/>
      <w:r w:rsidRPr="00BD618D">
        <w:rPr>
          <w:rFonts w:ascii="Times New Roman" w:hAnsi="Times New Roman"/>
          <w:color w:val="000000"/>
          <w:sz w:val="28"/>
          <w:lang w:val="ru-RU"/>
        </w:rPr>
        <w:t xml:space="preserve"> и выполнять правила безопасного поведения при неблагоприятной экологической обстановке;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объяснять</w:t>
      </w:r>
      <w:proofErr w:type="gramEnd"/>
      <w:r w:rsidRPr="00BD618D">
        <w:rPr>
          <w:rFonts w:ascii="Times New Roman" w:hAnsi="Times New Roman"/>
          <w:color w:val="000000"/>
          <w:sz w:val="28"/>
          <w:lang w:val="ru-RU"/>
        </w:rPr>
        <w:t xml:space="preserve"> правила безопасного поведения на водоёмах в различное время года;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характеризовать</w:t>
      </w:r>
      <w:proofErr w:type="gramEnd"/>
      <w:r w:rsidRPr="00BD618D">
        <w:rPr>
          <w:rFonts w:ascii="Times New Roman" w:hAnsi="Times New Roman"/>
          <w:color w:val="000000"/>
          <w:sz w:val="28"/>
          <w:lang w:val="ru-RU"/>
        </w:rPr>
        <w:t xml:space="preserve"> правила само- и взаимопомощи терпящим бедствие на воде;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знать</w:t>
      </w:r>
      <w:proofErr w:type="gramEnd"/>
      <w:r w:rsidRPr="00BD618D">
        <w:rPr>
          <w:rFonts w:ascii="Times New Roman" w:hAnsi="Times New Roman"/>
          <w:color w:val="000000"/>
          <w:sz w:val="28"/>
          <w:lang w:val="ru-RU"/>
        </w:rPr>
        <w:t xml:space="preserve"> и применять способы подачи сигнала о помощи.</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6 «Здоровье и как его сохранить. Основы медицинских знаний»: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раскрывать</w:t>
      </w:r>
      <w:proofErr w:type="gramEnd"/>
      <w:r w:rsidRPr="00BD618D">
        <w:rPr>
          <w:rFonts w:ascii="Times New Roman" w:hAnsi="Times New Roman"/>
          <w:color w:val="000000"/>
          <w:sz w:val="28"/>
          <w:lang w:val="ru-RU"/>
        </w:rPr>
        <w:t xml:space="preserve">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оказывать</w:t>
      </w:r>
      <w:proofErr w:type="gramEnd"/>
      <w:r w:rsidRPr="00BD618D">
        <w:rPr>
          <w:rFonts w:ascii="Times New Roman" w:hAnsi="Times New Roman"/>
          <w:color w:val="000000"/>
          <w:sz w:val="28"/>
          <w:lang w:val="ru-RU"/>
        </w:rPr>
        <w:t xml:space="preserve"> первую помощь и самопомощь при неотложных состояниях.</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7 «Безопасность в социуме»: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приводить</w:t>
      </w:r>
      <w:proofErr w:type="gramEnd"/>
      <w:r w:rsidRPr="00BD618D">
        <w:rPr>
          <w:rFonts w:ascii="Times New Roman" w:hAnsi="Times New Roman"/>
          <w:color w:val="000000"/>
          <w:sz w:val="28"/>
          <w:lang w:val="ru-RU"/>
        </w:rPr>
        <w:t xml:space="preserve"> примеры межличностного и группового конфликта;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характеризовать</w:t>
      </w:r>
      <w:proofErr w:type="gramEnd"/>
      <w:r w:rsidRPr="00BD618D">
        <w:rPr>
          <w:rFonts w:ascii="Times New Roman" w:hAnsi="Times New Roman"/>
          <w:color w:val="000000"/>
          <w:sz w:val="28"/>
          <w:lang w:val="ru-RU"/>
        </w:rPr>
        <w:t xml:space="preserve"> способы избегания и разрешения конфликтных ситуаций;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характеризовать</w:t>
      </w:r>
      <w:proofErr w:type="gramEnd"/>
      <w:r w:rsidRPr="00BD618D">
        <w:rPr>
          <w:rFonts w:ascii="Times New Roman" w:hAnsi="Times New Roman"/>
          <w:color w:val="000000"/>
          <w:sz w:val="28"/>
          <w:lang w:val="ru-RU"/>
        </w:rPr>
        <w:t xml:space="preserve"> опасные проявления конфликтов (в том числе насилие, </w:t>
      </w:r>
      <w:proofErr w:type="spellStart"/>
      <w:r w:rsidRPr="00BD618D">
        <w:rPr>
          <w:rFonts w:ascii="Times New Roman" w:hAnsi="Times New Roman"/>
          <w:color w:val="000000"/>
          <w:sz w:val="28"/>
          <w:lang w:val="ru-RU"/>
        </w:rPr>
        <w:t>буллинг</w:t>
      </w:r>
      <w:proofErr w:type="spellEnd"/>
      <w:r w:rsidRPr="00BD618D">
        <w:rPr>
          <w:rFonts w:ascii="Times New Roman" w:hAnsi="Times New Roman"/>
          <w:color w:val="000000"/>
          <w:sz w:val="28"/>
          <w:lang w:val="ru-RU"/>
        </w:rPr>
        <w:t xml:space="preserve"> (травля));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приводить</w:t>
      </w:r>
      <w:proofErr w:type="gramEnd"/>
      <w:r w:rsidRPr="00BD618D">
        <w:rPr>
          <w:rFonts w:ascii="Times New Roman" w:hAnsi="Times New Roman"/>
          <w:color w:val="000000"/>
          <w:sz w:val="28"/>
          <w:lang w:val="ru-RU"/>
        </w:rPr>
        <w:t xml:space="preserve">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соблюдать</w:t>
      </w:r>
      <w:proofErr w:type="gramEnd"/>
      <w:r w:rsidRPr="00BD618D">
        <w:rPr>
          <w:rFonts w:ascii="Times New Roman" w:hAnsi="Times New Roman"/>
          <w:color w:val="000000"/>
          <w:sz w:val="28"/>
          <w:lang w:val="ru-RU"/>
        </w:rPr>
        <w:t xml:space="preserve"> правила коммуникации с незнакомыми людьми (в том числе с подозрительными людьми, у которых могут иметься преступные намерения);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соблюдать</w:t>
      </w:r>
      <w:proofErr w:type="gramEnd"/>
      <w:r w:rsidRPr="00BD618D">
        <w:rPr>
          <w:rFonts w:ascii="Times New Roman" w:hAnsi="Times New Roman"/>
          <w:color w:val="000000"/>
          <w:sz w:val="28"/>
          <w:lang w:val="ru-RU"/>
        </w:rPr>
        <w:t xml:space="preserve">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распознавать</w:t>
      </w:r>
      <w:proofErr w:type="gramEnd"/>
      <w:r w:rsidRPr="00BD618D">
        <w:rPr>
          <w:rFonts w:ascii="Times New Roman" w:hAnsi="Times New Roman"/>
          <w:color w:val="000000"/>
          <w:sz w:val="28"/>
          <w:lang w:val="ru-RU"/>
        </w:rPr>
        <w:t xml:space="preserve"> опасности и соблюдать правила безопасного поведения в практике современных молодёжных увлечений;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при опасных проявлениях конфликта и при возможных манипуляциях.</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8 «Безопасность в информационном пространстве»: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характеризовать</w:t>
      </w:r>
      <w:proofErr w:type="gramEnd"/>
      <w:r w:rsidRPr="00BD618D">
        <w:rPr>
          <w:rFonts w:ascii="Times New Roman" w:hAnsi="Times New Roman"/>
          <w:color w:val="000000"/>
          <w:sz w:val="28"/>
          <w:lang w:val="ru-RU"/>
        </w:rPr>
        <w:t xml:space="preserve">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характеризовать</w:t>
      </w:r>
      <w:proofErr w:type="gramEnd"/>
      <w:r w:rsidRPr="00BD618D">
        <w:rPr>
          <w:rFonts w:ascii="Times New Roman" w:hAnsi="Times New Roman"/>
          <w:color w:val="000000"/>
          <w:sz w:val="28"/>
          <w:lang w:val="ru-RU"/>
        </w:rPr>
        <w:t xml:space="preserve"> и предотвращать потенциальные риски и угрозы при использовании Интернета (например: мошенничество, </w:t>
      </w:r>
      <w:proofErr w:type="spellStart"/>
      <w:r w:rsidRPr="00BD618D">
        <w:rPr>
          <w:rFonts w:ascii="Times New Roman" w:hAnsi="Times New Roman"/>
          <w:color w:val="000000"/>
          <w:sz w:val="28"/>
          <w:lang w:val="ru-RU"/>
        </w:rPr>
        <w:t>игромания</w:t>
      </w:r>
      <w:proofErr w:type="spellEnd"/>
      <w:r w:rsidRPr="00BD618D">
        <w:rPr>
          <w:rFonts w:ascii="Times New Roman" w:hAnsi="Times New Roman"/>
          <w:color w:val="000000"/>
          <w:sz w:val="28"/>
          <w:lang w:val="ru-RU"/>
        </w:rPr>
        <w:t>, деструктивные сообщества в социальных сетях).</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9 «Основы противодействия экстремизму и терроризму»:</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объяснять</w:t>
      </w:r>
      <w:proofErr w:type="gramEnd"/>
      <w:r w:rsidRPr="00BD618D">
        <w:rPr>
          <w:rFonts w:ascii="Times New Roman" w:hAnsi="Times New Roman"/>
          <w:color w:val="000000"/>
          <w:sz w:val="28"/>
          <w:lang w:val="ru-RU"/>
        </w:rPr>
        <w:t xml:space="preserve"> понятия экстремизма, терроризма, их причины и последствия;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сформировать</w:t>
      </w:r>
      <w:proofErr w:type="gramEnd"/>
      <w:r w:rsidRPr="00BD618D">
        <w:rPr>
          <w:rFonts w:ascii="Times New Roman" w:hAnsi="Times New Roman"/>
          <w:color w:val="000000"/>
          <w:sz w:val="28"/>
          <w:lang w:val="ru-RU"/>
        </w:rPr>
        <w:t xml:space="preserve"> негативное отношение к экстремистской и террористической деятельности;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объяснять</w:t>
      </w:r>
      <w:proofErr w:type="gramEnd"/>
      <w:r w:rsidRPr="00BD618D">
        <w:rPr>
          <w:rFonts w:ascii="Times New Roman" w:hAnsi="Times New Roman"/>
          <w:color w:val="000000"/>
          <w:sz w:val="28"/>
          <w:lang w:val="ru-RU"/>
        </w:rPr>
        <w:t xml:space="preserve"> организационные основы системы противодействия терроризму и экстремизму в Российской Федерации;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распознавать</w:t>
      </w:r>
      <w:proofErr w:type="gramEnd"/>
      <w:r w:rsidRPr="00BD618D">
        <w:rPr>
          <w:rFonts w:ascii="Times New Roman" w:hAnsi="Times New Roman"/>
          <w:color w:val="000000"/>
          <w:sz w:val="28"/>
          <w:lang w:val="ru-RU"/>
        </w:rPr>
        <w:t xml:space="preserve"> ситуации угрозы террористического акта в доме, в общественном месте;</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при обнаружении в общественных местах бесхозных (или опасных) вещей и предметов;</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безопасно</w:t>
      </w:r>
      <w:proofErr w:type="gramEnd"/>
      <w:r w:rsidRPr="00BD618D">
        <w:rPr>
          <w:rFonts w:ascii="Times New Roman" w:hAnsi="Times New Roman"/>
          <w:color w:val="000000"/>
          <w:sz w:val="28"/>
          <w:lang w:val="ru-RU"/>
        </w:rPr>
        <w:t xml:space="preserve"> действовать в условиях совершения террористического акта, в том числе при захвате и освобождении заложников.</w:t>
      </w:r>
    </w:p>
    <w:p w:rsidR="0051629C" w:rsidRPr="00BD618D" w:rsidRDefault="00CC172A">
      <w:pPr>
        <w:spacing w:after="0" w:line="264" w:lineRule="auto"/>
        <w:ind w:firstLine="600"/>
        <w:jc w:val="both"/>
        <w:rPr>
          <w:lang w:val="ru-RU"/>
        </w:rPr>
      </w:pPr>
      <w:r w:rsidRPr="00BD618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характеризовать</w:t>
      </w:r>
      <w:proofErr w:type="gramEnd"/>
      <w:r w:rsidRPr="00BD618D">
        <w:rPr>
          <w:rFonts w:ascii="Times New Roman" w:hAnsi="Times New Roman"/>
          <w:color w:val="000000"/>
          <w:sz w:val="28"/>
          <w:lang w:val="ru-RU"/>
        </w:rPr>
        <w:t xml:space="preserve"> роль человека, общества и государства при обеспечении безопасности жизни и здоровья населения в Российской Федерации;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объяснять</w:t>
      </w:r>
      <w:proofErr w:type="gramEnd"/>
      <w:r w:rsidRPr="00BD618D">
        <w:rPr>
          <w:rFonts w:ascii="Times New Roman" w:hAnsi="Times New Roman"/>
          <w:color w:val="000000"/>
          <w:sz w:val="28"/>
          <w:lang w:val="ru-RU"/>
        </w:rPr>
        <w:t xml:space="preserve">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характеризовать</w:t>
      </w:r>
      <w:proofErr w:type="gramEnd"/>
      <w:r w:rsidRPr="00BD618D">
        <w:rPr>
          <w:rFonts w:ascii="Times New Roman" w:hAnsi="Times New Roman"/>
          <w:color w:val="000000"/>
          <w:sz w:val="28"/>
          <w:lang w:val="ru-RU"/>
        </w:rPr>
        <w:t xml:space="preserve">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объяснять</w:t>
      </w:r>
      <w:proofErr w:type="gramEnd"/>
      <w:r w:rsidRPr="00BD618D">
        <w:rPr>
          <w:rFonts w:ascii="Times New Roman" w:hAnsi="Times New Roman"/>
          <w:color w:val="000000"/>
          <w:sz w:val="28"/>
          <w:lang w:val="ru-RU"/>
        </w:rPr>
        <w:t xml:space="preserve"> правила оповещения и эвакуации населения в условиях чрезвычайных ситуаций;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помнить</w:t>
      </w:r>
      <w:proofErr w:type="gramEnd"/>
      <w:r w:rsidRPr="00BD618D">
        <w:rPr>
          <w:rFonts w:ascii="Times New Roman" w:hAnsi="Times New Roman"/>
          <w:color w:val="000000"/>
          <w:sz w:val="28"/>
          <w:lang w:val="ru-RU"/>
        </w:rPr>
        <w:t xml:space="preserve">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владеть</w:t>
      </w:r>
      <w:proofErr w:type="gramEnd"/>
      <w:r w:rsidRPr="00BD618D">
        <w:rPr>
          <w:rFonts w:ascii="Times New Roman" w:hAnsi="Times New Roman"/>
          <w:color w:val="000000"/>
          <w:sz w:val="28"/>
          <w:lang w:val="ru-RU"/>
        </w:rPr>
        <w:t xml:space="preserve"> правилами безопасного поведения и безопасно действовать в различных ситуациях;</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владеть</w:t>
      </w:r>
      <w:proofErr w:type="gramEnd"/>
      <w:r w:rsidRPr="00BD618D">
        <w:rPr>
          <w:rFonts w:ascii="Times New Roman" w:hAnsi="Times New Roman"/>
          <w:color w:val="000000"/>
          <w:sz w:val="28"/>
          <w:lang w:val="ru-RU"/>
        </w:rPr>
        <w:t xml:space="preserve"> способами антикоррупционного поведения с учётом возрастных обязанностей;</w:t>
      </w:r>
    </w:p>
    <w:p w:rsidR="0051629C" w:rsidRPr="00BD618D" w:rsidRDefault="00CC172A">
      <w:pPr>
        <w:spacing w:after="0" w:line="264" w:lineRule="auto"/>
        <w:ind w:firstLine="600"/>
        <w:jc w:val="both"/>
        <w:rPr>
          <w:lang w:val="ru-RU"/>
        </w:rPr>
      </w:pPr>
      <w:proofErr w:type="gramStart"/>
      <w:r w:rsidRPr="00BD618D">
        <w:rPr>
          <w:rFonts w:ascii="Times New Roman" w:hAnsi="Times New Roman"/>
          <w:color w:val="000000"/>
          <w:sz w:val="28"/>
          <w:lang w:val="ru-RU"/>
        </w:rPr>
        <w:t>информировать</w:t>
      </w:r>
      <w:proofErr w:type="gramEnd"/>
      <w:r w:rsidRPr="00BD618D">
        <w:rPr>
          <w:rFonts w:ascii="Times New Roman" w:hAnsi="Times New Roman"/>
          <w:color w:val="000000"/>
          <w:sz w:val="28"/>
          <w:lang w:val="ru-RU"/>
        </w:rPr>
        <w:t xml:space="preserve"> население и соответствующие органы о возникновении опасных ситуаций.</w:t>
      </w:r>
    </w:p>
    <w:p w:rsidR="0051629C" w:rsidRPr="00BD618D" w:rsidRDefault="0051629C">
      <w:pPr>
        <w:rPr>
          <w:lang w:val="ru-RU"/>
        </w:rPr>
        <w:sectPr w:rsidR="0051629C" w:rsidRPr="00BD618D">
          <w:pgSz w:w="11906" w:h="16383"/>
          <w:pgMar w:top="1134" w:right="850" w:bottom="1134" w:left="1701" w:header="720" w:footer="720" w:gutter="0"/>
          <w:cols w:space="720"/>
        </w:sectPr>
      </w:pPr>
    </w:p>
    <w:p w:rsidR="0051629C" w:rsidRDefault="00CC172A">
      <w:pPr>
        <w:spacing w:after="0"/>
        <w:ind w:left="120"/>
      </w:pPr>
      <w:bookmarkStart w:id="5" w:name="block-27065588"/>
      <w:bookmarkEnd w:id="4"/>
      <w:r w:rsidRPr="00BD618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1629C" w:rsidRDefault="00CC172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1629C">
        <w:trPr>
          <w:trHeight w:val="144"/>
          <w:tblCellSpacing w:w="20" w:type="nil"/>
        </w:trPr>
        <w:tc>
          <w:tcPr>
            <w:tcW w:w="456" w:type="dxa"/>
            <w:vMerge w:val="restart"/>
            <w:tcMar>
              <w:top w:w="50" w:type="dxa"/>
              <w:left w:w="100" w:type="dxa"/>
            </w:tcMar>
            <w:vAlign w:val="center"/>
          </w:tcPr>
          <w:p w:rsidR="0051629C" w:rsidRDefault="00CC172A">
            <w:pPr>
              <w:spacing w:after="0"/>
              <w:ind w:left="135"/>
            </w:pPr>
            <w:r>
              <w:rPr>
                <w:rFonts w:ascii="Times New Roman" w:hAnsi="Times New Roman"/>
                <w:b/>
                <w:color w:val="000000"/>
                <w:sz w:val="24"/>
              </w:rPr>
              <w:t xml:space="preserve">№ п/п </w:t>
            </w:r>
          </w:p>
          <w:p w:rsidR="0051629C" w:rsidRDefault="0051629C">
            <w:pPr>
              <w:spacing w:after="0"/>
              <w:ind w:left="135"/>
            </w:pPr>
          </w:p>
        </w:tc>
        <w:tc>
          <w:tcPr>
            <w:tcW w:w="3168" w:type="dxa"/>
            <w:vMerge w:val="restart"/>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629C" w:rsidRDefault="0051629C">
            <w:pPr>
              <w:spacing w:after="0"/>
              <w:ind w:left="135"/>
            </w:pPr>
          </w:p>
        </w:tc>
        <w:tc>
          <w:tcPr>
            <w:tcW w:w="0" w:type="auto"/>
            <w:gridSpan w:val="3"/>
            <w:tcMar>
              <w:top w:w="50" w:type="dxa"/>
              <w:left w:w="100" w:type="dxa"/>
            </w:tcMar>
            <w:vAlign w:val="center"/>
          </w:tcPr>
          <w:p w:rsidR="0051629C" w:rsidRDefault="00CC17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629C" w:rsidRDefault="0051629C">
            <w:pPr>
              <w:spacing w:after="0"/>
              <w:ind w:left="135"/>
            </w:pPr>
          </w:p>
        </w:tc>
      </w:tr>
      <w:tr w:rsidR="0051629C">
        <w:trPr>
          <w:trHeight w:val="144"/>
          <w:tblCellSpacing w:w="20" w:type="nil"/>
        </w:trPr>
        <w:tc>
          <w:tcPr>
            <w:tcW w:w="0" w:type="auto"/>
            <w:vMerge/>
            <w:tcBorders>
              <w:top w:val="nil"/>
            </w:tcBorders>
            <w:tcMar>
              <w:top w:w="50" w:type="dxa"/>
              <w:left w:w="100" w:type="dxa"/>
            </w:tcMar>
          </w:tcPr>
          <w:p w:rsidR="0051629C" w:rsidRDefault="0051629C"/>
        </w:tc>
        <w:tc>
          <w:tcPr>
            <w:tcW w:w="0" w:type="auto"/>
            <w:vMerge/>
            <w:tcBorders>
              <w:top w:val="nil"/>
            </w:tcBorders>
            <w:tcMar>
              <w:top w:w="50" w:type="dxa"/>
              <w:left w:w="100" w:type="dxa"/>
            </w:tcMar>
          </w:tcPr>
          <w:p w:rsidR="0051629C" w:rsidRDefault="0051629C"/>
        </w:tc>
        <w:tc>
          <w:tcPr>
            <w:tcW w:w="966" w:type="dxa"/>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629C" w:rsidRDefault="0051629C">
            <w:pPr>
              <w:spacing w:after="0"/>
              <w:ind w:left="135"/>
            </w:pPr>
          </w:p>
        </w:tc>
        <w:tc>
          <w:tcPr>
            <w:tcW w:w="1687" w:type="dxa"/>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629C" w:rsidRDefault="0051629C">
            <w:pPr>
              <w:spacing w:after="0"/>
              <w:ind w:left="135"/>
            </w:pPr>
          </w:p>
        </w:tc>
        <w:tc>
          <w:tcPr>
            <w:tcW w:w="1774" w:type="dxa"/>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629C" w:rsidRDefault="0051629C">
            <w:pPr>
              <w:spacing w:after="0"/>
              <w:ind w:left="135"/>
            </w:pPr>
          </w:p>
        </w:tc>
        <w:tc>
          <w:tcPr>
            <w:tcW w:w="0" w:type="auto"/>
            <w:vMerge/>
            <w:tcBorders>
              <w:top w:val="nil"/>
            </w:tcBorders>
            <w:tcMar>
              <w:top w:w="50" w:type="dxa"/>
              <w:left w:w="100" w:type="dxa"/>
            </w:tcMar>
          </w:tcPr>
          <w:p w:rsidR="0051629C" w:rsidRDefault="0051629C"/>
        </w:tc>
      </w:tr>
      <w:tr w:rsidR="0051629C" w:rsidRPr="008E40BB">
        <w:trPr>
          <w:trHeight w:val="144"/>
          <w:tblCellSpacing w:w="20" w:type="nil"/>
        </w:trPr>
        <w:tc>
          <w:tcPr>
            <w:tcW w:w="456" w:type="dxa"/>
            <w:tcMar>
              <w:top w:w="50" w:type="dxa"/>
              <w:left w:w="100" w:type="dxa"/>
            </w:tcMar>
            <w:vAlign w:val="center"/>
          </w:tcPr>
          <w:p w:rsidR="0051629C" w:rsidRDefault="00CC172A">
            <w:pPr>
              <w:spacing w:after="0"/>
            </w:pPr>
            <w:r>
              <w:rPr>
                <w:rFonts w:ascii="Times New Roman" w:hAnsi="Times New Roman"/>
                <w:color w:val="000000"/>
                <w:sz w:val="24"/>
              </w:rPr>
              <w:t>1</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1629C" w:rsidRDefault="0051629C">
            <w:pPr>
              <w:spacing w:after="0"/>
              <w:ind w:left="135"/>
              <w:jc w:val="center"/>
            </w:pPr>
          </w:p>
        </w:tc>
        <w:tc>
          <w:tcPr>
            <w:tcW w:w="1774" w:type="dxa"/>
            <w:tcMar>
              <w:top w:w="50" w:type="dxa"/>
              <w:left w:w="100" w:type="dxa"/>
            </w:tcMar>
            <w:vAlign w:val="center"/>
          </w:tcPr>
          <w:p w:rsidR="0051629C" w:rsidRDefault="0051629C">
            <w:pPr>
              <w:spacing w:after="0"/>
              <w:ind w:left="135"/>
              <w:jc w:val="center"/>
            </w:pPr>
          </w:p>
        </w:tc>
        <w:tc>
          <w:tcPr>
            <w:tcW w:w="2615"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419506</w:t>
              </w:r>
            </w:hyperlink>
          </w:p>
        </w:tc>
      </w:tr>
      <w:tr w:rsidR="0051629C" w:rsidRPr="008E40BB">
        <w:trPr>
          <w:trHeight w:val="144"/>
          <w:tblCellSpacing w:w="20" w:type="nil"/>
        </w:trPr>
        <w:tc>
          <w:tcPr>
            <w:tcW w:w="456" w:type="dxa"/>
            <w:tcMar>
              <w:top w:w="50" w:type="dxa"/>
              <w:left w:w="100" w:type="dxa"/>
            </w:tcMar>
            <w:vAlign w:val="center"/>
          </w:tcPr>
          <w:p w:rsidR="0051629C" w:rsidRDefault="00CC172A">
            <w:pPr>
              <w:spacing w:after="0"/>
            </w:pPr>
            <w:r>
              <w:rPr>
                <w:rFonts w:ascii="Times New Roman" w:hAnsi="Times New Roman"/>
                <w:color w:val="000000"/>
                <w:sz w:val="24"/>
              </w:rPr>
              <w:t>2</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1629C" w:rsidRDefault="0051629C">
            <w:pPr>
              <w:spacing w:after="0"/>
              <w:ind w:left="135"/>
              <w:jc w:val="center"/>
            </w:pPr>
          </w:p>
        </w:tc>
        <w:tc>
          <w:tcPr>
            <w:tcW w:w="1774" w:type="dxa"/>
            <w:tcMar>
              <w:top w:w="50" w:type="dxa"/>
              <w:left w:w="100" w:type="dxa"/>
            </w:tcMar>
            <w:vAlign w:val="center"/>
          </w:tcPr>
          <w:p w:rsidR="0051629C" w:rsidRDefault="0051629C">
            <w:pPr>
              <w:spacing w:after="0"/>
              <w:ind w:left="135"/>
              <w:jc w:val="center"/>
            </w:pPr>
          </w:p>
        </w:tc>
        <w:tc>
          <w:tcPr>
            <w:tcW w:w="2615"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419506</w:t>
              </w:r>
            </w:hyperlink>
          </w:p>
        </w:tc>
      </w:tr>
      <w:tr w:rsidR="0051629C" w:rsidRPr="008E40BB">
        <w:trPr>
          <w:trHeight w:val="144"/>
          <w:tblCellSpacing w:w="20" w:type="nil"/>
        </w:trPr>
        <w:tc>
          <w:tcPr>
            <w:tcW w:w="456" w:type="dxa"/>
            <w:tcMar>
              <w:top w:w="50" w:type="dxa"/>
              <w:left w:w="100" w:type="dxa"/>
            </w:tcMar>
            <w:vAlign w:val="center"/>
          </w:tcPr>
          <w:p w:rsidR="0051629C" w:rsidRDefault="00CC172A">
            <w:pPr>
              <w:spacing w:after="0"/>
            </w:pPr>
            <w:r>
              <w:rPr>
                <w:rFonts w:ascii="Times New Roman" w:hAnsi="Times New Roman"/>
                <w:color w:val="000000"/>
                <w:sz w:val="24"/>
              </w:rPr>
              <w:t>3</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1629C" w:rsidRDefault="0051629C">
            <w:pPr>
              <w:spacing w:after="0"/>
              <w:ind w:left="135"/>
              <w:jc w:val="center"/>
            </w:pPr>
          </w:p>
        </w:tc>
        <w:tc>
          <w:tcPr>
            <w:tcW w:w="1774" w:type="dxa"/>
            <w:tcMar>
              <w:top w:w="50" w:type="dxa"/>
              <w:left w:w="100" w:type="dxa"/>
            </w:tcMar>
            <w:vAlign w:val="center"/>
          </w:tcPr>
          <w:p w:rsidR="0051629C" w:rsidRDefault="0051629C">
            <w:pPr>
              <w:spacing w:after="0"/>
              <w:ind w:left="135"/>
              <w:jc w:val="center"/>
            </w:pPr>
          </w:p>
        </w:tc>
        <w:tc>
          <w:tcPr>
            <w:tcW w:w="2615"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419506</w:t>
              </w:r>
            </w:hyperlink>
          </w:p>
        </w:tc>
      </w:tr>
      <w:tr w:rsidR="0051629C" w:rsidRPr="008E40BB">
        <w:trPr>
          <w:trHeight w:val="144"/>
          <w:tblCellSpacing w:w="20" w:type="nil"/>
        </w:trPr>
        <w:tc>
          <w:tcPr>
            <w:tcW w:w="456" w:type="dxa"/>
            <w:tcMar>
              <w:top w:w="50" w:type="dxa"/>
              <w:left w:w="100" w:type="dxa"/>
            </w:tcMar>
            <w:vAlign w:val="center"/>
          </w:tcPr>
          <w:p w:rsidR="0051629C" w:rsidRDefault="00CC172A">
            <w:pPr>
              <w:spacing w:after="0"/>
            </w:pPr>
            <w:r>
              <w:rPr>
                <w:rFonts w:ascii="Times New Roman" w:hAnsi="Times New Roman"/>
                <w:color w:val="000000"/>
                <w:sz w:val="24"/>
              </w:rPr>
              <w:t>4</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1629C" w:rsidRDefault="0051629C">
            <w:pPr>
              <w:spacing w:after="0"/>
              <w:ind w:left="135"/>
              <w:jc w:val="center"/>
            </w:pPr>
          </w:p>
        </w:tc>
        <w:tc>
          <w:tcPr>
            <w:tcW w:w="1774" w:type="dxa"/>
            <w:tcMar>
              <w:top w:w="50" w:type="dxa"/>
              <w:left w:w="100" w:type="dxa"/>
            </w:tcMar>
            <w:vAlign w:val="center"/>
          </w:tcPr>
          <w:p w:rsidR="0051629C" w:rsidRDefault="0051629C">
            <w:pPr>
              <w:spacing w:after="0"/>
              <w:ind w:left="135"/>
              <w:jc w:val="center"/>
            </w:pPr>
          </w:p>
        </w:tc>
        <w:tc>
          <w:tcPr>
            <w:tcW w:w="2615"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419506</w:t>
              </w:r>
            </w:hyperlink>
          </w:p>
        </w:tc>
      </w:tr>
      <w:tr w:rsidR="0051629C" w:rsidRPr="008E40BB">
        <w:trPr>
          <w:trHeight w:val="144"/>
          <w:tblCellSpacing w:w="20" w:type="nil"/>
        </w:trPr>
        <w:tc>
          <w:tcPr>
            <w:tcW w:w="456" w:type="dxa"/>
            <w:tcMar>
              <w:top w:w="50" w:type="dxa"/>
              <w:left w:w="100" w:type="dxa"/>
            </w:tcMar>
            <w:vAlign w:val="center"/>
          </w:tcPr>
          <w:p w:rsidR="0051629C" w:rsidRDefault="00CC172A">
            <w:pPr>
              <w:spacing w:after="0"/>
            </w:pPr>
            <w:r>
              <w:rPr>
                <w:rFonts w:ascii="Times New Roman" w:hAnsi="Times New Roman"/>
                <w:color w:val="000000"/>
                <w:sz w:val="24"/>
              </w:rPr>
              <w:t>5</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51629C" w:rsidRDefault="0051629C">
            <w:pPr>
              <w:spacing w:after="0"/>
              <w:ind w:left="135"/>
              <w:jc w:val="center"/>
            </w:pPr>
          </w:p>
        </w:tc>
        <w:tc>
          <w:tcPr>
            <w:tcW w:w="1774" w:type="dxa"/>
            <w:tcMar>
              <w:top w:w="50" w:type="dxa"/>
              <w:left w:w="100" w:type="dxa"/>
            </w:tcMar>
            <w:vAlign w:val="center"/>
          </w:tcPr>
          <w:p w:rsidR="0051629C" w:rsidRDefault="0051629C">
            <w:pPr>
              <w:spacing w:after="0"/>
              <w:ind w:left="135"/>
              <w:jc w:val="center"/>
            </w:pPr>
          </w:p>
        </w:tc>
        <w:tc>
          <w:tcPr>
            <w:tcW w:w="2615"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419506</w:t>
              </w:r>
            </w:hyperlink>
          </w:p>
        </w:tc>
      </w:tr>
      <w:tr w:rsidR="0051629C" w:rsidRPr="008E40BB">
        <w:trPr>
          <w:trHeight w:val="144"/>
          <w:tblCellSpacing w:w="20" w:type="nil"/>
        </w:trPr>
        <w:tc>
          <w:tcPr>
            <w:tcW w:w="456" w:type="dxa"/>
            <w:tcMar>
              <w:top w:w="50" w:type="dxa"/>
              <w:left w:w="100" w:type="dxa"/>
            </w:tcMar>
            <w:vAlign w:val="center"/>
          </w:tcPr>
          <w:p w:rsidR="0051629C" w:rsidRDefault="00CC172A">
            <w:pPr>
              <w:spacing w:after="0"/>
            </w:pPr>
            <w:r>
              <w:rPr>
                <w:rFonts w:ascii="Times New Roman" w:hAnsi="Times New Roman"/>
                <w:color w:val="000000"/>
                <w:sz w:val="24"/>
              </w:rPr>
              <w:t>6</w:t>
            </w:r>
          </w:p>
        </w:tc>
        <w:tc>
          <w:tcPr>
            <w:tcW w:w="3168" w:type="dxa"/>
            <w:tcMar>
              <w:top w:w="50" w:type="dxa"/>
              <w:left w:w="100" w:type="dxa"/>
            </w:tcMar>
            <w:vAlign w:val="center"/>
          </w:tcPr>
          <w:p w:rsidR="0051629C" w:rsidRDefault="00CC172A">
            <w:pPr>
              <w:spacing w:after="0"/>
              <w:ind w:left="135"/>
            </w:pPr>
            <w:r w:rsidRPr="00BD618D">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1629C" w:rsidRDefault="0051629C">
            <w:pPr>
              <w:spacing w:after="0"/>
              <w:ind w:left="135"/>
              <w:jc w:val="center"/>
            </w:pPr>
          </w:p>
        </w:tc>
        <w:tc>
          <w:tcPr>
            <w:tcW w:w="1774" w:type="dxa"/>
            <w:tcMar>
              <w:top w:w="50" w:type="dxa"/>
              <w:left w:w="100" w:type="dxa"/>
            </w:tcMar>
            <w:vAlign w:val="center"/>
          </w:tcPr>
          <w:p w:rsidR="0051629C" w:rsidRDefault="0051629C">
            <w:pPr>
              <w:spacing w:after="0"/>
              <w:ind w:left="135"/>
              <w:jc w:val="center"/>
            </w:pPr>
          </w:p>
        </w:tc>
        <w:tc>
          <w:tcPr>
            <w:tcW w:w="2615"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419506</w:t>
              </w:r>
            </w:hyperlink>
          </w:p>
        </w:tc>
      </w:tr>
      <w:tr w:rsidR="0051629C" w:rsidRPr="008E40BB">
        <w:trPr>
          <w:trHeight w:val="144"/>
          <w:tblCellSpacing w:w="20" w:type="nil"/>
        </w:trPr>
        <w:tc>
          <w:tcPr>
            <w:tcW w:w="456" w:type="dxa"/>
            <w:tcMar>
              <w:top w:w="50" w:type="dxa"/>
              <w:left w:w="100" w:type="dxa"/>
            </w:tcMar>
            <w:vAlign w:val="center"/>
          </w:tcPr>
          <w:p w:rsidR="0051629C" w:rsidRDefault="00CC172A">
            <w:pPr>
              <w:spacing w:after="0"/>
            </w:pPr>
            <w:r>
              <w:rPr>
                <w:rFonts w:ascii="Times New Roman" w:hAnsi="Times New Roman"/>
                <w:color w:val="000000"/>
                <w:sz w:val="24"/>
              </w:rPr>
              <w:t>7</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1629C" w:rsidRDefault="0051629C">
            <w:pPr>
              <w:spacing w:after="0"/>
              <w:ind w:left="135"/>
              <w:jc w:val="center"/>
            </w:pPr>
          </w:p>
        </w:tc>
        <w:tc>
          <w:tcPr>
            <w:tcW w:w="1774" w:type="dxa"/>
            <w:tcMar>
              <w:top w:w="50" w:type="dxa"/>
              <w:left w:w="100" w:type="dxa"/>
            </w:tcMar>
            <w:vAlign w:val="center"/>
          </w:tcPr>
          <w:p w:rsidR="0051629C" w:rsidRDefault="0051629C">
            <w:pPr>
              <w:spacing w:after="0"/>
              <w:ind w:left="135"/>
              <w:jc w:val="center"/>
            </w:pPr>
          </w:p>
        </w:tc>
        <w:tc>
          <w:tcPr>
            <w:tcW w:w="2615"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419506</w:t>
              </w:r>
            </w:hyperlink>
          </w:p>
        </w:tc>
      </w:tr>
      <w:tr w:rsidR="0051629C" w:rsidRPr="008E40BB">
        <w:trPr>
          <w:trHeight w:val="144"/>
          <w:tblCellSpacing w:w="20" w:type="nil"/>
        </w:trPr>
        <w:tc>
          <w:tcPr>
            <w:tcW w:w="456" w:type="dxa"/>
            <w:tcMar>
              <w:top w:w="50" w:type="dxa"/>
              <w:left w:w="100" w:type="dxa"/>
            </w:tcMar>
            <w:vAlign w:val="center"/>
          </w:tcPr>
          <w:p w:rsidR="0051629C" w:rsidRDefault="00CC172A">
            <w:pPr>
              <w:spacing w:after="0"/>
            </w:pPr>
            <w:r>
              <w:rPr>
                <w:rFonts w:ascii="Times New Roman" w:hAnsi="Times New Roman"/>
                <w:color w:val="000000"/>
                <w:sz w:val="24"/>
              </w:rPr>
              <w:t>8</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1629C" w:rsidRDefault="0051629C">
            <w:pPr>
              <w:spacing w:after="0"/>
              <w:ind w:left="135"/>
              <w:jc w:val="center"/>
            </w:pPr>
          </w:p>
        </w:tc>
        <w:tc>
          <w:tcPr>
            <w:tcW w:w="1774" w:type="dxa"/>
            <w:tcMar>
              <w:top w:w="50" w:type="dxa"/>
              <w:left w:w="100" w:type="dxa"/>
            </w:tcMar>
            <w:vAlign w:val="center"/>
          </w:tcPr>
          <w:p w:rsidR="0051629C" w:rsidRDefault="0051629C">
            <w:pPr>
              <w:spacing w:after="0"/>
              <w:ind w:left="135"/>
              <w:jc w:val="center"/>
            </w:pPr>
          </w:p>
        </w:tc>
        <w:tc>
          <w:tcPr>
            <w:tcW w:w="2615"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419506</w:t>
              </w:r>
            </w:hyperlink>
          </w:p>
        </w:tc>
      </w:tr>
      <w:tr w:rsidR="0051629C" w:rsidRPr="008E40BB">
        <w:trPr>
          <w:trHeight w:val="144"/>
          <w:tblCellSpacing w:w="20" w:type="nil"/>
        </w:trPr>
        <w:tc>
          <w:tcPr>
            <w:tcW w:w="456" w:type="dxa"/>
            <w:tcMar>
              <w:top w:w="50" w:type="dxa"/>
              <w:left w:w="100" w:type="dxa"/>
            </w:tcMar>
            <w:vAlign w:val="center"/>
          </w:tcPr>
          <w:p w:rsidR="0051629C" w:rsidRDefault="00CC172A">
            <w:pPr>
              <w:spacing w:after="0"/>
            </w:pPr>
            <w:r>
              <w:rPr>
                <w:rFonts w:ascii="Times New Roman" w:hAnsi="Times New Roman"/>
                <w:color w:val="000000"/>
                <w:sz w:val="24"/>
              </w:rPr>
              <w:t>9</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51629C" w:rsidRDefault="0051629C">
            <w:pPr>
              <w:spacing w:after="0"/>
              <w:ind w:left="135"/>
              <w:jc w:val="center"/>
            </w:pPr>
          </w:p>
        </w:tc>
        <w:tc>
          <w:tcPr>
            <w:tcW w:w="1774" w:type="dxa"/>
            <w:tcMar>
              <w:top w:w="50" w:type="dxa"/>
              <w:left w:w="100" w:type="dxa"/>
            </w:tcMar>
            <w:vAlign w:val="center"/>
          </w:tcPr>
          <w:p w:rsidR="0051629C" w:rsidRDefault="0051629C">
            <w:pPr>
              <w:spacing w:after="0"/>
              <w:ind w:left="135"/>
              <w:jc w:val="center"/>
            </w:pPr>
          </w:p>
        </w:tc>
        <w:tc>
          <w:tcPr>
            <w:tcW w:w="2615"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419506</w:t>
              </w:r>
            </w:hyperlink>
          </w:p>
        </w:tc>
      </w:tr>
      <w:tr w:rsidR="0051629C">
        <w:trPr>
          <w:trHeight w:val="144"/>
          <w:tblCellSpacing w:w="20" w:type="nil"/>
        </w:trPr>
        <w:tc>
          <w:tcPr>
            <w:tcW w:w="0" w:type="auto"/>
            <w:gridSpan w:val="2"/>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629C" w:rsidRDefault="0051629C"/>
        </w:tc>
      </w:tr>
    </w:tbl>
    <w:p w:rsidR="0051629C" w:rsidRDefault="0051629C">
      <w:pPr>
        <w:sectPr w:rsidR="0051629C">
          <w:pgSz w:w="16383" w:h="11906" w:orient="landscape"/>
          <w:pgMar w:top="1134" w:right="850" w:bottom="1134" w:left="1701" w:header="720" w:footer="720" w:gutter="0"/>
          <w:cols w:space="720"/>
        </w:sectPr>
      </w:pPr>
    </w:p>
    <w:p w:rsidR="0051629C" w:rsidRDefault="00CC172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1629C">
        <w:trPr>
          <w:trHeight w:val="144"/>
          <w:tblCellSpacing w:w="20" w:type="nil"/>
        </w:trPr>
        <w:tc>
          <w:tcPr>
            <w:tcW w:w="476" w:type="dxa"/>
            <w:vMerge w:val="restart"/>
            <w:tcMar>
              <w:top w:w="50" w:type="dxa"/>
              <w:left w:w="100" w:type="dxa"/>
            </w:tcMar>
            <w:vAlign w:val="center"/>
          </w:tcPr>
          <w:p w:rsidR="0051629C" w:rsidRDefault="00CC172A">
            <w:pPr>
              <w:spacing w:after="0"/>
              <w:ind w:left="135"/>
            </w:pPr>
            <w:r>
              <w:rPr>
                <w:rFonts w:ascii="Times New Roman" w:hAnsi="Times New Roman"/>
                <w:b/>
                <w:color w:val="000000"/>
                <w:sz w:val="24"/>
              </w:rPr>
              <w:t xml:space="preserve">№ п/п </w:t>
            </w:r>
          </w:p>
          <w:p w:rsidR="0051629C" w:rsidRDefault="0051629C">
            <w:pPr>
              <w:spacing w:after="0"/>
              <w:ind w:left="135"/>
            </w:pPr>
          </w:p>
        </w:tc>
        <w:tc>
          <w:tcPr>
            <w:tcW w:w="2816" w:type="dxa"/>
            <w:vMerge w:val="restart"/>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629C" w:rsidRDefault="0051629C">
            <w:pPr>
              <w:spacing w:after="0"/>
              <w:ind w:left="135"/>
            </w:pPr>
          </w:p>
        </w:tc>
        <w:tc>
          <w:tcPr>
            <w:tcW w:w="0" w:type="auto"/>
            <w:gridSpan w:val="3"/>
            <w:tcMar>
              <w:top w:w="50" w:type="dxa"/>
              <w:left w:w="100" w:type="dxa"/>
            </w:tcMar>
            <w:vAlign w:val="center"/>
          </w:tcPr>
          <w:p w:rsidR="0051629C" w:rsidRDefault="00CC17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629C" w:rsidRDefault="0051629C">
            <w:pPr>
              <w:spacing w:after="0"/>
              <w:ind w:left="135"/>
            </w:pPr>
          </w:p>
        </w:tc>
      </w:tr>
      <w:tr w:rsidR="0051629C">
        <w:trPr>
          <w:trHeight w:val="144"/>
          <w:tblCellSpacing w:w="20" w:type="nil"/>
        </w:trPr>
        <w:tc>
          <w:tcPr>
            <w:tcW w:w="0" w:type="auto"/>
            <w:vMerge/>
            <w:tcBorders>
              <w:top w:val="nil"/>
            </w:tcBorders>
            <w:tcMar>
              <w:top w:w="50" w:type="dxa"/>
              <w:left w:w="100" w:type="dxa"/>
            </w:tcMar>
          </w:tcPr>
          <w:p w:rsidR="0051629C" w:rsidRDefault="0051629C"/>
        </w:tc>
        <w:tc>
          <w:tcPr>
            <w:tcW w:w="0" w:type="auto"/>
            <w:vMerge/>
            <w:tcBorders>
              <w:top w:val="nil"/>
            </w:tcBorders>
            <w:tcMar>
              <w:top w:w="50" w:type="dxa"/>
              <w:left w:w="100" w:type="dxa"/>
            </w:tcMar>
          </w:tcPr>
          <w:p w:rsidR="0051629C" w:rsidRDefault="0051629C"/>
        </w:tc>
        <w:tc>
          <w:tcPr>
            <w:tcW w:w="999" w:type="dxa"/>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629C" w:rsidRDefault="0051629C">
            <w:pPr>
              <w:spacing w:after="0"/>
              <w:ind w:left="135"/>
            </w:pPr>
          </w:p>
        </w:tc>
        <w:tc>
          <w:tcPr>
            <w:tcW w:w="1726" w:type="dxa"/>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629C" w:rsidRDefault="0051629C">
            <w:pPr>
              <w:spacing w:after="0"/>
              <w:ind w:left="135"/>
            </w:pPr>
          </w:p>
        </w:tc>
        <w:tc>
          <w:tcPr>
            <w:tcW w:w="1811" w:type="dxa"/>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629C" w:rsidRDefault="0051629C">
            <w:pPr>
              <w:spacing w:after="0"/>
              <w:ind w:left="135"/>
            </w:pPr>
          </w:p>
        </w:tc>
        <w:tc>
          <w:tcPr>
            <w:tcW w:w="0" w:type="auto"/>
            <w:vMerge/>
            <w:tcBorders>
              <w:top w:val="nil"/>
            </w:tcBorders>
            <w:tcMar>
              <w:top w:w="50" w:type="dxa"/>
              <w:left w:w="100" w:type="dxa"/>
            </w:tcMar>
          </w:tcPr>
          <w:p w:rsidR="0051629C" w:rsidRDefault="0051629C"/>
        </w:tc>
      </w:tr>
      <w:tr w:rsidR="0051629C" w:rsidRPr="008E40BB">
        <w:trPr>
          <w:trHeight w:val="144"/>
          <w:tblCellSpacing w:w="20" w:type="nil"/>
        </w:trPr>
        <w:tc>
          <w:tcPr>
            <w:tcW w:w="476" w:type="dxa"/>
            <w:tcMar>
              <w:top w:w="50" w:type="dxa"/>
              <w:left w:w="100" w:type="dxa"/>
            </w:tcMar>
            <w:vAlign w:val="center"/>
          </w:tcPr>
          <w:p w:rsidR="0051629C" w:rsidRDefault="00CC172A">
            <w:pPr>
              <w:spacing w:after="0"/>
            </w:pPr>
            <w:r>
              <w:rPr>
                <w:rFonts w:ascii="Times New Roman" w:hAnsi="Times New Roman"/>
                <w:color w:val="000000"/>
                <w:sz w:val="24"/>
              </w:rPr>
              <w:t>1</w:t>
            </w:r>
          </w:p>
        </w:tc>
        <w:tc>
          <w:tcPr>
            <w:tcW w:w="2816"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1629C" w:rsidRDefault="0051629C">
            <w:pPr>
              <w:spacing w:after="0"/>
              <w:ind w:left="135"/>
              <w:jc w:val="center"/>
            </w:pPr>
          </w:p>
        </w:tc>
        <w:tc>
          <w:tcPr>
            <w:tcW w:w="1811" w:type="dxa"/>
            <w:tcMar>
              <w:top w:w="50" w:type="dxa"/>
              <w:left w:w="100" w:type="dxa"/>
            </w:tcMar>
            <w:vAlign w:val="center"/>
          </w:tcPr>
          <w:p w:rsidR="0051629C" w:rsidRDefault="0051629C">
            <w:pPr>
              <w:spacing w:after="0"/>
              <w:ind w:left="135"/>
              <w:jc w:val="center"/>
            </w:pPr>
          </w:p>
        </w:tc>
        <w:tc>
          <w:tcPr>
            <w:tcW w:w="2710"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w:t>
              </w:r>
              <w:r>
                <w:rPr>
                  <w:rFonts w:ascii="Times New Roman" w:hAnsi="Times New Roman"/>
                  <w:color w:val="0000FF"/>
                  <w:u w:val="single"/>
                </w:rPr>
                <w:t>b</w:t>
              </w:r>
              <w:r w:rsidRPr="00BD618D">
                <w:rPr>
                  <w:rFonts w:ascii="Times New Roman" w:hAnsi="Times New Roman"/>
                  <w:color w:val="0000FF"/>
                  <w:u w:val="single"/>
                  <w:lang w:val="ru-RU"/>
                </w:rPr>
                <w:t>590</w:t>
              </w:r>
            </w:hyperlink>
          </w:p>
        </w:tc>
      </w:tr>
      <w:tr w:rsidR="0051629C" w:rsidRPr="008E40BB">
        <w:trPr>
          <w:trHeight w:val="144"/>
          <w:tblCellSpacing w:w="20" w:type="nil"/>
        </w:trPr>
        <w:tc>
          <w:tcPr>
            <w:tcW w:w="476" w:type="dxa"/>
            <w:tcMar>
              <w:top w:w="50" w:type="dxa"/>
              <w:left w:w="100" w:type="dxa"/>
            </w:tcMar>
            <w:vAlign w:val="center"/>
          </w:tcPr>
          <w:p w:rsidR="0051629C" w:rsidRDefault="00CC172A">
            <w:pPr>
              <w:spacing w:after="0"/>
            </w:pPr>
            <w:r>
              <w:rPr>
                <w:rFonts w:ascii="Times New Roman" w:hAnsi="Times New Roman"/>
                <w:color w:val="000000"/>
                <w:sz w:val="24"/>
              </w:rPr>
              <w:t>2</w:t>
            </w:r>
          </w:p>
        </w:tc>
        <w:tc>
          <w:tcPr>
            <w:tcW w:w="2816"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51629C" w:rsidRDefault="0051629C">
            <w:pPr>
              <w:spacing w:after="0"/>
              <w:ind w:left="135"/>
              <w:jc w:val="center"/>
            </w:pPr>
          </w:p>
        </w:tc>
        <w:tc>
          <w:tcPr>
            <w:tcW w:w="1811" w:type="dxa"/>
            <w:tcMar>
              <w:top w:w="50" w:type="dxa"/>
              <w:left w:w="100" w:type="dxa"/>
            </w:tcMar>
            <w:vAlign w:val="center"/>
          </w:tcPr>
          <w:p w:rsidR="0051629C" w:rsidRDefault="0051629C">
            <w:pPr>
              <w:spacing w:after="0"/>
              <w:ind w:left="135"/>
              <w:jc w:val="center"/>
            </w:pPr>
          </w:p>
        </w:tc>
        <w:tc>
          <w:tcPr>
            <w:tcW w:w="2710"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w:t>
              </w:r>
              <w:r>
                <w:rPr>
                  <w:rFonts w:ascii="Times New Roman" w:hAnsi="Times New Roman"/>
                  <w:color w:val="0000FF"/>
                  <w:u w:val="single"/>
                </w:rPr>
                <w:t>b</w:t>
              </w:r>
              <w:r w:rsidRPr="00BD618D">
                <w:rPr>
                  <w:rFonts w:ascii="Times New Roman" w:hAnsi="Times New Roman"/>
                  <w:color w:val="0000FF"/>
                  <w:u w:val="single"/>
                  <w:lang w:val="ru-RU"/>
                </w:rPr>
                <w:t>590</w:t>
              </w:r>
            </w:hyperlink>
          </w:p>
        </w:tc>
      </w:tr>
      <w:tr w:rsidR="0051629C" w:rsidRPr="008E40BB">
        <w:trPr>
          <w:trHeight w:val="144"/>
          <w:tblCellSpacing w:w="20" w:type="nil"/>
        </w:trPr>
        <w:tc>
          <w:tcPr>
            <w:tcW w:w="476" w:type="dxa"/>
            <w:tcMar>
              <w:top w:w="50" w:type="dxa"/>
              <w:left w:w="100" w:type="dxa"/>
            </w:tcMar>
            <w:vAlign w:val="center"/>
          </w:tcPr>
          <w:p w:rsidR="0051629C" w:rsidRDefault="00CC172A">
            <w:pPr>
              <w:spacing w:after="0"/>
            </w:pPr>
            <w:r>
              <w:rPr>
                <w:rFonts w:ascii="Times New Roman" w:hAnsi="Times New Roman"/>
                <w:color w:val="000000"/>
                <w:sz w:val="24"/>
              </w:rPr>
              <w:t>3</w:t>
            </w:r>
          </w:p>
        </w:tc>
        <w:tc>
          <w:tcPr>
            <w:tcW w:w="2816"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1629C" w:rsidRDefault="0051629C">
            <w:pPr>
              <w:spacing w:after="0"/>
              <w:ind w:left="135"/>
              <w:jc w:val="center"/>
            </w:pPr>
          </w:p>
        </w:tc>
        <w:tc>
          <w:tcPr>
            <w:tcW w:w="1811" w:type="dxa"/>
            <w:tcMar>
              <w:top w:w="50" w:type="dxa"/>
              <w:left w:w="100" w:type="dxa"/>
            </w:tcMar>
            <w:vAlign w:val="center"/>
          </w:tcPr>
          <w:p w:rsidR="0051629C" w:rsidRDefault="0051629C">
            <w:pPr>
              <w:spacing w:after="0"/>
              <w:ind w:left="135"/>
              <w:jc w:val="center"/>
            </w:pPr>
          </w:p>
        </w:tc>
        <w:tc>
          <w:tcPr>
            <w:tcW w:w="2710"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w:t>
              </w:r>
              <w:r>
                <w:rPr>
                  <w:rFonts w:ascii="Times New Roman" w:hAnsi="Times New Roman"/>
                  <w:color w:val="0000FF"/>
                  <w:u w:val="single"/>
                </w:rPr>
                <w:t>b</w:t>
              </w:r>
              <w:r w:rsidRPr="00BD618D">
                <w:rPr>
                  <w:rFonts w:ascii="Times New Roman" w:hAnsi="Times New Roman"/>
                  <w:color w:val="0000FF"/>
                  <w:u w:val="single"/>
                  <w:lang w:val="ru-RU"/>
                </w:rPr>
                <w:t>590</w:t>
              </w:r>
            </w:hyperlink>
          </w:p>
        </w:tc>
      </w:tr>
      <w:tr w:rsidR="0051629C" w:rsidRPr="008E40BB">
        <w:trPr>
          <w:trHeight w:val="144"/>
          <w:tblCellSpacing w:w="20" w:type="nil"/>
        </w:trPr>
        <w:tc>
          <w:tcPr>
            <w:tcW w:w="476" w:type="dxa"/>
            <w:tcMar>
              <w:top w:w="50" w:type="dxa"/>
              <w:left w:w="100" w:type="dxa"/>
            </w:tcMar>
            <w:vAlign w:val="center"/>
          </w:tcPr>
          <w:p w:rsidR="0051629C" w:rsidRDefault="00CC172A">
            <w:pPr>
              <w:spacing w:after="0"/>
            </w:pPr>
            <w:r>
              <w:rPr>
                <w:rFonts w:ascii="Times New Roman" w:hAnsi="Times New Roman"/>
                <w:color w:val="000000"/>
                <w:sz w:val="24"/>
              </w:rPr>
              <w:t>4</w:t>
            </w:r>
          </w:p>
        </w:tc>
        <w:tc>
          <w:tcPr>
            <w:tcW w:w="2816"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51629C" w:rsidRDefault="0051629C">
            <w:pPr>
              <w:spacing w:after="0"/>
              <w:ind w:left="135"/>
              <w:jc w:val="center"/>
            </w:pPr>
          </w:p>
        </w:tc>
        <w:tc>
          <w:tcPr>
            <w:tcW w:w="1811" w:type="dxa"/>
            <w:tcMar>
              <w:top w:w="50" w:type="dxa"/>
              <w:left w:w="100" w:type="dxa"/>
            </w:tcMar>
            <w:vAlign w:val="center"/>
          </w:tcPr>
          <w:p w:rsidR="0051629C" w:rsidRDefault="0051629C">
            <w:pPr>
              <w:spacing w:after="0"/>
              <w:ind w:left="135"/>
              <w:jc w:val="center"/>
            </w:pPr>
          </w:p>
        </w:tc>
        <w:tc>
          <w:tcPr>
            <w:tcW w:w="2710"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w:t>
              </w:r>
              <w:r>
                <w:rPr>
                  <w:rFonts w:ascii="Times New Roman" w:hAnsi="Times New Roman"/>
                  <w:color w:val="0000FF"/>
                  <w:u w:val="single"/>
                </w:rPr>
                <w:t>b</w:t>
              </w:r>
              <w:r w:rsidRPr="00BD618D">
                <w:rPr>
                  <w:rFonts w:ascii="Times New Roman" w:hAnsi="Times New Roman"/>
                  <w:color w:val="0000FF"/>
                  <w:u w:val="single"/>
                  <w:lang w:val="ru-RU"/>
                </w:rPr>
                <w:t>590</w:t>
              </w:r>
            </w:hyperlink>
          </w:p>
        </w:tc>
      </w:tr>
      <w:tr w:rsidR="0051629C" w:rsidRPr="008E40BB">
        <w:trPr>
          <w:trHeight w:val="144"/>
          <w:tblCellSpacing w:w="20" w:type="nil"/>
        </w:trPr>
        <w:tc>
          <w:tcPr>
            <w:tcW w:w="476" w:type="dxa"/>
            <w:tcMar>
              <w:top w:w="50" w:type="dxa"/>
              <w:left w:w="100" w:type="dxa"/>
            </w:tcMar>
            <w:vAlign w:val="center"/>
          </w:tcPr>
          <w:p w:rsidR="0051629C" w:rsidRDefault="00CC172A">
            <w:pPr>
              <w:spacing w:after="0"/>
            </w:pPr>
            <w:r>
              <w:rPr>
                <w:rFonts w:ascii="Times New Roman" w:hAnsi="Times New Roman"/>
                <w:color w:val="000000"/>
                <w:sz w:val="24"/>
              </w:rPr>
              <w:t>5</w:t>
            </w:r>
          </w:p>
        </w:tc>
        <w:tc>
          <w:tcPr>
            <w:tcW w:w="2816" w:type="dxa"/>
            <w:tcMar>
              <w:top w:w="50" w:type="dxa"/>
              <w:left w:w="100" w:type="dxa"/>
            </w:tcMar>
            <w:vAlign w:val="center"/>
          </w:tcPr>
          <w:p w:rsidR="0051629C" w:rsidRDefault="00CC172A">
            <w:pPr>
              <w:spacing w:after="0"/>
              <w:ind w:left="135"/>
            </w:pPr>
            <w:r w:rsidRPr="00BD618D">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1629C" w:rsidRDefault="0051629C">
            <w:pPr>
              <w:spacing w:after="0"/>
              <w:ind w:left="135"/>
              <w:jc w:val="center"/>
            </w:pPr>
          </w:p>
        </w:tc>
        <w:tc>
          <w:tcPr>
            <w:tcW w:w="1811" w:type="dxa"/>
            <w:tcMar>
              <w:top w:w="50" w:type="dxa"/>
              <w:left w:w="100" w:type="dxa"/>
            </w:tcMar>
            <w:vAlign w:val="center"/>
          </w:tcPr>
          <w:p w:rsidR="0051629C" w:rsidRDefault="0051629C">
            <w:pPr>
              <w:spacing w:after="0"/>
              <w:ind w:left="135"/>
              <w:jc w:val="center"/>
            </w:pPr>
          </w:p>
        </w:tc>
        <w:tc>
          <w:tcPr>
            <w:tcW w:w="2710"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w:t>
              </w:r>
              <w:r>
                <w:rPr>
                  <w:rFonts w:ascii="Times New Roman" w:hAnsi="Times New Roman"/>
                  <w:color w:val="0000FF"/>
                  <w:u w:val="single"/>
                </w:rPr>
                <w:t>b</w:t>
              </w:r>
              <w:r w:rsidRPr="00BD618D">
                <w:rPr>
                  <w:rFonts w:ascii="Times New Roman" w:hAnsi="Times New Roman"/>
                  <w:color w:val="0000FF"/>
                  <w:u w:val="single"/>
                  <w:lang w:val="ru-RU"/>
                </w:rPr>
                <w:t>590</w:t>
              </w:r>
            </w:hyperlink>
          </w:p>
        </w:tc>
      </w:tr>
      <w:tr w:rsidR="0051629C" w:rsidRPr="008E40BB">
        <w:trPr>
          <w:trHeight w:val="144"/>
          <w:tblCellSpacing w:w="20" w:type="nil"/>
        </w:trPr>
        <w:tc>
          <w:tcPr>
            <w:tcW w:w="476" w:type="dxa"/>
            <w:tcMar>
              <w:top w:w="50" w:type="dxa"/>
              <w:left w:w="100" w:type="dxa"/>
            </w:tcMar>
            <w:vAlign w:val="center"/>
          </w:tcPr>
          <w:p w:rsidR="0051629C" w:rsidRDefault="00CC172A">
            <w:pPr>
              <w:spacing w:after="0"/>
            </w:pPr>
            <w:r>
              <w:rPr>
                <w:rFonts w:ascii="Times New Roman" w:hAnsi="Times New Roman"/>
                <w:color w:val="000000"/>
                <w:sz w:val="24"/>
              </w:rPr>
              <w:t>6</w:t>
            </w:r>
          </w:p>
        </w:tc>
        <w:tc>
          <w:tcPr>
            <w:tcW w:w="2816"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51629C" w:rsidRDefault="0051629C">
            <w:pPr>
              <w:spacing w:after="0"/>
              <w:ind w:left="135"/>
              <w:jc w:val="center"/>
            </w:pPr>
          </w:p>
        </w:tc>
        <w:tc>
          <w:tcPr>
            <w:tcW w:w="1811" w:type="dxa"/>
            <w:tcMar>
              <w:top w:w="50" w:type="dxa"/>
              <w:left w:w="100" w:type="dxa"/>
            </w:tcMar>
            <w:vAlign w:val="center"/>
          </w:tcPr>
          <w:p w:rsidR="0051629C" w:rsidRDefault="0051629C">
            <w:pPr>
              <w:spacing w:after="0"/>
              <w:ind w:left="135"/>
              <w:jc w:val="center"/>
            </w:pPr>
          </w:p>
        </w:tc>
        <w:tc>
          <w:tcPr>
            <w:tcW w:w="2710"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w:t>
              </w:r>
              <w:r>
                <w:rPr>
                  <w:rFonts w:ascii="Times New Roman" w:hAnsi="Times New Roman"/>
                  <w:color w:val="0000FF"/>
                  <w:u w:val="single"/>
                </w:rPr>
                <w:t>b</w:t>
              </w:r>
              <w:r w:rsidRPr="00BD618D">
                <w:rPr>
                  <w:rFonts w:ascii="Times New Roman" w:hAnsi="Times New Roman"/>
                  <w:color w:val="0000FF"/>
                  <w:u w:val="single"/>
                  <w:lang w:val="ru-RU"/>
                </w:rPr>
                <w:t>590</w:t>
              </w:r>
            </w:hyperlink>
          </w:p>
        </w:tc>
      </w:tr>
      <w:tr w:rsidR="0051629C" w:rsidRPr="008E40BB">
        <w:trPr>
          <w:trHeight w:val="144"/>
          <w:tblCellSpacing w:w="20" w:type="nil"/>
        </w:trPr>
        <w:tc>
          <w:tcPr>
            <w:tcW w:w="476" w:type="dxa"/>
            <w:tcMar>
              <w:top w:w="50" w:type="dxa"/>
              <w:left w:w="100" w:type="dxa"/>
            </w:tcMar>
            <w:vAlign w:val="center"/>
          </w:tcPr>
          <w:p w:rsidR="0051629C" w:rsidRDefault="00CC172A">
            <w:pPr>
              <w:spacing w:after="0"/>
            </w:pPr>
            <w:r>
              <w:rPr>
                <w:rFonts w:ascii="Times New Roman" w:hAnsi="Times New Roman"/>
                <w:color w:val="000000"/>
                <w:sz w:val="24"/>
              </w:rPr>
              <w:t>7</w:t>
            </w:r>
          </w:p>
        </w:tc>
        <w:tc>
          <w:tcPr>
            <w:tcW w:w="2816"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51629C" w:rsidRDefault="0051629C">
            <w:pPr>
              <w:spacing w:after="0"/>
              <w:ind w:left="135"/>
              <w:jc w:val="center"/>
            </w:pPr>
          </w:p>
        </w:tc>
        <w:tc>
          <w:tcPr>
            <w:tcW w:w="1811" w:type="dxa"/>
            <w:tcMar>
              <w:top w:w="50" w:type="dxa"/>
              <w:left w:w="100" w:type="dxa"/>
            </w:tcMar>
            <w:vAlign w:val="center"/>
          </w:tcPr>
          <w:p w:rsidR="0051629C" w:rsidRDefault="0051629C">
            <w:pPr>
              <w:spacing w:after="0"/>
              <w:ind w:left="135"/>
              <w:jc w:val="center"/>
            </w:pPr>
          </w:p>
        </w:tc>
        <w:tc>
          <w:tcPr>
            <w:tcW w:w="2710"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w:t>
              </w:r>
              <w:r>
                <w:rPr>
                  <w:rFonts w:ascii="Times New Roman" w:hAnsi="Times New Roman"/>
                  <w:color w:val="0000FF"/>
                  <w:u w:val="single"/>
                </w:rPr>
                <w:t>b</w:t>
              </w:r>
              <w:r w:rsidRPr="00BD618D">
                <w:rPr>
                  <w:rFonts w:ascii="Times New Roman" w:hAnsi="Times New Roman"/>
                  <w:color w:val="0000FF"/>
                  <w:u w:val="single"/>
                  <w:lang w:val="ru-RU"/>
                </w:rPr>
                <w:t>590</w:t>
              </w:r>
            </w:hyperlink>
          </w:p>
        </w:tc>
      </w:tr>
      <w:tr w:rsidR="0051629C" w:rsidRPr="008E40BB">
        <w:trPr>
          <w:trHeight w:val="144"/>
          <w:tblCellSpacing w:w="20" w:type="nil"/>
        </w:trPr>
        <w:tc>
          <w:tcPr>
            <w:tcW w:w="476" w:type="dxa"/>
            <w:tcMar>
              <w:top w:w="50" w:type="dxa"/>
              <w:left w:w="100" w:type="dxa"/>
            </w:tcMar>
            <w:vAlign w:val="center"/>
          </w:tcPr>
          <w:p w:rsidR="0051629C" w:rsidRDefault="00CC172A">
            <w:pPr>
              <w:spacing w:after="0"/>
            </w:pPr>
            <w:r>
              <w:rPr>
                <w:rFonts w:ascii="Times New Roman" w:hAnsi="Times New Roman"/>
                <w:color w:val="000000"/>
                <w:sz w:val="24"/>
              </w:rPr>
              <w:t>8</w:t>
            </w:r>
          </w:p>
        </w:tc>
        <w:tc>
          <w:tcPr>
            <w:tcW w:w="2816"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1629C" w:rsidRDefault="0051629C">
            <w:pPr>
              <w:spacing w:after="0"/>
              <w:ind w:left="135"/>
              <w:jc w:val="center"/>
            </w:pPr>
          </w:p>
        </w:tc>
        <w:tc>
          <w:tcPr>
            <w:tcW w:w="1811" w:type="dxa"/>
            <w:tcMar>
              <w:top w:w="50" w:type="dxa"/>
              <w:left w:w="100" w:type="dxa"/>
            </w:tcMar>
            <w:vAlign w:val="center"/>
          </w:tcPr>
          <w:p w:rsidR="0051629C" w:rsidRDefault="0051629C">
            <w:pPr>
              <w:spacing w:after="0"/>
              <w:ind w:left="135"/>
              <w:jc w:val="center"/>
            </w:pPr>
          </w:p>
        </w:tc>
        <w:tc>
          <w:tcPr>
            <w:tcW w:w="2710"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w:t>
              </w:r>
              <w:r>
                <w:rPr>
                  <w:rFonts w:ascii="Times New Roman" w:hAnsi="Times New Roman"/>
                  <w:color w:val="0000FF"/>
                  <w:u w:val="single"/>
                </w:rPr>
                <w:t>b</w:t>
              </w:r>
              <w:r w:rsidRPr="00BD618D">
                <w:rPr>
                  <w:rFonts w:ascii="Times New Roman" w:hAnsi="Times New Roman"/>
                  <w:color w:val="0000FF"/>
                  <w:u w:val="single"/>
                  <w:lang w:val="ru-RU"/>
                </w:rPr>
                <w:t>590</w:t>
              </w:r>
            </w:hyperlink>
          </w:p>
        </w:tc>
      </w:tr>
      <w:tr w:rsidR="0051629C" w:rsidRPr="008E40BB">
        <w:trPr>
          <w:trHeight w:val="144"/>
          <w:tblCellSpacing w:w="20" w:type="nil"/>
        </w:trPr>
        <w:tc>
          <w:tcPr>
            <w:tcW w:w="476" w:type="dxa"/>
            <w:tcMar>
              <w:top w:w="50" w:type="dxa"/>
              <w:left w:w="100" w:type="dxa"/>
            </w:tcMar>
            <w:vAlign w:val="center"/>
          </w:tcPr>
          <w:p w:rsidR="0051629C" w:rsidRDefault="00CC172A">
            <w:pPr>
              <w:spacing w:after="0"/>
            </w:pPr>
            <w:r>
              <w:rPr>
                <w:rFonts w:ascii="Times New Roman" w:hAnsi="Times New Roman"/>
                <w:color w:val="000000"/>
                <w:sz w:val="24"/>
              </w:rPr>
              <w:t>9</w:t>
            </w:r>
          </w:p>
        </w:tc>
        <w:tc>
          <w:tcPr>
            <w:tcW w:w="2816"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1629C" w:rsidRDefault="0051629C">
            <w:pPr>
              <w:spacing w:after="0"/>
              <w:ind w:left="135"/>
              <w:jc w:val="center"/>
            </w:pPr>
          </w:p>
        </w:tc>
        <w:tc>
          <w:tcPr>
            <w:tcW w:w="1811" w:type="dxa"/>
            <w:tcMar>
              <w:top w:w="50" w:type="dxa"/>
              <w:left w:w="100" w:type="dxa"/>
            </w:tcMar>
            <w:vAlign w:val="center"/>
          </w:tcPr>
          <w:p w:rsidR="0051629C" w:rsidRDefault="0051629C">
            <w:pPr>
              <w:spacing w:after="0"/>
              <w:ind w:left="135"/>
              <w:jc w:val="center"/>
            </w:pPr>
          </w:p>
        </w:tc>
        <w:tc>
          <w:tcPr>
            <w:tcW w:w="2710"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/7</w:t>
              </w:r>
              <w:r>
                <w:rPr>
                  <w:rFonts w:ascii="Times New Roman" w:hAnsi="Times New Roman"/>
                  <w:color w:val="0000FF"/>
                  <w:u w:val="single"/>
                </w:rPr>
                <w:t>f</w:t>
              </w:r>
              <w:r w:rsidRPr="00BD618D">
                <w:rPr>
                  <w:rFonts w:ascii="Times New Roman" w:hAnsi="Times New Roman"/>
                  <w:color w:val="0000FF"/>
                  <w:u w:val="single"/>
                  <w:lang w:val="ru-RU"/>
                </w:rPr>
                <w:t>41</w:t>
              </w:r>
              <w:r>
                <w:rPr>
                  <w:rFonts w:ascii="Times New Roman" w:hAnsi="Times New Roman"/>
                  <w:color w:val="0000FF"/>
                  <w:u w:val="single"/>
                </w:rPr>
                <w:t>b</w:t>
              </w:r>
              <w:r w:rsidRPr="00BD618D">
                <w:rPr>
                  <w:rFonts w:ascii="Times New Roman" w:hAnsi="Times New Roman"/>
                  <w:color w:val="0000FF"/>
                  <w:u w:val="single"/>
                  <w:lang w:val="ru-RU"/>
                </w:rPr>
                <w:t>590</w:t>
              </w:r>
            </w:hyperlink>
          </w:p>
        </w:tc>
      </w:tr>
      <w:tr w:rsidR="0051629C">
        <w:trPr>
          <w:trHeight w:val="144"/>
          <w:tblCellSpacing w:w="20" w:type="nil"/>
        </w:trPr>
        <w:tc>
          <w:tcPr>
            <w:tcW w:w="0" w:type="auto"/>
            <w:gridSpan w:val="2"/>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1629C" w:rsidRDefault="0051629C"/>
        </w:tc>
      </w:tr>
    </w:tbl>
    <w:p w:rsidR="0051629C" w:rsidRDefault="0051629C">
      <w:pPr>
        <w:sectPr w:rsidR="0051629C">
          <w:pgSz w:w="16383" w:h="11906" w:orient="landscape"/>
          <w:pgMar w:top="1134" w:right="850" w:bottom="1134" w:left="1701" w:header="720" w:footer="720" w:gutter="0"/>
          <w:cols w:space="720"/>
        </w:sectPr>
      </w:pPr>
    </w:p>
    <w:p w:rsidR="0051629C" w:rsidRDefault="0051629C">
      <w:pPr>
        <w:sectPr w:rsidR="0051629C">
          <w:pgSz w:w="16383" w:h="11906" w:orient="landscape"/>
          <w:pgMar w:top="1134" w:right="850" w:bottom="1134" w:left="1701" w:header="720" w:footer="720" w:gutter="0"/>
          <w:cols w:space="720"/>
        </w:sectPr>
      </w:pPr>
    </w:p>
    <w:p w:rsidR="0051629C" w:rsidRDefault="00CC172A">
      <w:pPr>
        <w:spacing w:after="0"/>
        <w:ind w:left="120"/>
      </w:pPr>
      <w:bookmarkStart w:id="6" w:name="block-27065589"/>
      <w:bookmarkEnd w:id="5"/>
      <w:r>
        <w:rPr>
          <w:rFonts w:ascii="Times New Roman" w:hAnsi="Times New Roman"/>
          <w:b/>
          <w:color w:val="000000"/>
          <w:sz w:val="28"/>
        </w:rPr>
        <w:t xml:space="preserve"> ПОУРОЧНОЕ ПЛАНИРОВАНИЕ </w:t>
      </w:r>
    </w:p>
    <w:p w:rsidR="0051629C" w:rsidRDefault="00CC172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1629C">
        <w:trPr>
          <w:trHeight w:val="144"/>
          <w:tblCellSpacing w:w="20" w:type="nil"/>
        </w:trPr>
        <w:tc>
          <w:tcPr>
            <w:tcW w:w="378" w:type="dxa"/>
            <w:vMerge w:val="restart"/>
            <w:tcMar>
              <w:top w:w="50" w:type="dxa"/>
              <w:left w:w="100" w:type="dxa"/>
            </w:tcMar>
            <w:vAlign w:val="center"/>
          </w:tcPr>
          <w:p w:rsidR="0051629C" w:rsidRDefault="00CC172A">
            <w:pPr>
              <w:spacing w:after="0"/>
              <w:ind w:left="135"/>
            </w:pPr>
            <w:r>
              <w:rPr>
                <w:rFonts w:ascii="Times New Roman" w:hAnsi="Times New Roman"/>
                <w:b/>
                <w:color w:val="000000"/>
                <w:sz w:val="24"/>
              </w:rPr>
              <w:t xml:space="preserve">№ п/п </w:t>
            </w:r>
          </w:p>
          <w:p w:rsidR="0051629C" w:rsidRDefault="0051629C">
            <w:pPr>
              <w:spacing w:after="0"/>
              <w:ind w:left="135"/>
            </w:pPr>
          </w:p>
        </w:tc>
        <w:tc>
          <w:tcPr>
            <w:tcW w:w="3168" w:type="dxa"/>
            <w:vMerge w:val="restart"/>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1629C" w:rsidRDefault="0051629C">
            <w:pPr>
              <w:spacing w:after="0"/>
              <w:ind w:left="135"/>
            </w:pPr>
          </w:p>
        </w:tc>
        <w:tc>
          <w:tcPr>
            <w:tcW w:w="0" w:type="auto"/>
            <w:gridSpan w:val="3"/>
            <w:tcMar>
              <w:top w:w="50" w:type="dxa"/>
              <w:left w:w="100" w:type="dxa"/>
            </w:tcMar>
            <w:vAlign w:val="center"/>
          </w:tcPr>
          <w:p w:rsidR="0051629C" w:rsidRDefault="00CC17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1629C" w:rsidRDefault="0051629C">
            <w:pPr>
              <w:spacing w:after="0"/>
              <w:ind w:left="135"/>
            </w:pPr>
          </w:p>
        </w:tc>
        <w:tc>
          <w:tcPr>
            <w:tcW w:w="1977" w:type="dxa"/>
            <w:vMerge w:val="restart"/>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629C" w:rsidRDefault="0051629C">
            <w:pPr>
              <w:spacing w:after="0"/>
              <w:ind w:left="135"/>
            </w:pPr>
          </w:p>
        </w:tc>
      </w:tr>
      <w:tr w:rsidR="0051629C">
        <w:trPr>
          <w:trHeight w:val="144"/>
          <w:tblCellSpacing w:w="20" w:type="nil"/>
        </w:trPr>
        <w:tc>
          <w:tcPr>
            <w:tcW w:w="0" w:type="auto"/>
            <w:vMerge/>
            <w:tcBorders>
              <w:top w:val="nil"/>
            </w:tcBorders>
            <w:tcMar>
              <w:top w:w="50" w:type="dxa"/>
              <w:left w:w="100" w:type="dxa"/>
            </w:tcMar>
          </w:tcPr>
          <w:p w:rsidR="0051629C" w:rsidRDefault="0051629C"/>
        </w:tc>
        <w:tc>
          <w:tcPr>
            <w:tcW w:w="0" w:type="auto"/>
            <w:vMerge/>
            <w:tcBorders>
              <w:top w:val="nil"/>
            </w:tcBorders>
            <w:tcMar>
              <w:top w:w="50" w:type="dxa"/>
              <w:left w:w="100" w:type="dxa"/>
            </w:tcMar>
          </w:tcPr>
          <w:p w:rsidR="0051629C" w:rsidRDefault="0051629C"/>
        </w:tc>
        <w:tc>
          <w:tcPr>
            <w:tcW w:w="830" w:type="dxa"/>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629C" w:rsidRDefault="0051629C">
            <w:pPr>
              <w:spacing w:after="0"/>
              <w:ind w:left="135"/>
            </w:pPr>
          </w:p>
        </w:tc>
        <w:tc>
          <w:tcPr>
            <w:tcW w:w="1529" w:type="dxa"/>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629C" w:rsidRDefault="0051629C">
            <w:pPr>
              <w:spacing w:after="0"/>
              <w:ind w:left="135"/>
            </w:pPr>
          </w:p>
        </w:tc>
        <w:tc>
          <w:tcPr>
            <w:tcW w:w="1628" w:type="dxa"/>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629C" w:rsidRDefault="0051629C">
            <w:pPr>
              <w:spacing w:after="0"/>
              <w:ind w:left="135"/>
            </w:pPr>
          </w:p>
        </w:tc>
        <w:tc>
          <w:tcPr>
            <w:tcW w:w="0" w:type="auto"/>
            <w:vMerge/>
            <w:tcBorders>
              <w:top w:val="nil"/>
            </w:tcBorders>
            <w:tcMar>
              <w:top w:w="50" w:type="dxa"/>
              <w:left w:w="100" w:type="dxa"/>
            </w:tcMar>
          </w:tcPr>
          <w:p w:rsidR="0051629C" w:rsidRDefault="0051629C"/>
        </w:tc>
        <w:tc>
          <w:tcPr>
            <w:tcW w:w="0" w:type="auto"/>
            <w:vMerge/>
            <w:tcBorders>
              <w:top w:val="nil"/>
            </w:tcBorders>
            <w:tcMar>
              <w:top w:w="50" w:type="dxa"/>
              <w:left w:w="100" w:type="dxa"/>
            </w:tcMar>
          </w:tcPr>
          <w:p w:rsidR="0051629C" w:rsidRDefault="0051629C"/>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D618D">
                <w:rPr>
                  <w:rFonts w:ascii="Times New Roman" w:hAnsi="Times New Roman"/>
                  <w:color w:val="0000FF"/>
                  <w:u w:val="single"/>
                  <w:lang w:val="ru-RU"/>
                </w:rPr>
                <w:t>5</w:t>
              </w:r>
              <w:r>
                <w:rPr>
                  <w:rFonts w:ascii="Times New Roman" w:hAnsi="Times New Roman"/>
                  <w:color w:val="0000FF"/>
                  <w:u w:val="single"/>
                </w:rPr>
                <w:t>d</w:t>
              </w:r>
              <w:r w:rsidRPr="00BD618D">
                <w:rPr>
                  <w:rFonts w:ascii="Times New Roman" w:hAnsi="Times New Roman"/>
                  <w:color w:val="0000FF"/>
                  <w:u w:val="single"/>
                  <w:lang w:val="ru-RU"/>
                </w:rPr>
                <w:t>4</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D618D">
                <w:rPr>
                  <w:rFonts w:ascii="Times New Roman" w:hAnsi="Times New Roman"/>
                  <w:color w:val="0000FF"/>
                  <w:u w:val="single"/>
                  <w:lang w:val="ru-RU"/>
                </w:rPr>
                <w:t>746</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3</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D618D">
                <w:rPr>
                  <w:rFonts w:ascii="Times New Roman" w:hAnsi="Times New Roman"/>
                  <w:color w:val="0000FF"/>
                  <w:u w:val="single"/>
                  <w:lang w:val="ru-RU"/>
                </w:rPr>
                <w:t>8</w:t>
              </w:r>
              <w:r>
                <w:rPr>
                  <w:rFonts w:ascii="Times New Roman" w:hAnsi="Times New Roman"/>
                  <w:color w:val="0000FF"/>
                  <w:u w:val="single"/>
                </w:rPr>
                <w:t>c</w:t>
              </w:r>
              <w:r w:rsidRPr="00BD618D">
                <w:rPr>
                  <w:rFonts w:ascii="Times New Roman" w:hAnsi="Times New Roman"/>
                  <w:color w:val="0000FF"/>
                  <w:u w:val="single"/>
                  <w:lang w:val="ru-RU"/>
                </w:rPr>
                <w:t>2</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4</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BD618D">
                <w:rPr>
                  <w:rFonts w:ascii="Times New Roman" w:hAnsi="Times New Roman"/>
                  <w:color w:val="0000FF"/>
                  <w:u w:val="single"/>
                  <w:lang w:val="ru-RU"/>
                </w:rPr>
                <w:t>82</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5</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BD618D">
                <w:rPr>
                  <w:rFonts w:ascii="Times New Roman" w:hAnsi="Times New Roman"/>
                  <w:color w:val="0000FF"/>
                  <w:u w:val="single"/>
                  <w:lang w:val="ru-RU"/>
                </w:rPr>
                <w:t>4</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6</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BD618D">
                <w:rPr>
                  <w:rFonts w:ascii="Times New Roman" w:hAnsi="Times New Roman"/>
                  <w:color w:val="0000FF"/>
                  <w:u w:val="single"/>
                  <w:lang w:val="ru-RU"/>
                </w:rPr>
                <w:t>84</w:t>
              </w:r>
            </w:hyperlink>
          </w:p>
        </w:tc>
      </w:tr>
      <w:tr w:rsidR="0051629C">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7</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Default="0051629C">
            <w:pPr>
              <w:spacing w:after="0"/>
              <w:ind w:left="135"/>
            </w:pPr>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8</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D618D">
                <w:rPr>
                  <w:rFonts w:ascii="Times New Roman" w:hAnsi="Times New Roman"/>
                  <w:color w:val="0000FF"/>
                  <w:u w:val="single"/>
                  <w:lang w:val="ru-RU"/>
                </w:rPr>
                <w:t>51</w:t>
              </w:r>
              <w:r>
                <w:rPr>
                  <w:rFonts w:ascii="Times New Roman" w:hAnsi="Times New Roman"/>
                  <w:color w:val="0000FF"/>
                  <w:u w:val="single"/>
                </w:rPr>
                <w:t>a</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9</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D618D">
                <w:rPr>
                  <w:rFonts w:ascii="Times New Roman" w:hAnsi="Times New Roman"/>
                  <w:color w:val="0000FF"/>
                  <w:u w:val="single"/>
                  <w:lang w:val="ru-RU"/>
                </w:rPr>
                <w:t>68</w:t>
              </w:r>
              <w:r>
                <w:rPr>
                  <w:rFonts w:ascii="Times New Roman" w:hAnsi="Times New Roman"/>
                  <w:color w:val="0000FF"/>
                  <w:u w:val="single"/>
                </w:rPr>
                <w:t>c</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10</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BD618D">
                <w:rPr>
                  <w:rFonts w:ascii="Times New Roman" w:hAnsi="Times New Roman"/>
                  <w:color w:val="0000FF"/>
                  <w:u w:val="single"/>
                  <w:lang w:val="ru-RU"/>
                </w:rPr>
                <w:t>0</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11</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D618D">
                <w:rPr>
                  <w:rFonts w:ascii="Times New Roman" w:hAnsi="Times New Roman"/>
                  <w:color w:val="0000FF"/>
                  <w:u w:val="single"/>
                  <w:lang w:val="ru-RU"/>
                </w:rPr>
                <w:t>78</w:t>
              </w:r>
              <w:r>
                <w:rPr>
                  <w:rFonts w:ascii="Times New Roman" w:hAnsi="Times New Roman"/>
                  <w:color w:val="0000FF"/>
                  <w:u w:val="single"/>
                </w:rPr>
                <w:t>e</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12</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D618D">
                <w:rPr>
                  <w:rFonts w:ascii="Times New Roman" w:hAnsi="Times New Roman"/>
                  <w:color w:val="0000FF"/>
                  <w:u w:val="single"/>
                  <w:lang w:val="ru-RU"/>
                </w:rPr>
                <w:t>946</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13</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038</w:t>
              </w:r>
              <w:r>
                <w:rPr>
                  <w:rFonts w:ascii="Times New Roman" w:hAnsi="Times New Roman"/>
                  <w:color w:val="0000FF"/>
                  <w:u w:val="single"/>
                </w:rPr>
                <w:t>c</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14</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06</w:t>
              </w:r>
              <w:r>
                <w:rPr>
                  <w:rFonts w:ascii="Times New Roman" w:hAnsi="Times New Roman"/>
                  <w:color w:val="0000FF"/>
                  <w:u w:val="single"/>
                </w:rPr>
                <w:t>f</w:t>
              </w:r>
              <w:r w:rsidRPr="00BD618D">
                <w:rPr>
                  <w:rFonts w:ascii="Times New Roman" w:hAnsi="Times New Roman"/>
                  <w:color w:val="0000FF"/>
                  <w:u w:val="single"/>
                  <w:lang w:val="ru-RU"/>
                </w:rPr>
                <w:t>2</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15</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0</w:t>
              </w:r>
              <w:r>
                <w:rPr>
                  <w:rFonts w:ascii="Times New Roman" w:hAnsi="Times New Roman"/>
                  <w:color w:val="0000FF"/>
                  <w:u w:val="single"/>
                </w:rPr>
                <w:t>a</w:t>
              </w:r>
              <w:r w:rsidRPr="00BD618D">
                <w:rPr>
                  <w:rFonts w:ascii="Times New Roman" w:hAnsi="Times New Roman"/>
                  <w:color w:val="0000FF"/>
                  <w:u w:val="single"/>
                  <w:lang w:val="ru-RU"/>
                </w:rPr>
                <w:t>76</w:t>
              </w:r>
            </w:hyperlink>
          </w:p>
        </w:tc>
      </w:tr>
      <w:tr w:rsidR="0051629C">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16</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Default="0051629C">
            <w:pPr>
              <w:spacing w:after="0"/>
              <w:ind w:left="135"/>
            </w:pPr>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17</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0</w:t>
              </w:r>
              <w:r>
                <w:rPr>
                  <w:rFonts w:ascii="Times New Roman" w:hAnsi="Times New Roman"/>
                  <w:color w:val="0000FF"/>
                  <w:u w:val="single"/>
                </w:rPr>
                <w:t>d</w:t>
              </w:r>
              <w:r w:rsidRPr="00BD618D">
                <w:rPr>
                  <w:rFonts w:ascii="Times New Roman" w:hAnsi="Times New Roman"/>
                  <w:color w:val="0000FF"/>
                  <w:u w:val="single"/>
                  <w:lang w:val="ru-RU"/>
                </w:rPr>
                <w:t>96</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18</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14</w:t>
              </w:r>
              <w:r>
                <w:rPr>
                  <w:rFonts w:ascii="Times New Roman" w:hAnsi="Times New Roman"/>
                  <w:color w:val="0000FF"/>
                  <w:u w:val="single"/>
                </w:rPr>
                <w:t>e</w:t>
              </w:r>
              <w:r w:rsidRPr="00BD618D">
                <w:rPr>
                  <w:rFonts w:ascii="Times New Roman" w:hAnsi="Times New Roman"/>
                  <w:color w:val="0000FF"/>
                  <w:u w:val="single"/>
                  <w:lang w:val="ru-RU"/>
                </w:rPr>
                <w:t>4</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19</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1</w:t>
              </w:r>
              <w:r>
                <w:rPr>
                  <w:rFonts w:ascii="Times New Roman" w:hAnsi="Times New Roman"/>
                  <w:color w:val="0000FF"/>
                  <w:u w:val="single"/>
                </w:rPr>
                <w:t>da</w:t>
              </w:r>
              <w:r w:rsidRPr="00BD618D">
                <w:rPr>
                  <w:rFonts w:ascii="Times New Roman" w:hAnsi="Times New Roman"/>
                  <w:color w:val="0000FF"/>
                  <w:u w:val="single"/>
                  <w:lang w:val="ru-RU"/>
                </w:rPr>
                <w:t>4</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20</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279</w:t>
              </w:r>
              <w:r>
                <w:rPr>
                  <w:rFonts w:ascii="Times New Roman" w:hAnsi="Times New Roman"/>
                  <w:color w:val="0000FF"/>
                  <w:u w:val="single"/>
                </w:rPr>
                <w:t>a</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21</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2</w:t>
              </w:r>
              <w:r>
                <w:rPr>
                  <w:rFonts w:ascii="Times New Roman" w:hAnsi="Times New Roman"/>
                  <w:color w:val="0000FF"/>
                  <w:u w:val="single"/>
                </w:rPr>
                <w:t>c</w:t>
              </w:r>
              <w:r w:rsidRPr="00BD618D">
                <w:rPr>
                  <w:rFonts w:ascii="Times New Roman" w:hAnsi="Times New Roman"/>
                  <w:color w:val="0000FF"/>
                  <w:u w:val="single"/>
                  <w:lang w:val="ru-RU"/>
                </w:rPr>
                <w:t>0</w:t>
              </w:r>
              <w:r>
                <w:rPr>
                  <w:rFonts w:ascii="Times New Roman" w:hAnsi="Times New Roman"/>
                  <w:color w:val="0000FF"/>
                  <w:u w:val="single"/>
                </w:rPr>
                <w:t>e</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22</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2</w:t>
              </w:r>
              <w:r>
                <w:rPr>
                  <w:rFonts w:ascii="Times New Roman" w:hAnsi="Times New Roman"/>
                  <w:color w:val="0000FF"/>
                  <w:u w:val="single"/>
                </w:rPr>
                <w:t>d</w:t>
              </w:r>
              <w:r w:rsidRPr="00BD618D">
                <w:rPr>
                  <w:rFonts w:ascii="Times New Roman" w:hAnsi="Times New Roman"/>
                  <w:color w:val="0000FF"/>
                  <w:u w:val="single"/>
                  <w:lang w:val="ru-RU"/>
                </w:rPr>
                <w:t>94</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23</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3384</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24</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BD618D">
                <w:rPr>
                  <w:rFonts w:ascii="Times New Roman" w:hAnsi="Times New Roman"/>
                  <w:color w:val="0000FF"/>
                  <w:u w:val="single"/>
                  <w:lang w:val="ru-RU"/>
                </w:rPr>
                <w:t>82</w:t>
              </w:r>
            </w:hyperlink>
          </w:p>
        </w:tc>
      </w:tr>
      <w:tr w:rsidR="0051629C">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25</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Default="0051629C">
            <w:pPr>
              <w:spacing w:after="0"/>
              <w:ind w:left="135"/>
            </w:pPr>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26</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27</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BD618D">
                <w:rPr>
                  <w:rFonts w:ascii="Times New Roman" w:hAnsi="Times New Roman"/>
                  <w:color w:val="0000FF"/>
                  <w:u w:val="single"/>
                  <w:lang w:val="ru-RU"/>
                </w:rPr>
                <w:t>8</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28</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3</w:t>
              </w:r>
              <w:r>
                <w:rPr>
                  <w:rFonts w:ascii="Times New Roman" w:hAnsi="Times New Roman"/>
                  <w:color w:val="0000FF"/>
                  <w:u w:val="single"/>
                </w:rPr>
                <w:t>f</w:t>
              </w:r>
              <w:r w:rsidRPr="00BD618D">
                <w:rPr>
                  <w:rFonts w:ascii="Times New Roman" w:hAnsi="Times New Roman"/>
                  <w:color w:val="0000FF"/>
                  <w:u w:val="single"/>
                  <w:lang w:val="ru-RU"/>
                </w:rPr>
                <w:t>82</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29</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4568</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30</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46</w:t>
              </w:r>
              <w:r>
                <w:rPr>
                  <w:rFonts w:ascii="Times New Roman" w:hAnsi="Times New Roman"/>
                  <w:color w:val="0000FF"/>
                  <w:u w:val="single"/>
                </w:rPr>
                <w:t>da</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31</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4842</w:t>
              </w:r>
            </w:hyperlink>
          </w:p>
        </w:tc>
      </w:tr>
      <w:tr w:rsidR="0051629C">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32</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Default="0051629C">
            <w:pPr>
              <w:spacing w:after="0"/>
              <w:ind w:left="135"/>
            </w:pPr>
          </w:p>
        </w:tc>
      </w:tr>
      <w:tr w:rsidR="0051629C">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33</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Default="0051629C">
            <w:pPr>
              <w:spacing w:after="0"/>
              <w:ind w:left="135"/>
            </w:pPr>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34</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6192</w:t>
              </w:r>
            </w:hyperlink>
          </w:p>
        </w:tc>
      </w:tr>
      <w:tr w:rsidR="0051629C">
        <w:trPr>
          <w:trHeight w:val="144"/>
          <w:tblCellSpacing w:w="20" w:type="nil"/>
        </w:trPr>
        <w:tc>
          <w:tcPr>
            <w:tcW w:w="0" w:type="auto"/>
            <w:gridSpan w:val="2"/>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629C" w:rsidRDefault="0051629C"/>
        </w:tc>
      </w:tr>
    </w:tbl>
    <w:p w:rsidR="0051629C" w:rsidRDefault="0051629C">
      <w:pPr>
        <w:sectPr w:rsidR="0051629C">
          <w:pgSz w:w="16383" w:h="11906" w:orient="landscape"/>
          <w:pgMar w:top="1134" w:right="850" w:bottom="1134" w:left="1701" w:header="720" w:footer="720" w:gutter="0"/>
          <w:cols w:space="720"/>
        </w:sectPr>
      </w:pPr>
    </w:p>
    <w:p w:rsidR="0051629C" w:rsidRDefault="00CC172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1629C">
        <w:trPr>
          <w:trHeight w:val="144"/>
          <w:tblCellSpacing w:w="20" w:type="nil"/>
        </w:trPr>
        <w:tc>
          <w:tcPr>
            <w:tcW w:w="378" w:type="dxa"/>
            <w:vMerge w:val="restart"/>
            <w:tcMar>
              <w:top w:w="50" w:type="dxa"/>
              <w:left w:w="100" w:type="dxa"/>
            </w:tcMar>
            <w:vAlign w:val="center"/>
          </w:tcPr>
          <w:p w:rsidR="0051629C" w:rsidRDefault="00CC172A">
            <w:pPr>
              <w:spacing w:after="0"/>
              <w:ind w:left="135"/>
            </w:pPr>
            <w:r>
              <w:rPr>
                <w:rFonts w:ascii="Times New Roman" w:hAnsi="Times New Roman"/>
                <w:b/>
                <w:color w:val="000000"/>
                <w:sz w:val="24"/>
              </w:rPr>
              <w:t xml:space="preserve">№ п/п </w:t>
            </w:r>
          </w:p>
          <w:p w:rsidR="0051629C" w:rsidRDefault="0051629C">
            <w:pPr>
              <w:spacing w:after="0"/>
              <w:ind w:left="135"/>
            </w:pPr>
          </w:p>
        </w:tc>
        <w:tc>
          <w:tcPr>
            <w:tcW w:w="3168" w:type="dxa"/>
            <w:vMerge w:val="restart"/>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1629C" w:rsidRDefault="0051629C">
            <w:pPr>
              <w:spacing w:after="0"/>
              <w:ind w:left="135"/>
            </w:pPr>
          </w:p>
        </w:tc>
        <w:tc>
          <w:tcPr>
            <w:tcW w:w="0" w:type="auto"/>
            <w:gridSpan w:val="3"/>
            <w:tcMar>
              <w:top w:w="50" w:type="dxa"/>
              <w:left w:w="100" w:type="dxa"/>
            </w:tcMar>
            <w:vAlign w:val="center"/>
          </w:tcPr>
          <w:p w:rsidR="0051629C" w:rsidRDefault="00CC17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1629C" w:rsidRDefault="0051629C">
            <w:pPr>
              <w:spacing w:after="0"/>
              <w:ind w:left="135"/>
            </w:pPr>
          </w:p>
        </w:tc>
        <w:tc>
          <w:tcPr>
            <w:tcW w:w="1977" w:type="dxa"/>
            <w:vMerge w:val="restart"/>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629C" w:rsidRDefault="0051629C">
            <w:pPr>
              <w:spacing w:after="0"/>
              <w:ind w:left="135"/>
            </w:pPr>
          </w:p>
        </w:tc>
      </w:tr>
      <w:tr w:rsidR="0051629C">
        <w:trPr>
          <w:trHeight w:val="144"/>
          <w:tblCellSpacing w:w="20" w:type="nil"/>
        </w:trPr>
        <w:tc>
          <w:tcPr>
            <w:tcW w:w="0" w:type="auto"/>
            <w:vMerge/>
            <w:tcBorders>
              <w:top w:val="nil"/>
            </w:tcBorders>
            <w:tcMar>
              <w:top w:w="50" w:type="dxa"/>
              <w:left w:w="100" w:type="dxa"/>
            </w:tcMar>
          </w:tcPr>
          <w:p w:rsidR="0051629C" w:rsidRDefault="0051629C"/>
        </w:tc>
        <w:tc>
          <w:tcPr>
            <w:tcW w:w="0" w:type="auto"/>
            <w:vMerge/>
            <w:tcBorders>
              <w:top w:val="nil"/>
            </w:tcBorders>
            <w:tcMar>
              <w:top w:w="50" w:type="dxa"/>
              <w:left w:w="100" w:type="dxa"/>
            </w:tcMar>
          </w:tcPr>
          <w:p w:rsidR="0051629C" w:rsidRDefault="0051629C"/>
        </w:tc>
        <w:tc>
          <w:tcPr>
            <w:tcW w:w="830" w:type="dxa"/>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629C" w:rsidRDefault="0051629C">
            <w:pPr>
              <w:spacing w:after="0"/>
              <w:ind w:left="135"/>
            </w:pPr>
          </w:p>
        </w:tc>
        <w:tc>
          <w:tcPr>
            <w:tcW w:w="1529" w:type="dxa"/>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629C" w:rsidRDefault="0051629C">
            <w:pPr>
              <w:spacing w:after="0"/>
              <w:ind w:left="135"/>
            </w:pPr>
          </w:p>
        </w:tc>
        <w:tc>
          <w:tcPr>
            <w:tcW w:w="1628" w:type="dxa"/>
            <w:tcMar>
              <w:top w:w="50" w:type="dxa"/>
              <w:left w:w="100" w:type="dxa"/>
            </w:tcMar>
            <w:vAlign w:val="center"/>
          </w:tcPr>
          <w:p w:rsidR="0051629C" w:rsidRDefault="00CC17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629C" w:rsidRDefault="0051629C">
            <w:pPr>
              <w:spacing w:after="0"/>
              <w:ind w:left="135"/>
            </w:pPr>
          </w:p>
        </w:tc>
        <w:tc>
          <w:tcPr>
            <w:tcW w:w="0" w:type="auto"/>
            <w:vMerge/>
            <w:tcBorders>
              <w:top w:val="nil"/>
            </w:tcBorders>
            <w:tcMar>
              <w:top w:w="50" w:type="dxa"/>
              <w:left w:w="100" w:type="dxa"/>
            </w:tcMar>
          </w:tcPr>
          <w:p w:rsidR="0051629C" w:rsidRDefault="0051629C"/>
        </w:tc>
        <w:tc>
          <w:tcPr>
            <w:tcW w:w="0" w:type="auto"/>
            <w:vMerge/>
            <w:tcBorders>
              <w:top w:val="nil"/>
            </w:tcBorders>
            <w:tcMar>
              <w:top w:w="50" w:type="dxa"/>
              <w:left w:w="100" w:type="dxa"/>
            </w:tcMar>
          </w:tcPr>
          <w:p w:rsidR="0051629C" w:rsidRDefault="0051629C"/>
        </w:tc>
      </w:tr>
      <w:tr w:rsidR="0051629C">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Default="0051629C">
            <w:pPr>
              <w:spacing w:after="0"/>
              <w:ind w:left="135"/>
            </w:pPr>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D618D">
                <w:rPr>
                  <w:rFonts w:ascii="Times New Roman" w:hAnsi="Times New Roman"/>
                  <w:color w:val="0000FF"/>
                  <w:u w:val="single"/>
                  <w:lang w:val="ru-RU"/>
                </w:rPr>
                <w:t>78</w:t>
              </w:r>
              <w:r>
                <w:rPr>
                  <w:rFonts w:ascii="Times New Roman" w:hAnsi="Times New Roman"/>
                  <w:color w:val="0000FF"/>
                  <w:u w:val="single"/>
                </w:rPr>
                <w:t>e</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3</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D618D">
                <w:rPr>
                  <w:rFonts w:ascii="Times New Roman" w:hAnsi="Times New Roman"/>
                  <w:color w:val="0000FF"/>
                  <w:u w:val="single"/>
                  <w:lang w:val="ru-RU"/>
                </w:rPr>
                <w:t>946</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4</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BD618D">
                <w:rPr>
                  <w:rFonts w:ascii="Times New Roman" w:hAnsi="Times New Roman"/>
                  <w:color w:val="0000FF"/>
                  <w:u w:val="single"/>
                  <w:lang w:val="ru-RU"/>
                </w:rPr>
                <w:t>0</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5</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BD618D">
                <w:rPr>
                  <w:rFonts w:ascii="Times New Roman" w:hAnsi="Times New Roman"/>
                  <w:color w:val="0000FF"/>
                  <w:u w:val="single"/>
                  <w:lang w:val="ru-RU"/>
                </w:rPr>
                <w:t>42</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6</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0210</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7</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0</w:t>
              </w:r>
              <w:r>
                <w:rPr>
                  <w:rFonts w:ascii="Times New Roman" w:hAnsi="Times New Roman"/>
                  <w:color w:val="0000FF"/>
                  <w:u w:val="single"/>
                </w:rPr>
                <w:t>c</w:t>
              </w:r>
              <w:r w:rsidRPr="00BD618D">
                <w:rPr>
                  <w:rFonts w:ascii="Times New Roman" w:hAnsi="Times New Roman"/>
                  <w:color w:val="0000FF"/>
                  <w:u w:val="single"/>
                  <w:lang w:val="ru-RU"/>
                </w:rPr>
                <w:t>10</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8</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0</w:t>
              </w:r>
              <w:r>
                <w:rPr>
                  <w:rFonts w:ascii="Times New Roman" w:hAnsi="Times New Roman"/>
                  <w:color w:val="0000FF"/>
                  <w:u w:val="single"/>
                </w:rPr>
                <w:t>c</w:t>
              </w:r>
              <w:r w:rsidRPr="00BD618D">
                <w:rPr>
                  <w:rFonts w:ascii="Times New Roman" w:hAnsi="Times New Roman"/>
                  <w:color w:val="0000FF"/>
                  <w:u w:val="single"/>
                  <w:lang w:val="ru-RU"/>
                </w:rPr>
                <w:t>10</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9</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14</w:t>
              </w:r>
              <w:r>
                <w:rPr>
                  <w:rFonts w:ascii="Times New Roman" w:hAnsi="Times New Roman"/>
                  <w:color w:val="0000FF"/>
                  <w:u w:val="single"/>
                </w:rPr>
                <w:t>e</w:t>
              </w:r>
              <w:r w:rsidRPr="00BD618D">
                <w:rPr>
                  <w:rFonts w:ascii="Times New Roman" w:hAnsi="Times New Roman"/>
                  <w:color w:val="0000FF"/>
                  <w:u w:val="single"/>
                  <w:lang w:val="ru-RU"/>
                </w:rPr>
                <w:t>4</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10</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11</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1</w:t>
              </w:r>
              <w:r>
                <w:rPr>
                  <w:rFonts w:ascii="Times New Roman" w:hAnsi="Times New Roman"/>
                  <w:color w:val="0000FF"/>
                  <w:u w:val="single"/>
                </w:rPr>
                <w:t>ac</w:t>
              </w:r>
              <w:r w:rsidRPr="00BD618D">
                <w:rPr>
                  <w:rFonts w:ascii="Times New Roman" w:hAnsi="Times New Roman"/>
                  <w:color w:val="0000FF"/>
                  <w:u w:val="single"/>
                  <w:lang w:val="ru-RU"/>
                </w:rPr>
                <w:t>0</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12</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1</w:t>
              </w:r>
              <w:r>
                <w:rPr>
                  <w:rFonts w:ascii="Times New Roman" w:hAnsi="Times New Roman"/>
                  <w:color w:val="0000FF"/>
                  <w:u w:val="single"/>
                </w:rPr>
                <w:t>da</w:t>
              </w:r>
              <w:r w:rsidRPr="00BD618D">
                <w:rPr>
                  <w:rFonts w:ascii="Times New Roman" w:hAnsi="Times New Roman"/>
                  <w:color w:val="0000FF"/>
                  <w:u w:val="single"/>
                  <w:lang w:val="ru-RU"/>
                </w:rPr>
                <w:t>4</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13</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209</w:t>
              </w:r>
              <w:r>
                <w:rPr>
                  <w:rFonts w:ascii="Times New Roman" w:hAnsi="Times New Roman"/>
                  <w:color w:val="0000FF"/>
                  <w:u w:val="single"/>
                </w:rPr>
                <w:t>c</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14</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222</w:t>
              </w:r>
              <w:r>
                <w:rPr>
                  <w:rFonts w:ascii="Times New Roman" w:hAnsi="Times New Roman"/>
                  <w:color w:val="0000FF"/>
                  <w:u w:val="single"/>
                </w:rPr>
                <w:t>c</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15</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23</w:t>
              </w:r>
              <w:r>
                <w:rPr>
                  <w:rFonts w:ascii="Times New Roman" w:hAnsi="Times New Roman"/>
                  <w:color w:val="0000FF"/>
                  <w:u w:val="single"/>
                </w:rPr>
                <w:t>a</w:t>
              </w:r>
              <w:r w:rsidRPr="00BD618D">
                <w:rPr>
                  <w:rFonts w:ascii="Times New Roman" w:hAnsi="Times New Roman"/>
                  <w:color w:val="0000FF"/>
                  <w:u w:val="single"/>
                  <w:lang w:val="ru-RU"/>
                </w:rPr>
                <w:t>8</w:t>
              </w:r>
            </w:hyperlink>
          </w:p>
        </w:tc>
      </w:tr>
      <w:tr w:rsidR="0051629C">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16</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Default="0051629C">
            <w:pPr>
              <w:spacing w:after="0"/>
              <w:ind w:left="135"/>
            </w:pPr>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17</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3078</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18</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350</w:t>
              </w:r>
              <w:r>
                <w:rPr>
                  <w:rFonts w:ascii="Times New Roman" w:hAnsi="Times New Roman"/>
                  <w:color w:val="0000FF"/>
                  <w:u w:val="single"/>
                </w:rPr>
                <w:t>a</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19</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367</w:t>
              </w:r>
              <w:r>
                <w:rPr>
                  <w:rFonts w:ascii="Times New Roman" w:hAnsi="Times New Roman"/>
                  <w:color w:val="0000FF"/>
                  <w:u w:val="single"/>
                </w:rPr>
                <w:t>c</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20</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BD618D">
                <w:rPr>
                  <w:rFonts w:ascii="Times New Roman" w:hAnsi="Times New Roman"/>
                  <w:color w:val="0000FF"/>
                  <w:u w:val="single"/>
                  <w:lang w:val="ru-RU"/>
                </w:rPr>
                <w:t>8</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21</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425</w:t>
              </w:r>
              <w:r>
                <w:rPr>
                  <w:rFonts w:ascii="Times New Roman" w:hAnsi="Times New Roman"/>
                  <w:color w:val="0000FF"/>
                  <w:u w:val="single"/>
                </w:rPr>
                <w:t>c</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22</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23</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4568</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24</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4842</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25</w:t>
            </w:r>
          </w:p>
        </w:tc>
        <w:tc>
          <w:tcPr>
            <w:tcW w:w="3168" w:type="dxa"/>
            <w:tcMar>
              <w:top w:w="50" w:type="dxa"/>
              <w:left w:w="100" w:type="dxa"/>
            </w:tcMar>
            <w:vAlign w:val="center"/>
          </w:tcPr>
          <w:p w:rsidR="0051629C" w:rsidRDefault="00CC172A">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46</w:t>
              </w:r>
              <w:r>
                <w:rPr>
                  <w:rFonts w:ascii="Times New Roman" w:hAnsi="Times New Roman"/>
                  <w:color w:val="0000FF"/>
                  <w:u w:val="single"/>
                </w:rPr>
                <w:t>da</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26</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4</w:t>
              </w:r>
              <w:r>
                <w:rPr>
                  <w:rFonts w:ascii="Times New Roman" w:hAnsi="Times New Roman"/>
                  <w:color w:val="0000FF"/>
                  <w:u w:val="single"/>
                </w:rPr>
                <w:t>d</w:t>
              </w:r>
              <w:r w:rsidRPr="00BD618D">
                <w:rPr>
                  <w:rFonts w:ascii="Times New Roman" w:hAnsi="Times New Roman"/>
                  <w:color w:val="0000FF"/>
                  <w:u w:val="single"/>
                  <w:lang w:val="ru-RU"/>
                </w:rPr>
                <w:t>4</w:t>
              </w:r>
              <w:r>
                <w:rPr>
                  <w:rFonts w:ascii="Times New Roman" w:hAnsi="Times New Roman"/>
                  <w:color w:val="0000FF"/>
                  <w:u w:val="single"/>
                </w:rPr>
                <w:t>c</w:t>
              </w:r>
            </w:hyperlink>
          </w:p>
        </w:tc>
      </w:tr>
      <w:tr w:rsidR="0051629C">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27</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Default="0051629C">
            <w:pPr>
              <w:spacing w:after="0"/>
              <w:ind w:left="135"/>
            </w:pPr>
          </w:p>
        </w:tc>
      </w:tr>
      <w:tr w:rsidR="0051629C">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28</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Default="0051629C">
            <w:pPr>
              <w:spacing w:after="0"/>
              <w:ind w:left="135"/>
            </w:pPr>
          </w:p>
        </w:tc>
      </w:tr>
      <w:tr w:rsidR="0051629C">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29</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Default="0051629C">
            <w:pPr>
              <w:spacing w:after="0"/>
              <w:ind w:left="135"/>
            </w:pPr>
          </w:p>
        </w:tc>
      </w:tr>
      <w:tr w:rsidR="0051629C">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30</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Default="0051629C">
            <w:pPr>
              <w:spacing w:after="0"/>
              <w:ind w:left="135"/>
            </w:pPr>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31</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6192</w:t>
              </w:r>
            </w:hyperlink>
          </w:p>
        </w:tc>
      </w:tr>
      <w:tr w:rsidR="0051629C">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32</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Default="0051629C">
            <w:pPr>
              <w:spacing w:after="0"/>
              <w:ind w:left="135"/>
            </w:pPr>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33</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644</w:t>
              </w:r>
              <w:r>
                <w:rPr>
                  <w:rFonts w:ascii="Times New Roman" w:hAnsi="Times New Roman"/>
                  <w:color w:val="0000FF"/>
                  <w:u w:val="single"/>
                </w:rPr>
                <w:t>e</w:t>
              </w:r>
            </w:hyperlink>
          </w:p>
        </w:tc>
      </w:tr>
      <w:tr w:rsidR="0051629C" w:rsidRPr="008E40BB">
        <w:trPr>
          <w:trHeight w:val="144"/>
          <w:tblCellSpacing w:w="20" w:type="nil"/>
        </w:trPr>
        <w:tc>
          <w:tcPr>
            <w:tcW w:w="378" w:type="dxa"/>
            <w:tcMar>
              <w:top w:w="50" w:type="dxa"/>
              <w:left w:w="100" w:type="dxa"/>
            </w:tcMar>
            <w:vAlign w:val="center"/>
          </w:tcPr>
          <w:p w:rsidR="0051629C" w:rsidRDefault="00CC172A">
            <w:pPr>
              <w:spacing w:after="0"/>
            </w:pPr>
            <w:r>
              <w:rPr>
                <w:rFonts w:ascii="Times New Roman" w:hAnsi="Times New Roman"/>
                <w:color w:val="000000"/>
                <w:sz w:val="24"/>
              </w:rPr>
              <w:t>34</w:t>
            </w:r>
          </w:p>
        </w:tc>
        <w:tc>
          <w:tcPr>
            <w:tcW w:w="3168"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629C" w:rsidRDefault="0051629C">
            <w:pPr>
              <w:spacing w:after="0"/>
              <w:ind w:left="135"/>
              <w:jc w:val="center"/>
            </w:pPr>
          </w:p>
        </w:tc>
        <w:tc>
          <w:tcPr>
            <w:tcW w:w="1628" w:type="dxa"/>
            <w:tcMar>
              <w:top w:w="50" w:type="dxa"/>
              <w:left w:w="100" w:type="dxa"/>
            </w:tcMar>
            <w:vAlign w:val="center"/>
          </w:tcPr>
          <w:p w:rsidR="0051629C" w:rsidRDefault="0051629C">
            <w:pPr>
              <w:spacing w:after="0"/>
              <w:ind w:left="135"/>
              <w:jc w:val="center"/>
            </w:pPr>
          </w:p>
        </w:tc>
        <w:tc>
          <w:tcPr>
            <w:tcW w:w="1155" w:type="dxa"/>
            <w:tcMar>
              <w:top w:w="50" w:type="dxa"/>
              <w:left w:w="100" w:type="dxa"/>
            </w:tcMar>
            <w:vAlign w:val="center"/>
          </w:tcPr>
          <w:p w:rsidR="0051629C" w:rsidRDefault="0051629C">
            <w:pPr>
              <w:spacing w:after="0"/>
              <w:ind w:left="135"/>
            </w:pPr>
          </w:p>
        </w:tc>
        <w:tc>
          <w:tcPr>
            <w:tcW w:w="1977" w:type="dxa"/>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D618D">
                <w:rPr>
                  <w:rFonts w:ascii="Times New Roman" w:hAnsi="Times New Roman"/>
                  <w:color w:val="0000FF"/>
                  <w:u w:val="single"/>
                  <w:lang w:val="ru-RU"/>
                </w:rPr>
                <w:t>://</w:t>
              </w:r>
              <w:r>
                <w:rPr>
                  <w:rFonts w:ascii="Times New Roman" w:hAnsi="Times New Roman"/>
                  <w:color w:val="0000FF"/>
                  <w:u w:val="single"/>
                </w:rPr>
                <w:t>m</w:t>
              </w:r>
              <w:r w:rsidRPr="00BD61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61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618D">
                <w:rPr>
                  <w:rFonts w:ascii="Times New Roman" w:hAnsi="Times New Roman"/>
                  <w:color w:val="0000FF"/>
                  <w:u w:val="single"/>
                  <w:lang w:val="ru-RU"/>
                </w:rPr>
                <w:t>/</w:t>
              </w:r>
              <w:r>
                <w:rPr>
                  <w:rFonts w:ascii="Times New Roman" w:hAnsi="Times New Roman"/>
                  <w:color w:val="0000FF"/>
                  <w:u w:val="single"/>
                </w:rPr>
                <w:t>f</w:t>
              </w:r>
              <w:r w:rsidRPr="00BD618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D618D">
                <w:rPr>
                  <w:rFonts w:ascii="Times New Roman" w:hAnsi="Times New Roman"/>
                  <w:color w:val="0000FF"/>
                  <w:u w:val="single"/>
                  <w:lang w:val="ru-RU"/>
                </w:rPr>
                <w:t>65</w:t>
              </w:r>
              <w:r>
                <w:rPr>
                  <w:rFonts w:ascii="Times New Roman" w:hAnsi="Times New Roman"/>
                  <w:color w:val="0000FF"/>
                  <w:u w:val="single"/>
                </w:rPr>
                <w:t>c</w:t>
              </w:r>
              <w:r w:rsidRPr="00BD618D">
                <w:rPr>
                  <w:rFonts w:ascii="Times New Roman" w:hAnsi="Times New Roman"/>
                  <w:color w:val="0000FF"/>
                  <w:u w:val="single"/>
                  <w:lang w:val="ru-RU"/>
                </w:rPr>
                <w:t>0</w:t>
              </w:r>
            </w:hyperlink>
          </w:p>
        </w:tc>
      </w:tr>
      <w:tr w:rsidR="0051629C">
        <w:trPr>
          <w:trHeight w:val="144"/>
          <w:tblCellSpacing w:w="20" w:type="nil"/>
        </w:trPr>
        <w:tc>
          <w:tcPr>
            <w:tcW w:w="0" w:type="auto"/>
            <w:gridSpan w:val="2"/>
            <w:tcMar>
              <w:top w:w="50" w:type="dxa"/>
              <w:left w:w="100" w:type="dxa"/>
            </w:tcMar>
            <w:vAlign w:val="center"/>
          </w:tcPr>
          <w:p w:rsidR="0051629C" w:rsidRPr="00BD618D" w:rsidRDefault="00CC172A">
            <w:pPr>
              <w:spacing w:after="0"/>
              <w:ind w:left="135"/>
              <w:rPr>
                <w:lang w:val="ru-RU"/>
              </w:rPr>
            </w:pPr>
            <w:r w:rsidRPr="00BD618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1629C" w:rsidRDefault="00CC172A">
            <w:pPr>
              <w:spacing w:after="0"/>
              <w:ind w:left="135"/>
              <w:jc w:val="center"/>
            </w:pPr>
            <w:r w:rsidRPr="00BD61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1629C" w:rsidRDefault="00CC17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629C" w:rsidRDefault="0051629C"/>
        </w:tc>
      </w:tr>
    </w:tbl>
    <w:p w:rsidR="0051629C" w:rsidRDefault="0051629C">
      <w:pPr>
        <w:sectPr w:rsidR="0051629C">
          <w:pgSz w:w="16383" w:h="11906" w:orient="landscape"/>
          <w:pgMar w:top="1134" w:right="850" w:bottom="1134" w:left="1701" w:header="720" w:footer="720" w:gutter="0"/>
          <w:cols w:space="720"/>
        </w:sectPr>
      </w:pPr>
    </w:p>
    <w:p w:rsidR="0051629C" w:rsidRDefault="0051629C">
      <w:pPr>
        <w:sectPr w:rsidR="0051629C">
          <w:pgSz w:w="16383" w:h="11906" w:orient="landscape"/>
          <w:pgMar w:top="1134" w:right="850" w:bottom="1134" w:left="1701" w:header="720" w:footer="720" w:gutter="0"/>
          <w:cols w:space="720"/>
        </w:sectPr>
      </w:pPr>
    </w:p>
    <w:p w:rsidR="0051629C" w:rsidRDefault="00CC172A">
      <w:pPr>
        <w:spacing w:after="0"/>
        <w:ind w:left="120"/>
      </w:pPr>
      <w:bookmarkStart w:id="7" w:name="block-27065592"/>
      <w:bookmarkEnd w:id="6"/>
      <w:r>
        <w:rPr>
          <w:rFonts w:ascii="Times New Roman" w:hAnsi="Times New Roman"/>
          <w:b/>
          <w:color w:val="000000"/>
          <w:sz w:val="28"/>
        </w:rPr>
        <w:t>УЧЕБНО-МЕТОДИЧЕСКОЕ ОБЕСПЕЧЕНИЕ ОБРАЗОВАТЕЛЬНОГО ПРОЦЕССА</w:t>
      </w:r>
    </w:p>
    <w:p w:rsidR="0051629C" w:rsidRDefault="00CC172A">
      <w:pPr>
        <w:spacing w:after="0" w:line="480" w:lineRule="auto"/>
        <w:ind w:left="120"/>
      </w:pPr>
      <w:r>
        <w:rPr>
          <w:rFonts w:ascii="Times New Roman" w:hAnsi="Times New Roman"/>
          <w:b/>
          <w:color w:val="000000"/>
          <w:sz w:val="28"/>
        </w:rPr>
        <w:t>ОБЯЗАТЕЛЬНЫЕ УЧЕБНЫЕ МАТЕРИАЛЫ ДЛЯ УЧЕНИКА</w:t>
      </w:r>
    </w:p>
    <w:p w:rsidR="0051629C" w:rsidRDefault="0051629C">
      <w:pPr>
        <w:spacing w:after="0" w:line="480" w:lineRule="auto"/>
        <w:ind w:left="120"/>
      </w:pPr>
    </w:p>
    <w:p w:rsidR="0051629C" w:rsidRDefault="0051629C">
      <w:pPr>
        <w:spacing w:after="0" w:line="480" w:lineRule="auto"/>
        <w:ind w:left="120"/>
      </w:pPr>
    </w:p>
    <w:p w:rsidR="0051629C" w:rsidRDefault="0051629C">
      <w:pPr>
        <w:spacing w:after="0"/>
        <w:ind w:left="120"/>
      </w:pPr>
    </w:p>
    <w:p w:rsidR="0051629C" w:rsidRDefault="00CC172A">
      <w:pPr>
        <w:spacing w:after="0" w:line="480" w:lineRule="auto"/>
        <w:ind w:left="120"/>
      </w:pPr>
      <w:r>
        <w:rPr>
          <w:rFonts w:ascii="Times New Roman" w:hAnsi="Times New Roman"/>
          <w:b/>
          <w:color w:val="000000"/>
          <w:sz w:val="28"/>
        </w:rPr>
        <w:t>МЕТОДИЧЕСКИЕ МАТЕРИАЛЫ ДЛЯ УЧИТЕЛЯ</w:t>
      </w:r>
    </w:p>
    <w:p w:rsidR="0051629C" w:rsidRDefault="0051629C">
      <w:pPr>
        <w:spacing w:after="0" w:line="480" w:lineRule="auto"/>
        <w:ind w:left="120"/>
      </w:pPr>
    </w:p>
    <w:p w:rsidR="0051629C" w:rsidRDefault="0051629C">
      <w:pPr>
        <w:spacing w:after="0"/>
        <w:ind w:left="120"/>
      </w:pPr>
    </w:p>
    <w:p w:rsidR="0051629C" w:rsidRPr="00BD618D" w:rsidRDefault="00CC172A">
      <w:pPr>
        <w:spacing w:after="0" w:line="480" w:lineRule="auto"/>
        <w:ind w:left="120"/>
        <w:rPr>
          <w:lang w:val="ru-RU"/>
        </w:rPr>
      </w:pPr>
      <w:r w:rsidRPr="00BD618D">
        <w:rPr>
          <w:rFonts w:ascii="Times New Roman" w:hAnsi="Times New Roman"/>
          <w:b/>
          <w:color w:val="000000"/>
          <w:sz w:val="28"/>
          <w:lang w:val="ru-RU"/>
        </w:rPr>
        <w:t>ЦИФРОВЫЕ ОБРАЗОВАТЕЛЬНЫЕ РЕСУРСЫ И РЕСУРСЫ СЕТИ ИНТЕРНЕТ</w:t>
      </w:r>
    </w:p>
    <w:p w:rsidR="0051629C" w:rsidRPr="00BD618D" w:rsidRDefault="0051629C">
      <w:pPr>
        <w:spacing w:after="0" w:line="480" w:lineRule="auto"/>
        <w:ind w:left="120"/>
        <w:rPr>
          <w:lang w:val="ru-RU"/>
        </w:rPr>
      </w:pPr>
    </w:p>
    <w:p w:rsidR="0051629C" w:rsidRPr="00BD618D" w:rsidRDefault="0051629C">
      <w:pPr>
        <w:rPr>
          <w:lang w:val="ru-RU"/>
        </w:rPr>
        <w:sectPr w:rsidR="0051629C" w:rsidRPr="00BD618D">
          <w:pgSz w:w="11906" w:h="16383"/>
          <w:pgMar w:top="1134" w:right="850" w:bottom="1134" w:left="1701" w:header="720" w:footer="720" w:gutter="0"/>
          <w:cols w:space="720"/>
        </w:sectPr>
      </w:pPr>
    </w:p>
    <w:bookmarkEnd w:id="7"/>
    <w:p w:rsidR="00CC172A" w:rsidRPr="00BD618D" w:rsidRDefault="00CC172A">
      <w:pPr>
        <w:rPr>
          <w:lang w:val="ru-RU"/>
        </w:rPr>
      </w:pPr>
    </w:p>
    <w:sectPr w:rsidR="00CC172A" w:rsidRPr="00BD61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B1D39"/>
    <w:multiLevelType w:val="multilevel"/>
    <w:tmpl w:val="B5A612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1629C"/>
    <w:rsid w:val="00280E73"/>
    <w:rsid w:val="0051629C"/>
    <w:rsid w:val="007E309B"/>
    <w:rsid w:val="007E35A3"/>
    <w:rsid w:val="008E40BB"/>
    <w:rsid w:val="00BD618D"/>
    <w:rsid w:val="00CC1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84784-167D-4D06-BF16-E94C28F7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9600</Words>
  <Characters>54721</Characters>
  <Application>Microsoft Office Word</Application>
  <DocSecurity>0</DocSecurity>
  <Lines>456</Lines>
  <Paragraphs>128</Paragraphs>
  <ScaleCrop>false</ScaleCrop>
  <Company>SPecialiST RePack</Company>
  <LinksUpToDate>false</LinksUpToDate>
  <CharactersWithSpaces>64193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9</cp:revision>
  <dcterms:created xsi:type="dcterms:W3CDTF">2023-10-04T03:58:00Z</dcterms:created>
  <dcterms:modified xsi:type="dcterms:W3CDTF">2023-10-11T11:40:00Z</dcterms:modified>
</cp:coreProperties>
</file>