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F63" w:rsidRPr="00233028" w:rsidRDefault="002B3B67">
      <w:pPr>
        <w:spacing w:after="0" w:line="408" w:lineRule="auto"/>
        <w:ind w:left="120"/>
        <w:jc w:val="center"/>
        <w:rPr>
          <w:lang w:val="ru-RU"/>
        </w:rPr>
      </w:pPr>
      <w:bookmarkStart w:id="0" w:name="block-27065034"/>
      <w:r w:rsidRPr="0023302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F3F63" w:rsidRPr="00233028" w:rsidRDefault="002B3B67">
      <w:pPr>
        <w:spacing w:after="0" w:line="408" w:lineRule="auto"/>
        <w:ind w:left="120"/>
        <w:jc w:val="center"/>
        <w:rPr>
          <w:lang w:val="ru-RU"/>
        </w:rPr>
      </w:pPr>
      <w:bookmarkStart w:id="1" w:name="ab2d749b-d45a-4812-85f9-1011d05030a4"/>
      <w:r w:rsidRPr="0023302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2330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F3F63" w:rsidRPr="00642AD5" w:rsidRDefault="002B3B67">
      <w:pPr>
        <w:spacing w:after="0" w:line="408" w:lineRule="auto"/>
        <w:ind w:left="120"/>
        <w:jc w:val="center"/>
        <w:rPr>
          <w:lang w:val="ru-RU"/>
        </w:rPr>
      </w:pPr>
      <w:bookmarkStart w:id="2" w:name="eb212286-8694-47ca-861d-9590ae5a8a8f"/>
      <w:r w:rsidRPr="00642AD5">
        <w:rPr>
          <w:rFonts w:ascii="Times New Roman" w:hAnsi="Times New Roman"/>
          <w:b/>
          <w:color w:val="000000"/>
          <w:sz w:val="28"/>
          <w:lang w:val="ru-RU"/>
        </w:rPr>
        <w:t>Администрация Туруханского района</w:t>
      </w:r>
      <w:bookmarkEnd w:id="2"/>
    </w:p>
    <w:p w:rsidR="009F3F63" w:rsidRPr="00642AD5" w:rsidRDefault="002B3B67">
      <w:pPr>
        <w:spacing w:after="0" w:line="408" w:lineRule="auto"/>
        <w:ind w:left="120"/>
        <w:jc w:val="center"/>
        <w:rPr>
          <w:lang w:val="ru-RU"/>
        </w:rPr>
      </w:pPr>
      <w:r w:rsidRPr="00642AD5"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233028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642AD5">
        <w:rPr>
          <w:rFonts w:ascii="Times New Roman" w:hAnsi="Times New Roman"/>
          <w:b/>
          <w:color w:val="000000"/>
          <w:sz w:val="28"/>
          <w:lang w:val="ru-RU"/>
        </w:rPr>
        <w:t>ОУ "Туруханская СШ № 1"</w:t>
      </w:r>
    </w:p>
    <w:p w:rsidR="009F3F63" w:rsidRPr="00642AD5" w:rsidRDefault="009F3F63">
      <w:pPr>
        <w:spacing w:after="0"/>
        <w:ind w:left="120"/>
        <w:rPr>
          <w:lang w:val="ru-RU"/>
        </w:rPr>
      </w:pPr>
    </w:p>
    <w:p w:rsidR="009F3F63" w:rsidRPr="00642AD5" w:rsidRDefault="009F3F63">
      <w:pPr>
        <w:spacing w:after="0"/>
        <w:ind w:left="120"/>
        <w:rPr>
          <w:lang w:val="ru-RU"/>
        </w:rPr>
      </w:pPr>
    </w:p>
    <w:p w:rsidR="009F3F63" w:rsidRPr="00642AD5" w:rsidRDefault="009F3F63">
      <w:pPr>
        <w:spacing w:after="0"/>
        <w:ind w:left="120"/>
        <w:rPr>
          <w:lang w:val="ru-RU"/>
        </w:rPr>
      </w:pPr>
    </w:p>
    <w:p w:rsidR="009F3F63" w:rsidRPr="00642AD5" w:rsidRDefault="009F3F6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33028" w:rsidRPr="00642AD5" w:rsidTr="000D4161">
        <w:tc>
          <w:tcPr>
            <w:tcW w:w="3114" w:type="dxa"/>
          </w:tcPr>
          <w:p w:rsidR="00233028" w:rsidRPr="0040209D" w:rsidRDefault="00233028" w:rsidP="0023302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33028" w:rsidRPr="008944ED" w:rsidRDefault="00233028" w:rsidP="002330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</w:t>
            </w:r>
          </w:p>
          <w:p w:rsidR="00233028" w:rsidRDefault="00233028" w:rsidP="0023302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33028" w:rsidRDefault="00233028" w:rsidP="002330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330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33028" w:rsidRPr="0040209D" w:rsidRDefault="00233028" w:rsidP="0023302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33028" w:rsidRPr="0040209D" w:rsidRDefault="00233028" w:rsidP="002330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33028" w:rsidRPr="008944ED" w:rsidRDefault="00233028" w:rsidP="002330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233028" w:rsidRDefault="00233028" w:rsidP="0023302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33028" w:rsidRPr="008944ED" w:rsidRDefault="00233028" w:rsidP="0023302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Чернышова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Л.Л.</w:t>
            </w:r>
          </w:p>
          <w:p w:rsidR="00233028" w:rsidRDefault="00233028" w:rsidP="002330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33028" w:rsidRPr="0040209D" w:rsidRDefault="00233028" w:rsidP="0023302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33028" w:rsidRDefault="00233028" w:rsidP="002330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33028" w:rsidRPr="008944ED" w:rsidRDefault="00233028" w:rsidP="002330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33028" w:rsidRDefault="00233028" w:rsidP="0023302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33028" w:rsidRPr="008944ED" w:rsidRDefault="00233028" w:rsidP="0023302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Т.В.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Рыбянец</w:t>
            </w:r>
            <w:proofErr w:type="spellEnd"/>
          </w:p>
          <w:p w:rsidR="00233028" w:rsidRDefault="00233028" w:rsidP="002330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01-03-83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33028" w:rsidRPr="0040209D" w:rsidRDefault="00233028" w:rsidP="0023302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F3F63" w:rsidRPr="00233028" w:rsidRDefault="009F3F63">
      <w:pPr>
        <w:spacing w:after="0"/>
        <w:ind w:left="120"/>
        <w:rPr>
          <w:lang w:val="ru-RU"/>
        </w:rPr>
      </w:pPr>
    </w:p>
    <w:p w:rsidR="009F3F63" w:rsidRPr="00233028" w:rsidRDefault="009F3F63">
      <w:pPr>
        <w:spacing w:after="0"/>
        <w:ind w:left="120"/>
        <w:rPr>
          <w:lang w:val="ru-RU"/>
        </w:rPr>
      </w:pPr>
    </w:p>
    <w:p w:rsidR="009F3F63" w:rsidRPr="00233028" w:rsidRDefault="009F3F63">
      <w:pPr>
        <w:spacing w:after="0"/>
        <w:ind w:left="120"/>
        <w:rPr>
          <w:lang w:val="ru-RU"/>
        </w:rPr>
      </w:pPr>
    </w:p>
    <w:p w:rsidR="009F3F63" w:rsidRPr="00233028" w:rsidRDefault="009F3F63">
      <w:pPr>
        <w:spacing w:after="0"/>
        <w:ind w:left="120"/>
        <w:rPr>
          <w:lang w:val="ru-RU"/>
        </w:rPr>
      </w:pPr>
    </w:p>
    <w:p w:rsidR="009F3F63" w:rsidRPr="00233028" w:rsidRDefault="009F3F63">
      <w:pPr>
        <w:spacing w:after="0"/>
        <w:ind w:left="120"/>
        <w:rPr>
          <w:lang w:val="ru-RU"/>
        </w:rPr>
      </w:pPr>
    </w:p>
    <w:p w:rsidR="009F3F63" w:rsidRDefault="002B3B6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F3F63" w:rsidRDefault="002B3B6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3582600)</w:t>
      </w:r>
    </w:p>
    <w:p w:rsidR="009F3F63" w:rsidRDefault="009F3F63">
      <w:pPr>
        <w:spacing w:after="0"/>
        <w:ind w:left="120"/>
        <w:jc w:val="center"/>
      </w:pPr>
    </w:p>
    <w:p w:rsidR="009F3F63" w:rsidRPr="00233028" w:rsidRDefault="002B3B67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233028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233028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«Информатика» (углублённый уровень)</w:t>
      </w:r>
    </w:p>
    <w:p w:rsidR="009F3F63" w:rsidRDefault="002B3B67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10 – 11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9F3F63" w:rsidRDefault="009F3F63">
      <w:pPr>
        <w:spacing w:after="0"/>
        <w:ind w:left="120"/>
        <w:jc w:val="center"/>
      </w:pPr>
    </w:p>
    <w:p w:rsidR="009F3F63" w:rsidRDefault="009F3F63">
      <w:pPr>
        <w:spacing w:after="0"/>
        <w:ind w:left="120"/>
        <w:jc w:val="center"/>
      </w:pPr>
    </w:p>
    <w:p w:rsidR="009F3F63" w:rsidRDefault="009F3F63">
      <w:pPr>
        <w:spacing w:after="0"/>
        <w:ind w:left="120"/>
        <w:jc w:val="center"/>
      </w:pPr>
    </w:p>
    <w:p w:rsidR="009F3F63" w:rsidRDefault="009F3F63">
      <w:pPr>
        <w:spacing w:after="0"/>
        <w:ind w:left="120"/>
        <w:jc w:val="center"/>
      </w:pPr>
    </w:p>
    <w:p w:rsidR="009F3F63" w:rsidRPr="00642AD5" w:rsidRDefault="00642AD5" w:rsidP="00642AD5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42AD5">
        <w:rPr>
          <w:rFonts w:ascii="Times New Roman" w:hAnsi="Times New Roman" w:cs="Times New Roman"/>
          <w:sz w:val="28"/>
          <w:szCs w:val="28"/>
          <w:lang w:val="ru-RU"/>
        </w:rPr>
        <w:t>Учитель разработчик: Дружинин С.Н.</w:t>
      </w:r>
    </w:p>
    <w:p w:rsidR="009F3F63" w:rsidRPr="00642AD5" w:rsidRDefault="009F3F63">
      <w:pPr>
        <w:spacing w:after="0"/>
        <w:ind w:left="120"/>
        <w:jc w:val="center"/>
        <w:rPr>
          <w:lang w:val="ru-RU"/>
        </w:rPr>
      </w:pPr>
    </w:p>
    <w:p w:rsidR="009F3F63" w:rsidRPr="00642AD5" w:rsidRDefault="009F3F63">
      <w:pPr>
        <w:spacing w:after="0"/>
        <w:ind w:left="120"/>
        <w:jc w:val="center"/>
        <w:rPr>
          <w:lang w:val="ru-RU"/>
        </w:rPr>
      </w:pPr>
    </w:p>
    <w:p w:rsidR="009F3F63" w:rsidRPr="00642AD5" w:rsidRDefault="009F3F63">
      <w:pPr>
        <w:spacing w:after="0"/>
        <w:ind w:left="120"/>
        <w:jc w:val="center"/>
        <w:rPr>
          <w:lang w:val="ru-RU"/>
        </w:rPr>
      </w:pPr>
    </w:p>
    <w:p w:rsidR="009F3F63" w:rsidRPr="00642AD5" w:rsidRDefault="009F3F63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9F3F63" w:rsidRPr="00642AD5" w:rsidRDefault="009F3F63">
      <w:pPr>
        <w:spacing w:after="0"/>
        <w:ind w:left="120"/>
        <w:jc w:val="center"/>
        <w:rPr>
          <w:lang w:val="ru-RU"/>
        </w:rPr>
      </w:pPr>
    </w:p>
    <w:p w:rsidR="009F3F63" w:rsidRPr="00642AD5" w:rsidRDefault="009F3F63" w:rsidP="00233028">
      <w:pPr>
        <w:spacing w:after="0"/>
        <w:rPr>
          <w:lang w:val="ru-RU"/>
        </w:rPr>
      </w:pPr>
    </w:p>
    <w:p w:rsidR="009F3F63" w:rsidRPr="00233028" w:rsidRDefault="002B3B67">
      <w:pPr>
        <w:spacing w:after="0"/>
        <w:ind w:left="120"/>
        <w:jc w:val="center"/>
        <w:rPr>
          <w:lang w:val="ru-RU"/>
        </w:rPr>
      </w:pPr>
      <w:bookmarkStart w:id="4" w:name="3d67cce9-b1b9-4e67-b1e9-e3f659ce7765"/>
      <w:r w:rsidRPr="00233028">
        <w:rPr>
          <w:rFonts w:ascii="Times New Roman" w:hAnsi="Times New Roman"/>
          <w:b/>
          <w:color w:val="000000"/>
          <w:sz w:val="28"/>
          <w:lang w:val="ru-RU"/>
        </w:rPr>
        <w:t>Туруханск</w:t>
      </w:r>
      <w:bookmarkEnd w:id="4"/>
      <w:r w:rsidRPr="002330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bf61e297-deac-416c-9930-2854c06869b8"/>
      <w:r w:rsidRPr="0023302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9F3F63" w:rsidRPr="00233028" w:rsidRDefault="009F3F63" w:rsidP="00233028">
      <w:pPr>
        <w:jc w:val="center"/>
        <w:rPr>
          <w:lang w:val="ru-RU"/>
        </w:rPr>
        <w:sectPr w:rsidR="009F3F63" w:rsidRPr="00233028">
          <w:pgSz w:w="11906" w:h="16383"/>
          <w:pgMar w:top="1134" w:right="850" w:bottom="1134" w:left="1701" w:header="720" w:footer="720" w:gutter="0"/>
          <w:cols w:space="720"/>
        </w:sectPr>
      </w:pPr>
    </w:p>
    <w:p w:rsidR="009F3F63" w:rsidRPr="00233028" w:rsidRDefault="002B3B67" w:rsidP="00233028">
      <w:pPr>
        <w:spacing w:after="0" w:line="264" w:lineRule="auto"/>
        <w:jc w:val="center"/>
        <w:rPr>
          <w:lang w:val="ru-RU"/>
        </w:rPr>
      </w:pPr>
      <w:bookmarkStart w:id="6" w:name="block-27065033"/>
      <w:bookmarkEnd w:id="0"/>
      <w:r w:rsidRPr="0023302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F3F63" w:rsidRPr="00233028" w:rsidRDefault="009F3F63">
      <w:pPr>
        <w:spacing w:after="0" w:line="264" w:lineRule="auto"/>
        <w:ind w:left="120"/>
        <w:jc w:val="both"/>
        <w:rPr>
          <w:lang w:val="ru-RU"/>
        </w:rPr>
      </w:pP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23302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33028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сущность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области применения информатики, прежде всего информационные технологии, управление и социальную сферу;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междисциплинарный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характер информатики и информационной деятельности.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lastRenderedPageBreak/>
        <w:t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овладение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наличие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принятие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233028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233028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интернет-сервисов, информационной безопасности.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233028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233028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233028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233028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233028"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 w:rsidRPr="00233028"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решения прикладных задач.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 xml:space="preserve"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</w:t>
      </w:r>
      <w:r w:rsidRPr="00233028">
        <w:rPr>
          <w:rFonts w:ascii="Times New Roman" w:hAnsi="Times New Roman"/>
          <w:color w:val="000000"/>
          <w:sz w:val="28"/>
          <w:lang w:val="ru-RU"/>
        </w:rPr>
        <w:lastRenderedPageBreak/>
        <w:t>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bookmarkStart w:id="7" w:name="00eb42d4-8653-4d3e-963c-73e771f3fd24"/>
      <w:r w:rsidRPr="0023302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7"/>
    </w:p>
    <w:p w:rsidR="009F3F63" w:rsidRPr="00233028" w:rsidRDefault="009F3F63">
      <w:pPr>
        <w:rPr>
          <w:lang w:val="ru-RU"/>
        </w:rPr>
        <w:sectPr w:rsidR="009F3F63" w:rsidRPr="00233028">
          <w:pgSz w:w="11906" w:h="16383"/>
          <w:pgMar w:top="1134" w:right="850" w:bottom="1134" w:left="1701" w:header="720" w:footer="720" w:gutter="0"/>
          <w:cols w:space="720"/>
        </w:sectPr>
      </w:pPr>
    </w:p>
    <w:p w:rsidR="009F3F63" w:rsidRPr="00233028" w:rsidRDefault="002B3B67">
      <w:pPr>
        <w:spacing w:after="0" w:line="264" w:lineRule="auto"/>
        <w:ind w:left="120"/>
        <w:jc w:val="both"/>
        <w:rPr>
          <w:lang w:val="ru-RU"/>
        </w:rPr>
      </w:pPr>
      <w:bookmarkStart w:id="8" w:name="block-27065035"/>
      <w:bookmarkEnd w:id="6"/>
      <w:r w:rsidRPr="0023302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F3F63" w:rsidRPr="00233028" w:rsidRDefault="009F3F63">
      <w:pPr>
        <w:spacing w:after="0" w:line="264" w:lineRule="auto"/>
        <w:ind w:left="120"/>
        <w:jc w:val="both"/>
        <w:rPr>
          <w:lang w:val="ru-RU"/>
        </w:rPr>
      </w:pPr>
    </w:p>
    <w:p w:rsidR="009F3F63" w:rsidRPr="00233028" w:rsidRDefault="002B3B67">
      <w:pPr>
        <w:spacing w:after="0" w:line="264" w:lineRule="auto"/>
        <w:ind w:left="120"/>
        <w:jc w:val="both"/>
        <w:rPr>
          <w:lang w:val="ru-RU"/>
        </w:rPr>
      </w:pPr>
      <w:r w:rsidRPr="0023302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F3F63" w:rsidRPr="00233028" w:rsidRDefault="009F3F63">
      <w:pPr>
        <w:spacing w:after="0" w:line="264" w:lineRule="auto"/>
        <w:ind w:left="120"/>
        <w:jc w:val="both"/>
        <w:rPr>
          <w:lang w:val="ru-RU"/>
        </w:rPr>
      </w:pP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Операционные системы. Утилиты. Драйверы устройств. Инсталляция и деинсталляция программного обеспечения.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233028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Протоколы стека </w:t>
      </w:r>
      <w:r>
        <w:rPr>
          <w:rFonts w:ascii="Times New Roman" w:hAnsi="Times New Roman"/>
          <w:color w:val="000000"/>
          <w:sz w:val="28"/>
        </w:rPr>
        <w:t>TCP</w:t>
      </w:r>
      <w:r w:rsidRPr="0023302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IP</w:t>
      </w:r>
      <w:r w:rsidRPr="00233028">
        <w:rPr>
          <w:rFonts w:ascii="Times New Roman" w:hAnsi="Times New Roman"/>
          <w:color w:val="000000"/>
          <w:sz w:val="28"/>
          <w:lang w:val="ru-RU"/>
        </w:rPr>
        <w:t>. Система доменных имён.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233028">
        <w:rPr>
          <w:rFonts w:ascii="Times New Roman" w:hAnsi="Times New Roman"/>
          <w:color w:val="000000"/>
          <w:sz w:val="28"/>
          <w:lang w:val="ru-RU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233028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</w:t>
      </w:r>
      <w:r w:rsidRPr="002330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(например, локация мобильных телефонов, определение загруженности автомагистралей), </w:t>
      </w:r>
      <w:proofErr w:type="spellStart"/>
      <w:r w:rsidRPr="00233028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233028">
        <w:rPr>
          <w:rFonts w:ascii="Times New Roman" w:hAnsi="Times New Roman"/>
          <w:color w:val="000000"/>
          <w:sz w:val="28"/>
          <w:lang w:val="ru-RU"/>
        </w:rPr>
        <w:t>, бронирование билетов и гостиниц.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 xml:space="preserve">Шифрование данных. Симметричные и несимметричные шифры. Шифры простой замены. Шифр Цезаря. Шифр </w:t>
      </w:r>
      <w:proofErr w:type="spellStart"/>
      <w:r w:rsidRPr="00233028">
        <w:rPr>
          <w:rFonts w:ascii="Times New Roman" w:hAnsi="Times New Roman"/>
          <w:color w:val="000000"/>
          <w:sz w:val="28"/>
          <w:lang w:val="ru-RU"/>
        </w:rPr>
        <w:t>Виженера</w:t>
      </w:r>
      <w:proofErr w:type="spell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. Алгоритм шифрования </w:t>
      </w:r>
      <w:r>
        <w:rPr>
          <w:rFonts w:ascii="Times New Roman" w:hAnsi="Times New Roman"/>
          <w:color w:val="000000"/>
          <w:sz w:val="28"/>
        </w:rPr>
        <w:t>RSA</w:t>
      </w:r>
      <w:r w:rsidRPr="0023302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Информация, данные и знания. Информационные процессы в природе, технике и обществе.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Условие </w:t>
      </w:r>
      <w:proofErr w:type="spellStart"/>
      <w:r w:rsidRPr="00233028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233028">
        <w:rPr>
          <w:rFonts w:ascii="Times New Roman" w:hAnsi="Times New Roman"/>
          <w:color w:val="000000"/>
          <w:sz w:val="28"/>
          <w:lang w:val="ru-RU"/>
        </w:rPr>
        <w:t>. Построение однозначно декодируемых кодов с помощью дерева. Единицы измерения количества информации. Алфавитный подход к оценке количества информации.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23302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33028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23302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33028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23302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33028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23302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33028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. Двоичная, восьмеричная и шестнадцатеричная системы счисления, связь между ними. </w:t>
      </w:r>
      <w:r w:rsidRPr="00233028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33028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233028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233028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графических данных при заданных разрешении и глубине кодирования цвета. Цветовые модели. Векторное кодирование. Форматы графических файлов. Трёхмерная графика. Фрактальная графика.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 xml:space="preserve">Алгебра логики. Понятие высказывания. </w:t>
      </w:r>
      <w:proofErr w:type="spellStart"/>
      <w:r w:rsidRPr="00233028">
        <w:rPr>
          <w:rFonts w:ascii="Times New Roman" w:hAnsi="Times New Roman"/>
          <w:color w:val="000000"/>
          <w:sz w:val="28"/>
          <w:lang w:val="ru-RU"/>
        </w:rPr>
        <w:t>Высказывательные</w:t>
      </w:r>
      <w:proofErr w:type="spell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формы (предикаты). Кванторы существования и всеобщности.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чисел в памяти компьютера. Ограниченность диапазона чисел при ограничении количества разрядов. Переполнение разрядной сетки. </w:t>
      </w:r>
      <w:proofErr w:type="spellStart"/>
      <w:r w:rsidRPr="00233028">
        <w:rPr>
          <w:rFonts w:ascii="Times New Roman" w:hAnsi="Times New Roman"/>
          <w:color w:val="000000"/>
          <w:sz w:val="28"/>
          <w:lang w:val="ru-RU"/>
        </w:rPr>
        <w:t>Беззнаковые</w:t>
      </w:r>
      <w:proofErr w:type="spell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и знаковые данные. Знаковый бит. Двоичный дополнительный код отрицательных чисел.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Алгоритмы и программирование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330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330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3302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33028">
        <w:rPr>
          <w:rFonts w:ascii="Times New Roman" w:hAnsi="Times New Roman"/>
          <w:color w:val="000000"/>
          <w:sz w:val="28"/>
          <w:lang w:val="ru-RU"/>
        </w:rPr>
        <w:t>#). Типы данных: целочисленные, вещественные,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 xml:space="preserve"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</w:t>
      </w:r>
      <w:r w:rsidRPr="00233028">
        <w:rPr>
          <w:rFonts w:ascii="Times New Roman" w:hAnsi="Times New Roman"/>
          <w:color w:val="000000"/>
          <w:sz w:val="28"/>
          <w:lang w:val="ru-RU"/>
        </w:rPr>
        <w:lastRenderedPageBreak/>
        <w:t>трапеций). Поиск максимума (минимума) функции одной переменной методом половинного деления.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proofErr w:type="spellStart"/>
      <w:r>
        <w:rPr>
          <w:rFonts w:ascii="Times New Roman" w:hAnsi="Times New Roman"/>
          <w:color w:val="000000"/>
          <w:sz w:val="28"/>
        </w:rPr>
        <w:t>QuickSort</w:t>
      </w:r>
      <w:proofErr w:type="spellEnd"/>
      <w:r w:rsidRPr="00233028">
        <w:rPr>
          <w:rFonts w:ascii="Times New Roman" w:hAnsi="Times New Roman"/>
          <w:color w:val="000000"/>
          <w:sz w:val="28"/>
          <w:lang w:val="ru-RU"/>
        </w:rPr>
        <w:t>). Двоичный поиск в отсортированном массиве.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233028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</w:t>
      </w:r>
      <w:r w:rsidRPr="00233028">
        <w:rPr>
          <w:rFonts w:ascii="Times New Roman" w:hAnsi="Times New Roman"/>
          <w:color w:val="000000"/>
          <w:sz w:val="28"/>
          <w:lang w:val="ru-RU"/>
        </w:rPr>
        <w:lastRenderedPageBreak/>
        <w:t>интернет-сервисы для обработки и представления данных. Большие данные. Машинное обучение. Интеллектуальный анализ данных.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глобальный минимумы целевой функции. Решение задач оптимизации с помощью электронных таблиц.</w:t>
      </w:r>
    </w:p>
    <w:p w:rsidR="009F3F63" w:rsidRPr="00233028" w:rsidRDefault="009F3F63">
      <w:pPr>
        <w:spacing w:after="0" w:line="264" w:lineRule="auto"/>
        <w:ind w:left="120"/>
        <w:jc w:val="both"/>
        <w:rPr>
          <w:lang w:val="ru-RU"/>
        </w:rPr>
      </w:pPr>
    </w:p>
    <w:p w:rsidR="009F3F63" w:rsidRPr="00233028" w:rsidRDefault="002B3B67">
      <w:pPr>
        <w:spacing w:after="0" w:line="264" w:lineRule="auto"/>
        <w:ind w:left="120"/>
        <w:jc w:val="both"/>
        <w:rPr>
          <w:lang w:val="ru-RU"/>
        </w:rPr>
      </w:pPr>
      <w:r w:rsidRPr="0023302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F3F63" w:rsidRPr="00233028" w:rsidRDefault="009F3F63">
      <w:pPr>
        <w:spacing w:after="0" w:line="264" w:lineRule="auto"/>
        <w:ind w:left="120"/>
        <w:jc w:val="both"/>
        <w:rPr>
          <w:lang w:val="ru-RU"/>
        </w:rPr>
      </w:pP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 xml:space="preserve">Теоретические подходы к оценке количества информации. Закон </w:t>
      </w:r>
      <w:proofErr w:type="spellStart"/>
      <w:r w:rsidRPr="00233028">
        <w:rPr>
          <w:rFonts w:ascii="Times New Roman" w:hAnsi="Times New Roman"/>
          <w:color w:val="000000"/>
          <w:sz w:val="28"/>
          <w:lang w:val="ru-RU"/>
        </w:rPr>
        <w:t>аддитивности</w:t>
      </w:r>
      <w:proofErr w:type="spell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информации. Формула Хартли. Информация и вероятность. Формула Шеннона.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 w:rsidRPr="00233028">
        <w:rPr>
          <w:rFonts w:ascii="Times New Roman" w:hAnsi="Times New Roman"/>
          <w:color w:val="000000"/>
          <w:sz w:val="28"/>
          <w:lang w:val="ru-RU"/>
        </w:rPr>
        <w:t xml:space="preserve">. Алгоритм Хаффмана. Алгоритм </w:t>
      </w:r>
      <w:r>
        <w:rPr>
          <w:rFonts w:ascii="Times New Roman" w:hAnsi="Times New Roman"/>
          <w:color w:val="000000"/>
          <w:sz w:val="28"/>
        </w:rPr>
        <w:t>LZW</w:t>
      </w:r>
      <w:r w:rsidRPr="00233028">
        <w:rPr>
          <w:rFonts w:ascii="Times New Roman" w:hAnsi="Times New Roman"/>
          <w:color w:val="000000"/>
          <w:sz w:val="28"/>
          <w:lang w:val="ru-RU"/>
        </w:rPr>
        <w:t xml:space="preserve">. Алгоритмы сжатия данных с потерями. Уменьшение глубины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 w:rsidRPr="002330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233028">
        <w:rPr>
          <w:rFonts w:ascii="Times New Roman" w:hAnsi="Times New Roman"/>
          <w:color w:val="000000"/>
          <w:sz w:val="28"/>
          <w:lang w:val="ru-RU"/>
        </w:rPr>
        <w:t>3.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lastRenderedPageBreak/>
        <w:t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 xml:space="preserve">Формализация понятия алгоритма. Машина Тьюринга как универсальная модель вычислений. Тезис </w:t>
      </w:r>
      <w:proofErr w:type="spellStart"/>
      <w:r w:rsidRPr="00233028">
        <w:rPr>
          <w:rFonts w:ascii="Times New Roman" w:hAnsi="Times New Roman"/>
          <w:color w:val="000000"/>
          <w:sz w:val="28"/>
          <w:lang w:val="ru-RU"/>
        </w:rPr>
        <w:t>Чёрча</w:t>
      </w:r>
      <w:proofErr w:type="spell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–Тьюринга. 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Поиск простых чисел в заданном диапазоне с помощью алгоритма «решето Эратосфена».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Многоразрядные целые числа, задачи длинной арифметики.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Очереди. Использование очереди для временного хранения данных.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 xml:space="preserve">Алгоритмы на графах. Построение минимального </w:t>
      </w:r>
      <w:proofErr w:type="spellStart"/>
      <w:r w:rsidRPr="00233028">
        <w:rPr>
          <w:rFonts w:ascii="Times New Roman" w:hAnsi="Times New Roman"/>
          <w:color w:val="000000"/>
          <w:sz w:val="28"/>
          <w:lang w:val="ru-RU"/>
        </w:rPr>
        <w:t>остовного</w:t>
      </w:r>
      <w:proofErr w:type="spell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дерева взвешенного связного неориентированного графа. Количество различных путей между вершинами ориентированного ациклического графа. Алгоритм </w:t>
      </w:r>
      <w:proofErr w:type="spellStart"/>
      <w:r w:rsidRPr="00233028">
        <w:rPr>
          <w:rFonts w:ascii="Times New Roman" w:hAnsi="Times New Roman"/>
          <w:color w:val="000000"/>
          <w:sz w:val="28"/>
          <w:lang w:val="ru-RU"/>
        </w:rPr>
        <w:t>Дейкстры</w:t>
      </w:r>
      <w:proofErr w:type="spell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 xml:space="preserve">Динамическое программирование как метод решения задач с сохранением промежуточных результатов. Задачи, решаемые с помощью </w:t>
      </w:r>
      <w:r w:rsidRPr="00233028">
        <w:rPr>
          <w:rFonts w:ascii="Times New Roman" w:hAnsi="Times New Roman"/>
          <w:color w:val="000000"/>
          <w:sz w:val="28"/>
          <w:lang w:val="ru-RU"/>
        </w:rPr>
        <w:lastRenderedPageBreak/>
        <w:t>динамического программирования: вычисление рекурсивных функций, подсчёт количества вариантов, задачи оптимизации.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 xml:space="preserve">Обзор языков программирования. Понятие о парадигмах программирования. 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Вероятностные модели. Методы Монте-Карло. Имитационное моделирование. Системы массового обслуживания.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 xml:space="preserve">Интернет-приложения. Понятие о серверной и клиентской частях сайта. Технология «клиент – сервер», её достоинства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 w:rsidRPr="00233028">
        <w:rPr>
          <w:rFonts w:ascii="Times New Roman" w:hAnsi="Times New Roman"/>
          <w:color w:val="000000"/>
          <w:sz w:val="28"/>
          <w:lang w:val="ru-RU"/>
        </w:rPr>
        <w:t xml:space="preserve"> и каскадных таблиц стилей (</w:t>
      </w:r>
      <w:r>
        <w:rPr>
          <w:rFonts w:ascii="Times New Roman" w:hAnsi="Times New Roman"/>
          <w:color w:val="000000"/>
          <w:sz w:val="28"/>
        </w:rPr>
        <w:t>CSS</w:t>
      </w:r>
      <w:r w:rsidRPr="00233028">
        <w:rPr>
          <w:rFonts w:ascii="Times New Roman" w:hAnsi="Times New Roman"/>
          <w:color w:val="000000"/>
          <w:sz w:val="28"/>
          <w:lang w:val="ru-RU"/>
        </w:rPr>
        <w:t xml:space="preserve">). Сценарии на языке </w:t>
      </w:r>
      <w:r>
        <w:rPr>
          <w:rFonts w:ascii="Times New Roman" w:hAnsi="Times New Roman"/>
          <w:color w:val="000000"/>
          <w:sz w:val="28"/>
        </w:rPr>
        <w:t>JavaScript</w:t>
      </w:r>
      <w:r w:rsidRPr="00233028">
        <w:rPr>
          <w:rFonts w:ascii="Times New Roman" w:hAnsi="Times New Roman"/>
          <w:color w:val="000000"/>
          <w:sz w:val="28"/>
          <w:lang w:val="ru-RU"/>
        </w:rPr>
        <w:t>. Формы на веб-странице.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 xml:space="preserve">Размещение </w:t>
      </w: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веб-сайтов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>. Услуга хостинга. Загрузка файлов на сайт.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 xml:space="preserve">Ввод изображений с использованием различных цифровых устройств (цифровых фотоаппаратов и микроскопов, видеокамер, сканеров и других </w:t>
      </w:r>
      <w:r w:rsidRPr="00233028">
        <w:rPr>
          <w:rFonts w:ascii="Times New Roman" w:hAnsi="Times New Roman"/>
          <w:color w:val="000000"/>
          <w:sz w:val="28"/>
          <w:lang w:val="ru-RU"/>
        </w:rPr>
        <w:lastRenderedPageBreak/>
        <w:t>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 xml:space="preserve">Многослойные изображения. Текстовые слои. Маска слоя. Каналы. Сохранение выделенной области. Подготовка иллюстраций для </w:t>
      </w: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веб-сайтов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>. Анимированные изображения.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</w:t>
      </w:r>
      <w:r>
        <w:rPr>
          <w:rFonts w:ascii="Times New Roman" w:hAnsi="Times New Roman"/>
          <w:color w:val="000000"/>
          <w:sz w:val="28"/>
        </w:rPr>
        <w:t>D</w:t>
      </w:r>
      <w:r w:rsidRPr="00233028">
        <w:rPr>
          <w:rFonts w:ascii="Times New Roman" w:hAnsi="Times New Roman"/>
          <w:color w:val="000000"/>
          <w:sz w:val="28"/>
          <w:lang w:val="ru-RU"/>
        </w:rPr>
        <w:t>-принтеры). Понятие о виртуальной реальности и дополненной реальности.</w:t>
      </w:r>
    </w:p>
    <w:p w:rsidR="009F3F63" w:rsidRPr="00233028" w:rsidRDefault="009F3F63">
      <w:pPr>
        <w:rPr>
          <w:lang w:val="ru-RU"/>
        </w:rPr>
        <w:sectPr w:rsidR="009F3F63" w:rsidRPr="00233028">
          <w:pgSz w:w="11906" w:h="16383"/>
          <w:pgMar w:top="1134" w:right="850" w:bottom="1134" w:left="1701" w:header="720" w:footer="720" w:gutter="0"/>
          <w:cols w:space="720"/>
        </w:sectPr>
      </w:pPr>
    </w:p>
    <w:p w:rsidR="009F3F63" w:rsidRPr="00233028" w:rsidRDefault="002B3B67">
      <w:pPr>
        <w:spacing w:after="0" w:line="264" w:lineRule="auto"/>
        <w:ind w:left="120"/>
        <w:jc w:val="both"/>
        <w:rPr>
          <w:lang w:val="ru-RU"/>
        </w:rPr>
      </w:pPr>
      <w:bookmarkStart w:id="9" w:name="block-27065036"/>
      <w:bookmarkEnd w:id="8"/>
      <w:r w:rsidRPr="0023302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:rsidR="009F3F63" w:rsidRPr="00233028" w:rsidRDefault="009F3F63">
      <w:pPr>
        <w:spacing w:after="0" w:line="264" w:lineRule="auto"/>
        <w:ind w:left="120"/>
        <w:jc w:val="both"/>
        <w:rPr>
          <w:lang w:val="ru-RU"/>
        </w:rPr>
      </w:pPr>
    </w:p>
    <w:p w:rsidR="009F3F63" w:rsidRPr="00233028" w:rsidRDefault="002B3B67">
      <w:pPr>
        <w:spacing w:after="0" w:line="264" w:lineRule="auto"/>
        <w:ind w:left="120"/>
        <w:jc w:val="both"/>
        <w:rPr>
          <w:lang w:val="ru-RU"/>
        </w:rPr>
      </w:pPr>
      <w:r w:rsidRPr="0023302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F3F63" w:rsidRPr="00233028" w:rsidRDefault="009F3F63">
      <w:pPr>
        <w:spacing w:after="0" w:line="264" w:lineRule="auto"/>
        <w:ind w:left="120"/>
        <w:jc w:val="both"/>
        <w:rPr>
          <w:lang w:val="ru-RU"/>
        </w:rPr>
      </w:pP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ценностное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эстетическое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отношение к миру, включая эстетику научного и технического творчества;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воспринимать различные виды искусства, в том числе основанного на использовании информационных технологий;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за счёт </w:t>
      </w:r>
      <w:r w:rsidRPr="00233028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интерес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и способность к образованию и самообразованию на протяжении всей жизни;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2330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33028">
        <w:rPr>
          <w:rFonts w:ascii="Times New Roman" w:hAnsi="Times New Roman"/>
          <w:color w:val="000000"/>
          <w:sz w:val="28"/>
          <w:lang w:val="ru-RU"/>
        </w:rPr>
        <w:t>: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саморегулирования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>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внутренней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мотивации</w:t>
      </w:r>
      <w:r w:rsidRPr="0023302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 w:rsidRPr="00233028">
        <w:rPr>
          <w:rFonts w:ascii="Times New Roman" w:hAnsi="Times New Roman"/>
          <w:color w:val="000000"/>
          <w:sz w:val="28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proofErr w:type="gramEnd"/>
      <w:r w:rsidRPr="00233028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233028">
        <w:rPr>
          <w:rFonts w:ascii="Times New Roman" w:hAnsi="Times New Roman"/>
          <w:color w:val="000000"/>
          <w:sz w:val="28"/>
          <w:lang w:val="ru-RU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социальных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навыков</w:t>
      </w:r>
      <w:r w:rsidRPr="00233028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233028">
        <w:rPr>
          <w:rFonts w:ascii="Times New Roman" w:hAnsi="Times New Roman"/>
          <w:color w:val="000000"/>
          <w:sz w:val="28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9F3F63" w:rsidRPr="00233028" w:rsidRDefault="009F3F63">
      <w:pPr>
        <w:spacing w:after="0" w:line="264" w:lineRule="auto"/>
        <w:ind w:left="120"/>
        <w:jc w:val="both"/>
        <w:rPr>
          <w:lang w:val="ru-RU"/>
        </w:rPr>
      </w:pPr>
    </w:p>
    <w:p w:rsidR="009F3F63" w:rsidRPr="00233028" w:rsidRDefault="002B3B67">
      <w:pPr>
        <w:spacing w:after="0" w:line="264" w:lineRule="auto"/>
        <w:ind w:left="120"/>
        <w:jc w:val="both"/>
        <w:rPr>
          <w:lang w:val="ru-RU"/>
        </w:rPr>
      </w:pPr>
      <w:r w:rsidRPr="00233028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9F3F63" w:rsidRPr="00233028" w:rsidRDefault="009F3F63">
      <w:pPr>
        <w:spacing w:after="0" w:line="264" w:lineRule="auto"/>
        <w:ind w:left="120"/>
        <w:jc w:val="both"/>
        <w:rPr>
          <w:lang w:val="ru-RU"/>
        </w:rPr>
      </w:pP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23302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F3F63" w:rsidRPr="00233028" w:rsidRDefault="009F3F63">
      <w:pPr>
        <w:spacing w:after="0" w:line="264" w:lineRule="auto"/>
        <w:ind w:left="120"/>
        <w:jc w:val="both"/>
        <w:rPr>
          <w:lang w:val="ru-RU"/>
        </w:rPr>
      </w:pPr>
    </w:p>
    <w:p w:rsidR="009F3F63" w:rsidRPr="00233028" w:rsidRDefault="002B3B67">
      <w:pPr>
        <w:spacing w:after="0" w:line="264" w:lineRule="auto"/>
        <w:ind w:left="120"/>
        <w:jc w:val="both"/>
        <w:rPr>
          <w:lang w:val="ru-RU"/>
        </w:rPr>
      </w:pPr>
      <w:r w:rsidRPr="0023302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формулировать и актуализировать проблему, рассматривать её всесторонне;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существенный признак или основания для сравнения, классификации и обобщения;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цели деятельности, задавать параметры и критерии их достижения;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закономерности и противоречия в рассматриваемых явлениях;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разрабатывать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план решения проблемы с учётом анализа имеющихся материальных и нематериальных ресурсов;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вносить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коррективы в деятельность, оценивать соответствие результатов целям, оценивать риски последствий деятельности;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координировать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и выполнять работу в условиях реального, виртуального и комбинированного взаимодействия;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развивать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креативное мышление при решении жизненных проблем.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формировать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научный тип мышления, владеть научной терминологией, ключевыми понятиями и методами;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ставить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и формулировать собственные задачи в образовательной деятельности и жизненных ситуациях;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lastRenderedPageBreak/>
        <w:t>выявлять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давать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оценку новым ситуациям, оценивать приобретённый опыт;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целенаправленный поиск переноса средств и способов действия в профессиональную среду;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переносить знания в познавательную и практическую области жизнедеятельности;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интегрировать знания из разных предметных областей;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выдвигать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новые идеи, предлагать оригинальные подходы и решения, ставить проблемы и задачи, допускающие альтернативные решения.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достоверность, легитимность информации, её соответствие правовым и морально-этическим нормам;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навыками распознавания и защиты информации, информационной безопасности личности.</w:t>
      </w:r>
    </w:p>
    <w:p w:rsidR="009F3F63" w:rsidRPr="00233028" w:rsidRDefault="009F3F63">
      <w:pPr>
        <w:spacing w:after="0" w:line="264" w:lineRule="auto"/>
        <w:ind w:left="120"/>
        <w:jc w:val="both"/>
        <w:rPr>
          <w:lang w:val="ru-RU"/>
        </w:rPr>
      </w:pPr>
    </w:p>
    <w:p w:rsidR="009F3F63" w:rsidRPr="00233028" w:rsidRDefault="002B3B67">
      <w:pPr>
        <w:spacing w:after="0" w:line="264" w:lineRule="auto"/>
        <w:ind w:left="120"/>
        <w:jc w:val="both"/>
        <w:rPr>
          <w:lang w:val="ru-RU"/>
        </w:rPr>
      </w:pPr>
      <w:r w:rsidRPr="0023302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F3F63" w:rsidRPr="00233028" w:rsidRDefault="009F3F63">
      <w:pPr>
        <w:spacing w:after="0" w:line="264" w:lineRule="auto"/>
        <w:ind w:left="120"/>
        <w:jc w:val="both"/>
        <w:rPr>
          <w:lang w:val="ru-RU"/>
        </w:rPr>
      </w:pP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коммуникации во всех сферах жизни;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различными способами общения и взаимодействия, аргументированно вести диалог, уметь смягчать конфликтные ситуации;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lastRenderedPageBreak/>
        <w:t>развёрнуто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и логично излагать свою точку зрения с использованием языковых средств.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и индивидуальной работы;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тематику и методы совместных действий с учётом общих интересов и возможностей каждого члена коллектива;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качество своего вклада и каждого участника команды в общий результат по разработанным критериям;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предлагать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новые проекты, оценивать идеи с позиции новизны, оригинальности, практической значимости;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позитивное стратегическое поведение в различных ситуациях, проявлять творчество и воображение, быть инициативным.</w:t>
      </w:r>
    </w:p>
    <w:p w:rsidR="009F3F63" w:rsidRPr="00233028" w:rsidRDefault="009F3F63">
      <w:pPr>
        <w:spacing w:after="0" w:line="264" w:lineRule="auto"/>
        <w:ind w:left="120"/>
        <w:jc w:val="both"/>
        <w:rPr>
          <w:lang w:val="ru-RU"/>
        </w:rPr>
      </w:pPr>
    </w:p>
    <w:p w:rsidR="009F3F63" w:rsidRPr="00233028" w:rsidRDefault="002B3B67">
      <w:pPr>
        <w:spacing w:after="0" w:line="264" w:lineRule="auto"/>
        <w:ind w:left="120"/>
        <w:jc w:val="both"/>
        <w:rPr>
          <w:lang w:val="ru-RU"/>
        </w:rPr>
      </w:pPr>
      <w:r w:rsidRPr="0023302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F3F63" w:rsidRPr="00233028" w:rsidRDefault="009F3F63">
      <w:pPr>
        <w:spacing w:after="0" w:line="264" w:lineRule="auto"/>
        <w:ind w:left="120"/>
        <w:jc w:val="both"/>
        <w:rPr>
          <w:lang w:val="ru-RU"/>
        </w:rPr>
      </w:pP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составлять план решения проблемы с учётом имеющихся ресурсов, собственных возможностей и предпочтений;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давать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оценку новым ситуациям;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расширять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рамки учебного предмета на основе личных предпочтений;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осознанный выбор, аргументировать его, брать ответственность за решение;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приобретённый опыт;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способствовать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давать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оценку новым ситуациям, вносить коррективы в деятельность, оценивать соответствие результатов целям;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навыками познавательной рефлексии как осознания совершаемых действий и мыслительных процессов, их результатов и </w:t>
      </w:r>
      <w:r w:rsidRPr="00233028">
        <w:rPr>
          <w:rFonts w:ascii="Times New Roman" w:hAnsi="Times New Roman"/>
          <w:color w:val="000000"/>
          <w:sz w:val="28"/>
          <w:lang w:val="ru-RU"/>
        </w:rPr>
        <w:lastRenderedPageBreak/>
        <w:t>оснований, использовать приёмы рефлексии для оценки ситуации, выбора верного решения;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риски и своевременно принимать решения по их снижению;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мотивы и аргументы других при анализе результатов деятельности.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себя, понимая свои недостатки и достоинства;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мотивы и аргументы других при анализе результатов деятельности;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признавать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своё право и право других на ошибку;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развивать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мир с позиции другого человека.</w:t>
      </w:r>
    </w:p>
    <w:p w:rsidR="009F3F63" w:rsidRPr="00233028" w:rsidRDefault="009F3F63">
      <w:pPr>
        <w:spacing w:after="0" w:line="264" w:lineRule="auto"/>
        <w:ind w:left="120"/>
        <w:jc w:val="both"/>
        <w:rPr>
          <w:lang w:val="ru-RU"/>
        </w:rPr>
      </w:pPr>
    </w:p>
    <w:p w:rsidR="009F3F63" w:rsidRPr="00233028" w:rsidRDefault="002B3B67">
      <w:pPr>
        <w:spacing w:after="0" w:line="264" w:lineRule="auto"/>
        <w:ind w:left="120"/>
        <w:jc w:val="both"/>
        <w:rPr>
          <w:lang w:val="ru-RU"/>
        </w:rPr>
      </w:pPr>
      <w:r w:rsidRPr="002330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F3F63" w:rsidRPr="00233028" w:rsidRDefault="009F3F63">
      <w:pPr>
        <w:spacing w:after="0" w:line="264" w:lineRule="auto"/>
        <w:ind w:left="120"/>
        <w:jc w:val="both"/>
        <w:rPr>
          <w:lang w:val="ru-RU"/>
        </w:rPr>
      </w:pP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233028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233028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владение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владение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методами поиска информации в сети Интернет, умение критически оценивать информацию, полученную из сети Интернет;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владение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наличие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lastRenderedPageBreak/>
        <w:t>понимание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владение универсальным языком программирования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 w:rsidRPr="002330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330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3302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33028">
        <w:rPr>
          <w:rFonts w:ascii="Times New Roman" w:hAnsi="Times New Roman"/>
          <w:color w:val="000000"/>
          <w:sz w:val="28"/>
          <w:lang w:val="ru-RU"/>
        </w:rPr>
        <w:t xml:space="preserve">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</w:t>
      </w:r>
      <w:r w:rsidRPr="00233028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выявлять данные, которые могут привести к ошибке в работе программы, формулировать предложения по улучшению программного кода;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233028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233028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 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r w:rsidRPr="00233028">
        <w:rPr>
          <w:rFonts w:ascii="Times New Roman" w:hAnsi="Times New Roman"/>
          <w:color w:val="000000"/>
          <w:sz w:val="28"/>
          <w:lang w:val="ru-RU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 функциональные возможности инструментальных средств среды разработки, умение использовать средства отладки программ в среде программирования, умение документировать программы;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создавать веб-страницы;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lastRenderedPageBreak/>
        <w:t>владение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9F3F63" w:rsidRPr="00233028" w:rsidRDefault="002B3B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028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233028">
        <w:rPr>
          <w:rFonts w:ascii="Times New Roman" w:hAnsi="Times New Roman"/>
          <w:color w:val="000000"/>
          <w:sz w:val="28"/>
          <w:lang w:val="ru-RU"/>
        </w:rPr>
        <w:t xml:space="preserve">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:rsidR="009F3F63" w:rsidRPr="00233028" w:rsidRDefault="009F3F63">
      <w:pPr>
        <w:rPr>
          <w:lang w:val="ru-RU"/>
        </w:rPr>
        <w:sectPr w:rsidR="009F3F63" w:rsidRPr="00233028">
          <w:pgSz w:w="11906" w:h="16383"/>
          <w:pgMar w:top="1134" w:right="850" w:bottom="1134" w:left="1701" w:header="720" w:footer="720" w:gutter="0"/>
          <w:cols w:space="720"/>
        </w:sectPr>
      </w:pPr>
    </w:p>
    <w:p w:rsidR="009F3F63" w:rsidRDefault="002B3B67">
      <w:pPr>
        <w:spacing w:after="0"/>
        <w:ind w:left="120"/>
      </w:pPr>
      <w:bookmarkStart w:id="10" w:name="block-27065037"/>
      <w:bookmarkEnd w:id="9"/>
      <w:r w:rsidRPr="002330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F3F63" w:rsidRDefault="002B3B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9F3F6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3F63" w:rsidRDefault="009F3F6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3F63" w:rsidRDefault="009F3F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F63" w:rsidRDefault="009F3F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F63" w:rsidRDefault="009F3F6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3F63" w:rsidRDefault="009F3F6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3F63" w:rsidRDefault="009F3F6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3F63" w:rsidRDefault="009F3F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F63" w:rsidRDefault="009F3F63"/>
        </w:tc>
      </w:tr>
      <w:tr w:rsidR="009F3F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9F3F6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F63" w:rsidRDefault="009F3F63"/>
        </w:tc>
      </w:tr>
      <w:tr w:rsidR="009F3F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9F3F6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арифметика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F63" w:rsidRDefault="009F3F63"/>
        </w:tc>
      </w:tr>
      <w:tr w:rsidR="009F3F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9F3F6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Вспомогательные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F63" w:rsidRDefault="009F3F63"/>
        </w:tc>
      </w:tr>
      <w:tr w:rsidR="009F3F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F3F6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3F63" w:rsidRDefault="009F3F63"/>
        </w:tc>
      </w:tr>
      <w:tr w:rsidR="009F3F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3F63" w:rsidRDefault="009F3F63"/>
        </w:tc>
      </w:tr>
    </w:tbl>
    <w:p w:rsidR="009F3F63" w:rsidRDefault="009F3F63">
      <w:pPr>
        <w:sectPr w:rsidR="009F3F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3F63" w:rsidRDefault="002B3B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F3F6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3F63" w:rsidRDefault="009F3F6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3F63" w:rsidRDefault="009F3F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F63" w:rsidRDefault="009F3F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F63" w:rsidRDefault="009F3F6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3F63" w:rsidRDefault="009F3F6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3F63" w:rsidRDefault="009F3F6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3F63" w:rsidRDefault="009F3F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F63" w:rsidRDefault="009F3F63"/>
        </w:tc>
      </w:tr>
      <w:tr w:rsidR="009F3F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9F3F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F63" w:rsidRDefault="009F3F63"/>
        </w:tc>
      </w:tr>
      <w:tr w:rsidR="009F3F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9F3F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F63" w:rsidRDefault="009F3F63"/>
        </w:tc>
      </w:tr>
      <w:tr w:rsidR="009F3F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F3F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F63" w:rsidRDefault="009F3F63"/>
        </w:tc>
      </w:tr>
      <w:tr w:rsidR="009F3F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3F63" w:rsidRDefault="009F3F63"/>
        </w:tc>
      </w:tr>
    </w:tbl>
    <w:p w:rsidR="009F3F63" w:rsidRDefault="009F3F63">
      <w:pPr>
        <w:sectPr w:rsidR="009F3F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3F63" w:rsidRDefault="009F3F63">
      <w:pPr>
        <w:sectPr w:rsidR="009F3F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3F63" w:rsidRDefault="002B3B67">
      <w:pPr>
        <w:spacing w:after="0"/>
        <w:ind w:left="120"/>
      </w:pPr>
      <w:bookmarkStart w:id="11" w:name="block-2706503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F3F63" w:rsidRDefault="002B3B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9F3F6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3F63" w:rsidRDefault="009F3F6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3F63" w:rsidRDefault="009F3F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F63" w:rsidRDefault="009F3F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F63" w:rsidRDefault="009F3F6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3F63" w:rsidRDefault="009F3F6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3F63" w:rsidRDefault="009F3F6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3F63" w:rsidRDefault="009F3F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F63" w:rsidRDefault="009F3F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F63" w:rsidRDefault="009F3F63"/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компьютеров и компьютерных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данными с помощью 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процессором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Системное программное обеспечение. Операционные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Утилиты. Драйверы устройств. Параллельное программирование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Инсталляция и деинсталляция программного обеспечения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Файловые системы. Принципы размещения и именования файлов в долговременной памяти.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 и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протоколы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-сети на подсети с помощью масок подсетей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администрирование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программное обеспечение и методы борьбы с ним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"Антивирусные 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информации. Резервное копирование.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RSA.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Стеганография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"Шифрование данных"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Условие </w:t>
            </w:r>
            <w:proofErr w:type="spellStart"/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Фано</w:t>
            </w:r>
            <w:proofErr w:type="spellEnd"/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Построение однозначно декодируемых кодов с помощью дерева.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Перевод чисел из одной системы счисления в другую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Двоичная, восьмеричная и </w:t>
            </w: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уравновешенная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Двоично-десятичная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Цветовые модели. Векторное кодирование. Форматы файлов.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Фрактальная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"Дискретизация звуковой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«Построение и анализ таблиц истинности в табличном процессоре»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уравнения и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Зависимость количества возможных логических функций от количества аргументов.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элементы в составе </w:t>
            </w: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Триггер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Многоразрядный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Микросхемы и технология их производства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чисел в памяти компьютера. Ограниченность диапазона чисел при ограничении количества разрядов.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Беззнаковые</w:t>
            </w:r>
            <w:proofErr w:type="spellEnd"/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знаковые данные. Знаковый бит. Двоичный дополнительный код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Шифрование с помощью побитовой операции «исключающее ИЛИ»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и хранение в памяти компьютера вещественных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операций с вещественными числами, накопление ошибок при вычислениях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«Изучение </w:t>
            </w: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поразрядного машинного представления целых и вещественных чисел»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Среда 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Типы переменных в языке программирования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псевдослучайные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натуральных чисел с использованием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всех простых чисел в заданном диапазоне Практическая работа по теме «Решение задач методом перебора»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Инвариант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данных, хранящихся в файлах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Разбиение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подзадачи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стандартной библиотеки языка программирования. Подключение библиотек подпрограмм сторонних производителей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подпрограмм"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Рекурсия. Рекурсивные объекты (фракталы). Рекурсивные процедуры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рекурсивных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вызовов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"Рекурсивные подпрограммы"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«Численное решение уравнений»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дискретизации в вычислительных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разбиение строки на слова по пробельным символам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Генерация слов в заданном алфавите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поиск заданного значения в массиве. Практическая работа по теме "Линейный поиск заданного значения в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"Поиск минимального (максимального) </w:t>
            </w: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элемента в числовом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слиянием. Быстрая сортировка массива (алгоритм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QuickSort</w:t>
            </w:r>
            <w:proofErr w:type="spellEnd"/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вёрстка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рецензирования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"Многостраничные документы"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сервисы. Коллективная работа с документами. Практическая работа по теме "Коллективная работа с документами"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функций. Практическая работа по теме "Наглядное 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Линии тренда. Практическая работа по теме "Подбор линии тренда, прогнозирование"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Подбор параметра. Практическая работа по теме "Численное решение уравнений с помощью подбора параметра"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Оптимизация как поиск наилучшего решения в заданных условиях. Практическая работа по теме "Решение задач оптимизации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F63" w:rsidRDefault="009F3F63"/>
        </w:tc>
      </w:tr>
    </w:tbl>
    <w:p w:rsidR="009F3F63" w:rsidRDefault="009F3F63">
      <w:pPr>
        <w:sectPr w:rsidR="009F3F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3F63" w:rsidRDefault="002B3B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7"/>
        <w:gridCol w:w="1200"/>
        <w:gridCol w:w="1841"/>
        <w:gridCol w:w="1910"/>
        <w:gridCol w:w="1347"/>
        <w:gridCol w:w="2221"/>
      </w:tblGrid>
      <w:tr w:rsidR="009F3F63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3F63" w:rsidRDefault="009F3F6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3F63" w:rsidRDefault="009F3F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F63" w:rsidRDefault="009F3F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F63" w:rsidRDefault="009F3F63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3F63" w:rsidRDefault="009F3F63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3F63" w:rsidRDefault="009F3F63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3F63" w:rsidRDefault="009F3F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F63" w:rsidRDefault="009F3F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F63" w:rsidRDefault="009F3F63"/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Хаффмана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"Сжатие данных с помощью алгоритма Хаффмана"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LZW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сжатия данных с потерями. Практическая работа по теме "Сжатие данных с потерями (алгоритмы </w:t>
            </w:r>
            <w:r>
              <w:rPr>
                <w:rFonts w:ascii="Times New Roman" w:hAnsi="Times New Roman"/>
                <w:color w:val="000000"/>
                <w:sz w:val="24"/>
              </w:rPr>
              <w:t>JPEG</w:t>
            </w: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MP</w:t>
            </w: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3)"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Помехоустойчивые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"Помехоустойчивые коды"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Системы. Компоненты системы и их взаимодействие. Системный эффект. Управление как информационный процесс.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графов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"Средства искусственного интеллекта"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Формализация понятия алгоритма. Машина Тьюринга как универсальная модель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Чёрча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Тьюринга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"Составление простой программы для машины Тьюринга"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алгорифмы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Алгоритмически неразрешимые задачи. Задача останова.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Невозможность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Многоразрядные целые числа, задачи длинной арифметики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"Реализация вычислений с многоразрядными числами"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текста на естественном языке. Выделение последовательностей по шаблону. Регулярные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текста на естественном языке"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Стеки. Анализ правильности скобочного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арифметического выражения, записанного в постфиксной форме"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Очереди. Использование очереди для временного хранения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"Использование очереди"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Реализация дерева с помощью ссылочных структур. Двоичные (бинарные) деревья. Построение дерева для заданного арифметического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деревьев для вычисления арифметических выражений"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на графах. Построение минимального </w:t>
            </w:r>
            <w:proofErr w:type="spellStart"/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остовного</w:t>
            </w:r>
            <w:proofErr w:type="spellEnd"/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дерева взвешенного связного неориентированного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Обход графа в глубину. Обход графа в ширину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Дейкстры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"Вычисление длины кратчайшего пути </w:t>
            </w: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между вершинами графа (алгоритм </w:t>
            </w:r>
            <w:proofErr w:type="spellStart"/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Дейкстры</w:t>
            </w:r>
            <w:proofErr w:type="spellEnd"/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Флойда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Уоршалла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вычисление рекурсивных функций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рекурсивных функций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подсчёт количества вариантов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объектно-ориентированном программировании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и классы. Свойства и методы объектов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"Использование готовых классов в программе"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Полиморфизм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иерархии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интерфейса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пользователя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готовых управляемых элементов для построения интерфейса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Дискретизация при математическом моделировании непрерывных процессов.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"Моделирование движения"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биологических систем. Практическая работа по теме "Моделирование биологических систем"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Вероятностные модели. Практическая работа по теме "Имитационное моделирование с помощью метода Монте-Карло"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эксперимента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Поиск, сортировка и фильтрация данных. Запросы на выборку данных. Запросы с параметрами.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запросах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"Работа с готовой базой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Многотабличные базы данных. Типы связей между таблицами. Внешний </w:t>
            </w: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ключ. Целостность базы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многотабличной базы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Запросы к многотабличным базам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SQL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"Управление данными с помощью языка </w:t>
            </w:r>
            <w:r>
              <w:rPr>
                <w:rFonts w:ascii="Times New Roman" w:hAnsi="Times New Roman"/>
                <w:color w:val="000000"/>
                <w:sz w:val="24"/>
              </w:rPr>
              <w:t>SQL</w:t>
            </w: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Нереляционные</w:t>
            </w:r>
            <w:proofErr w:type="spellEnd"/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базы данных. Экспертные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Интернет-приложения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серверной и клиентской частях сайта. Технология «клиент — сервер», её достоинства и недостатки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текстовой веб-страницы"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веб-страницы, включающей мультимедийные объекты (рисунки, звуковые данные, видео)"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каскадных таблиц стилей (</w:t>
            </w:r>
            <w:r>
              <w:rPr>
                <w:rFonts w:ascii="Times New Roman" w:hAnsi="Times New Roman"/>
                <w:color w:val="000000"/>
                <w:sz w:val="24"/>
              </w:rPr>
              <w:t>CSS</w:t>
            </w: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веб-странице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данных форм"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</w:t>
            </w:r>
            <w:proofErr w:type="gramStart"/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веб-сайтов</w:t>
            </w:r>
            <w:proofErr w:type="gramEnd"/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Услуга хостинга.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Загрузка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Кадрирование. Исправление перспективы. Гистограмма. Коррекция уровней, коррекция цвета.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Обесцвечивание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Ввод изображений с использованием различных цифровых устройств. Практическая работа по теме "Обработка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Многослойные изображения. Текстовые слои. Маска слоя.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"Многослойные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иллюстраций для </w:t>
            </w:r>
            <w:proofErr w:type="gramStart"/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веб-сайтов</w:t>
            </w:r>
            <w:proofErr w:type="gramEnd"/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по теме </w:t>
            </w: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"Анимированные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Векторная графика. Векторизация растровых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"Векторная графика"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"Сеточные модели"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"Рендеринг"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(3D-принтеры)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виртуальной реальности и дополненной реальности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3F63" w:rsidRDefault="009F3F63">
            <w:pPr>
              <w:spacing w:after="0"/>
              <w:ind w:left="135"/>
            </w:pPr>
          </w:p>
        </w:tc>
      </w:tr>
      <w:tr w:rsidR="009F3F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F63" w:rsidRPr="00233028" w:rsidRDefault="002B3B67">
            <w:pPr>
              <w:spacing w:after="0"/>
              <w:ind w:left="135"/>
              <w:rPr>
                <w:lang w:val="ru-RU"/>
              </w:rPr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 w:rsidRPr="00233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3F63" w:rsidRDefault="002B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F63" w:rsidRDefault="009F3F63"/>
        </w:tc>
      </w:tr>
    </w:tbl>
    <w:p w:rsidR="009F3F63" w:rsidRDefault="009F3F63">
      <w:pPr>
        <w:sectPr w:rsidR="009F3F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3F63" w:rsidRDefault="009F3F63">
      <w:pPr>
        <w:sectPr w:rsidR="009F3F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3F63" w:rsidRDefault="002B3B67">
      <w:pPr>
        <w:spacing w:after="0"/>
        <w:ind w:left="120"/>
      </w:pPr>
      <w:bookmarkStart w:id="12" w:name="block-2706503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F3F63" w:rsidRDefault="002B3B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F3F63" w:rsidRDefault="009F3F63">
      <w:pPr>
        <w:spacing w:after="0" w:line="480" w:lineRule="auto"/>
        <w:ind w:left="120"/>
      </w:pPr>
    </w:p>
    <w:p w:rsidR="009F3F63" w:rsidRDefault="009F3F63">
      <w:pPr>
        <w:spacing w:after="0" w:line="480" w:lineRule="auto"/>
        <w:ind w:left="120"/>
      </w:pPr>
    </w:p>
    <w:p w:rsidR="009F3F63" w:rsidRDefault="009F3F63">
      <w:pPr>
        <w:spacing w:after="0"/>
        <w:ind w:left="120"/>
      </w:pPr>
    </w:p>
    <w:p w:rsidR="009F3F63" w:rsidRDefault="002B3B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F3F63" w:rsidRDefault="009F3F63">
      <w:pPr>
        <w:spacing w:after="0" w:line="480" w:lineRule="auto"/>
        <w:ind w:left="120"/>
      </w:pPr>
    </w:p>
    <w:p w:rsidR="009F3F63" w:rsidRDefault="009F3F63">
      <w:pPr>
        <w:spacing w:after="0"/>
        <w:ind w:left="120"/>
      </w:pPr>
    </w:p>
    <w:p w:rsidR="009F3F63" w:rsidRPr="00233028" w:rsidRDefault="002B3B67">
      <w:pPr>
        <w:spacing w:after="0" w:line="480" w:lineRule="auto"/>
        <w:ind w:left="120"/>
        <w:rPr>
          <w:lang w:val="ru-RU"/>
        </w:rPr>
      </w:pPr>
      <w:r w:rsidRPr="0023302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F3F63" w:rsidRPr="00233028" w:rsidRDefault="009F3F63">
      <w:pPr>
        <w:spacing w:after="0" w:line="480" w:lineRule="auto"/>
        <w:ind w:left="120"/>
        <w:rPr>
          <w:lang w:val="ru-RU"/>
        </w:rPr>
      </w:pPr>
    </w:p>
    <w:p w:rsidR="009F3F63" w:rsidRPr="00233028" w:rsidRDefault="009F3F63">
      <w:pPr>
        <w:rPr>
          <w:lang w:val="ru-RU"/>
        </w:rPr>
        <w:sectPr w:rsidR="009F3F63" w:rsidRPr="0023302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2B3B67" w:rsidRPr="00233028" w:rsidRDefault="002B3B67">
      <w:pPr>
        <w:rPr>
          <w:lang w:val="ru-RU"/>
        </w:rPr>
      </w:pPr>
    </w:p>
    <w:sectPr w:rsidR="002B3B67" w:rsidRPr="0023302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F3F63"/>
    <w:rsid w:val="00233028"/>
    <w:rsid w:val="002B3B67"/>
    <w:rsid w:val="00642AD5"/>
    <w:rsid w:val="009F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63305-5D97-42D8-85F7-DEAD45EC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9805</Words>
  <Characters>55892</Characters>
  <Application>Microsoft Office Word</Application>
  <DocSecurity>0</DocSecurity>
  <Lines>465</Lines>
  <Paragraphs>131</Paragraphs>
  <ScaleCrop>false</ScaleCrop>
  <Company>SPecialiST RePack</Company>
  <LinksUpToDate>false</LinksUpToDate>
  <CharactersWithSpaces>65566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4</cp:revision>
  <dcterms:created xsi:type="dcterms:W3CDTF">2023-10-04T03:52:00Z</dcterms:created>
  <dcterms:modified xsi:type="dcterms:W3CDTF">2023-10-04T04:25:00Z</dcterms:modified>
</cp:coreProperties>
</file>