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04" w:rsidRPr="00291523" w:rsidRDefault="00186704" w:rsidP="001867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86704" w:rsidRPr="00291523" w:rsidRDefault="00186704" w:rsidP="00186704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«Туруханская средняя школа №1» (МБОУ «Туруханская СШ№1»)</w:t>
      </w:r>
    </w:p>
    <w:p w:rsidR="00186704" w:rsidRPr="00291523" w:rsidRDefault="00186704" w:rsidP="0018670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704" w:rsidRDefault="00186704" w:rsidP="00186704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704" w:rsidRPr="00291523" w:rsidRDefault="00186704" w:rsidP="001867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91523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Директор                                                                                                                                                                                                          </w:t>
      </w:r>
    </w:p>
    <w:p w:rsidR="00186704" w:rsidRPr="00291523" w:rsidRDefault="00186704" w:rsidP="00186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Pr="00291523">
        <w:rPr>
          <w:rFonts w:ascii="Times New Roman" w:hAnsi="Times New Roman" w:cs="Times New Roman"/>
          <w:sz w:val="24"/>
          <w:szCs w:val="24"/>
        </w:rPr>
        <w:t>Чакуриди</w:t>
      </w:r>
      <w:proofErr w:type="spell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…… Т. В. </w:t>
      </w:r>
      <w:proofErr w:type="spellStart"/>
      <w:r w:rsidRPr="00291523">
        <w:rPr>
          <w:rFonts w:ascii="Times New Roman" w:hAnsi="Times New Roman" w:cs="Times New Roman"/>
          <w:sz w:val="24"/>
          <w:szCs w:val="24"/>
        </w:rPr>
        <w:t>Рыбянец</w:t>
      </w:r>
      <w:proofErr w:type="spell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«31» августа 2022 г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Приказ № 01- </w:t>
      </w:r>
      <w:r>
        <w:rPr>
          <w:rFonts w:ascii="Times New Roman" w:hAnsi="Times New Roman" w:cs="Times New Roman"/>
          <w:sz w:val="24"/>
          <w:szCs w:val="24"/>
        </w:rPr>
        <w:t>03-51</w:t>
      </w:r>
    </w:p>
    <w:p w:rsidR="00186704" w:rsidRPr="004D2AFA" w:rsidRDefault="00186704" w:rsidP="00186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от «31» </w:t>
      </w:r>
      <w:r>
        <w:rPr>
          <w:rFonts w:ascii="Times New Roman" w:hAnsi="Times New Roman" w:cs="Times New Roman"/>
          <w:sz w:val="24"/>
          <w:szCs w:val="24"/>
        </w:rPr>
        <w:t xml:space="preserve">августа  2022 </w:t>
      </w:r>
      <w:r w:rsidRPr="00291523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</w:p>
    <w:p w:rsidR="00186704" w:rsidRDefault="00186704" w:rsidP="00186704">
      <w:pPr>
        <w:rPr>
          <w:sz w:val="24"/>
          <w:szCs w:val="24"/>
        </w:rPr>
      </w:pPr>
    </w:p>
    <w:p w:rsidR="00186704" w:rsidRDefault="00186704" w:rsidP="00186704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186704" w:rsidRDefault="00186704" w:rsidP="00186704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«ОКРУЖАЮЩИЙ МИР»</w:t>
      </w:r>
    </w:p>
    <w:p w:rsidR="00186704" w:rsidRPr="00AA59D1" w:rsidRDefault="00186704" w:rsidP="00186704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 4«А</w:t>
      </w:r>
      <w:bookmarkStart w:id="0" w:name="_GoBack"/>
      <w:bookmarkEnd w:id="0"/>
      <w:r w:rsidRPr="00291523">
        <w:rPr>
          <w:rFonts w:ascii="Times New Roman" w:hAnsi="Times New Roman" w:cs="Times New Roman"/>
          <w:b/>
          <w:bCs/>
          <w:sz w:val="28"/>
          <w:szCs w:val="28"/>
        </w:rPr>
        <w:t>» классе</w:t>
      </w:r>
    </w:p>
    <w:p w:rsidR="00186704" w:rsidRPr="00291523" w:rsidRDefault="00186704" w:rsidP="00186704">
      <w:pPr>
        <w:rPr>
          <w:rFonts w:ascii="Times New Roman" w:hAnsi="Times New Roman" w:cs="Times New Roman"/>
          <w:sz w:val="28"/>
          <w:szCs w:val="28"/>
        </w:rPr>
      </w:pPr>
    </w:p>
    <w:p w:rsidR="00186704" w:rsidRPr="00291523" w:rsidRDefault="00186704" w:rsidP="001867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А.Ю.</w:t>
      </w:r>
    </w:p>
    <w:p w:rsidR="00186704" w:rsidRPr="00291523" w:rsidRDefault="00186704" w:rsidP="00186704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1523">
        <w:rPr>
          <w:rFonts w:ascii="Times New Roman" w:hAnsi="Times New Roman" w:cs="Times New Roman"/>
          <w:bCs/>
          <w:sz w:val="28"/>
          <w:szCs w:val="28"/>
        </w:rPr>
        <w:t>учител</w:t>
      </w:r>
      <w:r w:rsidR="00C04662">
        <w:rPr>
          <w:rFonts w:ascii="Times New Roman" w:hAnsi="Times New Roman" w:cs="Times New Roman"/>
          <w:bCs/>
          <w:sz w:val="28"/>
          <w:szCs w:val="28"/>
        </w:rPr>
        <w:t>я</w:t>
      </w:r>
      <w:r w:rsidRPr="00291523">
        <w:rPr>
          <w:rFonts w:ascii="Times New Roman" w:hAnsi="Times New Roman" w:cs="Times New Roman"/>
          <w:bCs/>
          <w:sz w:val="28"/>
          <w:szCs w:val="28"/>
        </w:rPr>
        <w:t xml:space="preserve"> начальных классов</w:t>
      </w:r>
    </w:p>
    <w:p w:rsidR="00186704" w:rsidRPr="00291523" w:rsidRDefault="00186704" w:rsidP="00186704">
      <w:pPr>
        <w:rPr>
          <w:rFonts w:ascii="Times New Roman" w:hAnsi="Times New Roman" w:cs="Times New Roman"/>
          <w:sz w:val="28"/>
          <w:szCs w:val="28"/>
        </w:rPr>
      </w:pPr>
    </w:p>
    <w:p w:rsidR="00186704" w:rsidRPr="00291523" w:rsidRDefault="00186704" w:rsidP="00186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704" w:rsidRPr="00291523" w:rsidRDefault="00186704" w:rsidP="00186704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6704" w:rsidRPr="00291523" w:rsidRDefault="00186704" w:rsidP="00186704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2022/2023</w:t>
      </w:r>
      <w:r w:rsidRPr="002915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86704" w:rsidRDefault="00186704" w:rsidP="0054390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704" w:rsidRDefault="00186704" w:rsidP="0054390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704" w:rsidRDefault="00186704" w:rsidP="0054390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429" w:rsidRPr="00543906" w:rsidRDefault="00150429" w:rsidP="0054390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Пояснительная записка</w:t>
      </w:r>
    </w:p>
    <w:p w:rsidR="00150429" w:rsidRPr="00972E52" w:rsidRDefault="00150429" w:rsidP="0054390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72E52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  «Окружающий мир» для 4</w:t>
      </w:r>
      <w:r w:rsidRPr="00972E52">
        <w:rPr>
          <w:rFonts w:ascii="Times New Roman" w:hAnsi="Times New Roman" w:cs="Times New Roman"/>
          <w:sz w:val="24"/>
          <w:szCs w:val="24"/>
        </w:rPr>
        <w:t xml:space="preserve"> класса составлена   на основе</w:t>
      </w:r>
    </w:p>
    <w:p w:rsidR="00D54E03" w:rsidRPr="00B03A3B" w:rsidRDefault="00150429" w:rsidP="00B03A3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72E5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(2009г), </w:t>
      </w:r>
      <w:r w:rsidR="00711B4A">
        <w:rPr>
          <w:rFonts w:ascii="Times New Roman" w:hAnsi="Times New Roman" w:cs="Times New Roman"/>
          <w:sz w:val="24"/>
          <w:szCs w:val="24"/>
        </w:rPr>
        <w:t>приказ Министерства образования РФ от 31.12.2015 «О внесении изменений в федеральный образовательный стандарт»</w:t>
      </w:r>
      <w:r w:rsidR="004A37D3">
        <w:rPr>
          <w:rFonts w:ascii="Times New Roman" w:hAnsi="Times New Roman" w:cs="Times New Roman"/>
          <w:sz w:val="24"/>
          <w:szCs w:val="24"/>
        </w:rPr>
        <w:t>,</w:t>
      </w:r>
      <w:r w:rsidR="00357A97">
        <w:rPr>
          <w:rFonts w:ascii="Times New Roman" w:hAnsi="Times New Roman" w:cs="Times New Roman"/>
          <w:sz w:val="24"/>
          <w:szCs w:val="24"/>
        </w:rPr>
        <w:t xml:space="preserve"> авторской </w:t>
      </w:r>
      <w:r w:rsidRPr="00972E52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рограммы «Окружающий мир » для 4</w:t>
      </w:r>
      <w:r w:rsidRPr="00972E52">
        <w:rPr>
          <w:rFonts w:ascii="Times New Roman" w:hAnsi="Times New Roman" w:cs="Times New Roman"/>
          <w:bCs/>
          <w:sz w:val="24"/>
          <w:szCs w:val="24"/>
        </w:rPr>
        <w:t xml:space="preserve"> класса Дмитриевой Н. Я, Казаковой А. Н</w:t>
      </w:r>
      <w:r w:rsidR="00EF71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(2012</w:t>
      </w:r>
      <w:r w:rsidRPr="00972E52">
        <w:rPr>
          <w:rFonts w:ascii="Times New Roman" w:hAnsi="Times New Roman" w:cs="Times New Roman"/>
          <w:bCs/>
          <w:sz w:val="24"/>
          <w:szCs w:val="24"/>
        </w:rPr>
        <w:t>г</w:t>
      </w:r>
      <w:r w:rsidR="00543906">
        <w:rPr>
          <w:rFonts w:ascii="Times New Roman" w:hAnsi="Times New Roman" w:cs="Times New Roman"/>
          <w:bCs/>
          <w:sz w:val="24"/>
          <w:szCs w:val="24"/>
        </w:rPr>
        <w:t>)</w:t>
      </w:r>
    </w:p>
    <w:p w:rsidR="00CB6472" w:rsidRPr="00CB6472" w:rsidRDefault="00CB6472" w:rsidP="008932B1">
      <w:pPr>
        <w:pStyle w:val="a5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6472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изучения курса «Окружающий мир»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начальной школе </w:t>
      </w:r>
    </w:p>
    <w:p w:rsidR="007E16AD" w:rsidRPr="007E16AD" w:rsidRDefault="006A516C" w:rsidP="00CB6472">
      <w:pPr>
        <w:pStyle w:val="a5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1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7E16AD">
        <w:rPr>
          <w:rFonts w:ascii="Times New Roman" w:hAnsi="Times New Roman" w:cs="Times New Roman"/>
          <w:color w:val="000000"/>
          <w:sz w:val="24"/>
          <w:szCs w:val="24"/>
        </w:rPr>
        <w:t>– формирование целостной картины мира и</w:t>
      </w:r>
      <w:r w:rsidR="007E16AD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места в нём человека</w:t>
      </w:r>
      <w:r w:rsidR="007E16AD" w:rsidRPr="007E16AD"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у младшего школьника опыта общения с людьми, </w:t>
      </w:r>
      <w:r w:rsidR="00EF71AB">
        <w:rPr>
          <w:rFonts w:ascii="Times New Roman" w:hAnsi="Times New Roman" w:cs="Times New Roman"/>
          <w:color w:val="000000"/>
          <w:sz w:val="24"/>
          <w:szCs w:val="24"/>
        </w:rPr>
        <w:t>обществом и природой (Источник:</w:t>
      </w:r>
      <w:proofErr w:type="gramEnd"/>
      <w:r w:rsidR="00EF7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6472">
        <w:rPr>
          <w:rFonts w:ascii="Times New Roman" w:hAnsi="Times New Roman" w:cs="Times New Roman"/>
          <w:color w:val="000000"/>
          <w:sz w:val="24"/>
          <w:szCs w:val="24"/>
        </w:rPr>
        <w:t>ПООПНОО, окружающий мир)</w:t>
      </w:r>
      <w:proofErr w:type="gramEnd"/>
    </w:p>
    <w:p w:rsidR="00D54E03" w:rsidRPr="007E16AD" w:rsidRDefault="00D54E03" w:rsidP="00543906">
      <w:pPr>
        <w:pStyle w:val="a5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16AD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7E16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54E03" w:rsidRPr="007E16AD" w:rsidRDefault="00D54E03" w:rsidP="00543906">
      <w:pPr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16AD">
        <w:rPr>
          <w:rFonts w:ascii="Times New Roman" w:hAnsi="Times New Roman" w:cs="Times New Roman"/>
          <w:color w:val="000000"/>
          <w:sz w:val="24"/>
          <w:szCs w:val="24"/>
        </w:rPr>
        <w:t>формировать широкую целостную картину мира с опорой на современные научные достижения;</w:t>
      </w:r>
    </w:p>
    <w:p w:rsidR="00D54E03" w:rsidRPr="007E16AD" w:rsidRDefault="00D54E03" w:rsidP="00543906">
      <w:pPr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16AD">
        <w:rPr>
          <w:rFonts w:ascii="Times New Roman" w:hAnsi="Times New Roman" w:cs="Times New Roman"/>
          <w:color w:val="000000"/>
          <w:sz w:val="24"/>
          <w:szCs w:val="24"/>
        </w:rPr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D54E03" w:rsidRPr="007E16AD" w:rsidRDefault="00D54E03" w:rsidP="00543906">
      <w:pPr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16AD">
        <w:rPr>
          <w:rFonts w:ascii="Times New Roman" w:hAnsi="Times New Roman" w:cs="Times New Roman"/>
          <w:color w:val="000000"/>
          <w:sz w:val="24"/>
          <w:szCs w:val="24"/>
        </w:rPr>
        <w:t>в ходе решения первых двух задач развивать логичность и самостоятельность</w:t>
      </w:r>
    </w:p>
    <w:p w:rsidR="00D54E03" w:rsidRPr="007E16AD" w:rsidRDefault="00D54E03" w:rsidP="00543906">
      <w:pPr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16AD">
        <w:rPr>
          <w:rFonts w:ascii="Times New Roman" w:hAnsi="Times New Roman" w:cs="Times New Roman"/>
          <w:color w:val="000000"/>
          <w:sz w:val="24"/>
          <w:szCs w:val="24"/>
        </w:rPr>
        <w:t xml:space="preserve">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7E16AD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7E16AD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среде;</w:t>
      </w:r>
    </w:p>
    <w:p w:rsidR="00D54E03" w:rsidRPr="007E16AD" w:rsidRDefault="00D54E03" w:rsidP="00543906">
      <w:pPr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16A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proofErr w:type="spellStart"/>
      <w:r w:rsidRPr="007E16AD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7E16AD">
        <w:rPr>
          <w:rFonts w:ascii="Times New Roman" w:hAnsi="Times New Roman" w:cs="Times New Roman"/>
          <w:color w:val="000000"/>
          <w:sz w:val="24"/>
          <w:szCs w:val="24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</w:t>
      </w:r>
      <w:proofErr w:type="gramEnd"/>
    </w:p>
    <w:p w:rsidR="00D54E03" w:rsidRPr="007E16AD" w:rsidRDefault="00D54E03" w:rsidP="00543906">
      <w:pPr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16AD">
        <w:rPr>
          <w:rFonts w:ascii="Times New Roman" w:hAnsi="Times New Roman" w:cs="Times New Roman"/>
          <w:color w:val="000000"/>
          <w:sz w:val="24"/>
          <w:szCs w:val="24"/>
        </w:rPr>
        <w:t>пользоваться справочниками, развивать устную и письменную речь;</w:t>
      </w:r>
    </w:p>
    <w:p w:rsidR="00D54E03" w:rsidRPr="007E16AD" w:rsidRDefault="00D54E03" w:rsidP="00543906">
      <w:pPr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16AD">
        <w:rPr>
          <w:rFonts w:ascii="Times New Roman" w:hAnsi="Times New Roman" w:cs="Times New Roman"/>
          <w:color w:val="000000"/>
          <w:sz w:val="24"/>
          <w:szCs w:val="24"/>
        </w:rPr>
        <w:t xml:space="preserve">освоить доступные способы изучения природы и общества (наблюдение, запись, измерение, опыт и др. с получением информации из разных источников); </w:t>
      </w:r>
    </w:p>
    <w:p w:rsidR="00207BE3" w:rsidRDefault="00D54E03" w:rsidP="00543906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16AD">
        <w:rPr>
          <w:rFonts w:ascii="Times New Roman" w:hAnsi="Times New Roman" w:cs="Times New Roman"/>
          <w:color w:val="000000"/>
          <w:sz w:val="24"/>
          <w:szCs w:val="24"/>
        </w:rPr>
        <w:t xml:space="preserve">-воздействовать на развитие эмоционально-волевых, нравственных качеств личности, воспитывать чувство патриотизма и любви к Родине, гордости за свой </w:t>
      </w:r>
      <w:proofErr w:type="spellStart"/>
      <w:r w:rsidRPr="007E16AD">
        <w:rPr>
          <w:rFonts w:ascii="Times New Roman" w:hAnsi="Times New Roman" w:cs="Times New Roman"/>
          <w:color w:val="000000"/>
          <w:sz w:val="24"/>
          <w:szCs w:val="24"/>
        </w:rPr>
        <w:t>край</w:t>
      </w:r>
      <w:proofErr w:type="gramStart"/>
      <w:r w:rsidRPr="007E16AD"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7E16AD">
        <w:rPr>
          <w:rFonts w:ascii="Times New Roman" w:hAnsi="Times New Roman" w:cs="Times New Roman"/>
          <w:color w:val="000000"/>
          <w:sz w:val="24"/>
          <w:szCs w:val="24"/>
        </w:rPr>
        <w:t>важения</w:t>
      </w:r>
      <w:proofErr w:type="spellEnd"/>
      <w:r w:rsidRPr="007E16AD">
        <w:rPr>
          <w:rFonts w:ascii="Times New Roman" w:hAnsi="Times New Roman" w:cs="Times New Roman"/>
          <w:color w:val="000000"/>
          <w:sz w:val="24"/>
          <w:szCs w:val="24"/>
        </w:rPr>
        <w:t xml:space="preserve"> к своей семье, истории, культуре,</w:t>
      </w:r>
      <w:r w:rsidR="00EF7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6AD">
        <w:rPr>
          <w:rFonts w:ascii="Times New Roman" w:hAnsi="Times New Roman" w:cs="Times New Roman"/>
          <w:color w:val="000000"/>
          <w:sz w:val="24"/>
          <w:szCs w:val="24"/>
        </w:rPr>
        <w:t>способствовать эстетическому воспитанию.</w:t>
      </w:r>
    </w:p>
    <w:p w:rsidR="004A37D3" w:rsidRDefault="00CB6472" w:rsidP="00B03A3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(Источник: авторская программа)</w:t>
      </w:r>
    </w:p>
    <w:p w:rsidR="00EF71AB" w:rsidRDefault="004A37D3" w:rsidP="004A37D3">
      <w:pPr>
        <w:tabs>
          <w:tab w:val="left" w:pos="13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37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Методы, средства и формы обучения в работе с одаренными детьми (высокомотивированными) и детьми, испытывающими трудности в обучении</w:t>
      </w:r>
    </w:p>
    <w:p w:rsidR="004A37D3" w:rsidRPr="004A37D3" w:rsidRDefault="004A37D3" w:rsidP="004A37D3">
      <w:pPr>
        <w:tabs>
          <w:tab w:val="left" w:pos="13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37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Style w:val="12"/>
        <w:tblW w:w="0" w:type="auto"/>
        <w:tblInd w:w="-176" w:type="dxa"/>
        <w:tblLook w:val="04A0"/>
      </w:tblPr>
      <w:tblGrid>
        <w:gridCol w:w="4395"/>
        <w:gridCol w:w="5528"/>
      </w:tblGrid>
      <w:tr w:rsidR="004A37D3" w:rsidRPr="004A37D3" w:rsidTr="00B03A3B">
        <w:tc>
          <w:tcPr>
            <w:tcW w:w="4395" w:type="dxa"/>
          </w:tcPr>
          <w:p w:rsidR="004A37D3" w:rsidRPr="004A37D3" w:rsidRDefault="00EF71AB" w:rsidP="004A37D3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4A37D3" w:rsidRPr="004A37D3">
              <w:rPr>
                <w:b/>
                <w:sz w:val="24"/>
                <w:szCs w:val="24"/>
              </w:rPr>
              <w:t xml:space="preserve">етьми, испытывающими трудности в обучении 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A37D3" w:rsidRPr="004A37D3" w:rsidRDefault="00EF71AB" w:rsidP="004A37D3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4A37D3" w:rsidRPr="004A37D3">
              <w:rPr>
                <w:b/>
                <w:sz w:val="24"/>
                <w:szCs w:val="24"/>
              </w:rPr>
              <w:t xml:space="preserve"> одаренными детьми</w:t>
            </w:r>
          </w:p>
        </w:tc>
      </w:tr>
      <w:tr w:rsidR="004A37D3" w:rsidRPr="004A37D3" w:rsidTr="00B03A3B">
        <w:tc>
          <w:tcPr>
            <w:tcW w:w="4395" w:type="dxa"/>
          </w:tcPr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rPr>
                <w:sz w:val="24"/>
                <w:szCs w:val="24"/>
                <w:shd w:val="clear" w:color="auto" w:fill="FFFFFF"/>
              </w:rPr>
              <w:t>-методы самостоятельной работы и работы под руководством учителя;</w:t>
            </w:r>
          </w:p>
          <w:p w:rsidR="004A37D3" w:rsidRPr="004A37D3" w:rsidRDefault="00EF71AB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-методы контроля</w:t>
            </w:r>
            <w:r w:rsidR="004A37D3" w:rsidRPr="004A37D3">
              <w:rPr>
                <w:sz w:val="24"/>
                <w:szCs w:val="24"/>
                <w:shd w:val="clear" w:color="auto" w:fill="FFFFFF"/>
              </w:rPr>
              <w:t>, самоконтроля и взаимоконтроля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rPr>
                <w:sz w:val="24"/>
                <w:szCs w:val="24"/>
                <w:shd w:val="clear" w:color="auto" w:fill="FFFFFF"/>
              </w:rPr>
              <w:t>-работа в паре</w:t>
            </w:r>
            <w:r w:rsidR="00EF71AB">
              <w:rPr>
                <w:sz w:val="24"/>
                <w:szCs w:val="24"/>
                <w:shd w:val="clear" w:color="auto" w:fill="FFFFFF"/>
              </w:rPr>
              <w:t>;</w:t>
            </w:r>
            <w:r w:rsidRPr="004A37D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rPr>
                <w:sz w:val="24"/>
                <w:szCs w:val="24"/>
                <w:shd w:val="clear" w:color="auto" w:fill="FFFFFF"/>
              </w:rPr>
              <w:t>-наглядный, практический методы</w:t>
            </w:r>
            <w:r w:rsidR="00EF71AB">
              <w:rPr>
                <w:sz w:val="24"/>
                <w:szCs w:val="24"/>
                <w:shd w:val="clear" w:color="auto" w:fill="FFFFFF"/>
              </w:rPr>
              <w:t>;</w:t>
            </w:r>
            <w:r w:rsidRPr="004A37D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rPr>
                <w:sz w:val="24"/>
                <w:szCs w:val="24"/>
                <w:shd w:val="clear" w:color="auto" w:fill="FFFFFF"/>
              </w:rPr>
              <w:lastRenderedPageBreak/>
              <w:t>- объяснительно-иллюстративный метод</w:t>
            </w:r>
            <w:r w:rsidR="00EF71AB">
              <w:rPr>
                <w:sz w:val="24"/>
                <w:szCs w:val="24"/>
                <w:shd w:val="clear" w:color="auto" w:fill="FFFFFF"/>
              </w:rPr>
              <w:t>;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rPr>
                <w:sz w:val="24"/>
                <w:szCs w:val="24"/>
                <w:shd w:val="clear" w:color="auto" w:fill="FFFFFF"/>
              </w:rPr>
              <w:t>-элементы творческой и поисковой деятельности</w:t>
            </w:r>
            <w:r w:rsidR="00EF71AB">
              <w:rPr>
                <w:sz w:val="24"/>
                <w:szCs w:val="24"/>
                <w:shd w:val="clear" w:color="auto" w:fill="FFFFFF"/>
              </w:rPr>
              <w:t>;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A37D3">
              <w:rPr>
                <w:sz w:val="24"/>
                <w:szCs w:val="24"/>
                <w:shd w:val="clear" w:color="auto" w:fill="FFFFFF"/>
              </w:rPr>
              <w:t>игровы</w:t>
            </w:r>
            <w:proofErr w:type="gramStart"/>
            <w:r w:rsidR="00EF71AB">
              <w:rPr>
                <w:sz w:val="24"/>
                <w:szCs w:val="24"/>
                <w:shd w:val="clear" w:color="auto" w:fill="FFFFFF"/>
              </w:rPr>
              <w:t>;</w:t>
            </w:r>
            <w:r w:rsidRPr="004A37D3">
              <w:rPr>
                <w:sz w:val="24"/>
                <w:szCs w:val="24"/>
                <w:shd w:val="clear" w:color="auto" w:fill="FFFFFF"/>
              </w:rPr>
              <w:t>е</w:t>
            </w:r>
            <w:proofErr w:type="spellEnd"/>
            <w:proofErr w:type="gramEnd"/>
            <w:r w:rsidRPr="004A37D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rPr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A37D3">
              <w:rPr>
                <w:sz w:val="24"/>
                <w:szCs w:val="24"/>
                <w:shd w:val="clear" w:color="auto" w:fill="FFFFFF"/>
              </w:rPr>
              <w:t>разноуровневые</w:t>
            </w:r>
            <w:proofErr w:type="spellEnd"/>
            <w:r w:rsidRPr="004A37D3">
              <w:rPr>
                <w:sz w:val="24"/>
                <w:szCs w:val="24"/>
                <w:shd w:val="clear" w:color="auto" w:fill="FFFFFF"/>
              </w:rPr>
              <w:t xml:space="preserve">  проверочные работы</w:t>
            </w:r>
            <w:r w:rsidR="00EF71AB">
              <w:rPr>
                <w:sz w:val="24"/>
                <w:szCs w:val="24"/>
                <w:shd w:val="clear" w:color="auto" w:fill="FFFFFF"/>
              </w:rPr>
              <w:t>;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rPr>
                <w:sz w:val="24"/>
                <w:szCs w:val="24"/>
                <w:shd w:val="clear" w:color="auto" w:fill="FFFFFF"/>
              </w:rPr>
              <w:t>- свободный выбор заданий учебника и РТ</w:t>
            </w:r>
            <w:r w:rsidR="00EF71AB">
              <w:rPr>
                <w:sz w:val="24"/>
                <w:szCs w:val="24"/>
                <w:shd w:val="clear" w:color="auto" w:fill="FFFFFF"/>
              </w:rPr>
              <w:t>.</w:t>
            </w:r>
            <w:r w:rsidRPr="004A37D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lastRenderedPageBreak/>
              <w:t>-</w:t>
            </w:r>
            <w:r w:rsidRPr="004A37D3">
              <w:rPr>
                <w:sz w:val="24"/>
                <w:szCs w:val="24"/>
              </w:rPr>
              <w:t xml:space="preserve">методы творческого характера – проблемные, поисковые, проектные </w:t>
            </w:r>
            <w:r w:rsidRPr="004A37D3">
              <w:rPr>
                <w:sz w:val="24"/>
                <w:szCs w:val="24"/>
                <w:shd w:val="clear" w:color="auto" w:fill="FFFFFF"/>
              </w:rPr>
              <w:t>в сочетании с самостоятельной, индивидуальной и групповой работой</w:t>
            </w:r>
            <w:r w:rsidR="00EF71AB">
              <w:rPr>
                <w:sz w:val="24"/>
                <w:szCs w:val="24"/>
                <w:shd w:val="clear" w:color="auto" w:fill="FFFFFF"/>
              </w:rPr>
              <w:t>;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  <w:shd w:val="clear" w:color="auto" w:fill="FFFFFF"/>
              </w:rPr>
            </w:pPr>
            <w:r w:rsidRPr="004A37D3"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>-</w:t>
            </w:r>
            <w:r w:rsidRPr="004A37D3">
              <w:rPr>
                <w:sz w:val="24"/>
                <w:szCs w:val="24"/>
                <w:shd w:val="clear" w:color="auto" w:fill="FFFFFF"/>
              </w:rPr>
              <w:t>методы контроля и самоконтроля</w:t>
            </w:r>
            <w:r w:rsidR="00EF71AB">
              <w:rPr>
                <w:sz w:val="24"/>
                <w:szCs w:val="24"/>
                <w:shd w:val="clear" w:color="auto" w:fill="FFFFFF"/>
              </w:rPr>
              <w:t>;</w:t>
            </w:r>
            <w:r w:rsidRPr="004A37D3"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> 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4A37D3">
              <w:rPr>
                <w:sz w:val="24"/>
                <w:szCs w:val="24"/>
              </w:rPr>
              <w:t>-роль организатора, координатора в совместно-</w:t>
            </w:r>
            <w:r w:rsidRPr="004A37D3">
              <w:rPr>
                <w:sz w:val="24"/>
                <w:szCs w:val="24"/>
              </w:rPr>
              <w:lastRenderedPageBreak/>
              <w:t>распределённой групповой  деятельности;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4A37D3">
              <w:rPr>
                <w:sz w:val="24"/>
                <w:szCs w:val="24"/>
              </w:rPr>
              <w:t>- задания повышенной сложности в учебнике и РТ</w:t>
            </w:r>
            <w:r w:rsidR="00EF71AB">
              <w:rPr>
                <w:sz w:val="24"/>
                <w:szCs w:val="24"/>
              </w:rPr>
              <w:t>;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4A37D3">
              <w:rPr>
                <w:sz w:val="24"/>
                <w:szCs w:val="24"/>
              </w:rPr>
              <w:t xml:space="preserve">- </w:t>
            </w:r>
            <w:proofErr w:type="spellStart"/>
            <w:r w:rsidRPr="004A37D3">
              <w:rPr>
                <w:sz w:val="24"/>
                <w:szCs w:val="24"/>
              </w:rPr>
              <w:t>разноуровневые</w:t>
            </w:r>
            <w:proofErr w:type="spellEnd"/>
            <w:r w:rsidRPr="004A37D3">
              <w:rPr>
                <w:sz w:val="24"/>
                <w:szCs w:val="24"/>
              </w:rPr>
              <w:t xml:space="preserve"> КИМ</w:t>
            </w:r>
            <w:r w:rsidR="00EF71AB">
              <w:rPr>
                <w:sz w:val="24"/>
                <w:szCs w:val="24"/>
              </w:rPr>
              <w:t>;</w:t>
            </w:r>
            <w:r w:rsidRPr="004A37D3">
              <w:rPr>
                <w:sz w:val="24"/>
                <w:szCs w:val="24"/>
              </w:rPr>
              <w:t xml:space="preserve"> 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4A37D3">
              <w:rPr>
                <w:sz w:val="24"/>
                <w:szCs w:val="24"/>
              </w:rPr>
              <w:t>-- творческие задания</w:t>
            </w:r>
            <w:r w:rsidR="00EF71AB">
              <w:rPr>
                <w:sz w:val="24"/>
                <w:szCs w:val="24"/>
              </w:rPr>
              <w:t>;</w:t>
            </w:r>
            <w:r w:rsidRPr="004A37D3">
              <w:rPr>
                <w:sz w:val="24"/>
                <w:szCs w:val="24"/>
              </w:rPr>
              <w:t xml:space="preserve"> 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4A37D3">
              <w:rPr>
                <w:sz w:val="24"/>
                <w:szCs w:val="24"/>
              </w:rPr>
              <w:t xml:space="preserve">-самостоятельная работа по </w:t>
            </w:r>
            <w:proofErr w:type="gramStart"/>
            <w:r w:rsidRPr="004A37D3">
              <w:rPr>
                <w:sz w:val="24"/>
                <w:szCs w:val="24"/>
              </w:rPr>
              <w:t>урочному</w:t>
            </w:r>
            <w:proofErr w:type="gramEnd"/>
            <w:r w:rsidRPr="004A37D3">
              <w:rPr>
                <w:sz w:val="24"/>
                <w:szCs w:val="24"/>
              </w:rPr>
              <w:t xml:space="preserve"> ИОМ </w:t>
            </w:r>
          </w:p>
          <w:p w:rsidR="004A37D3" w:rsidRPr="004A37D3" w:rsidRDefault="004A37D3" w:rsidP="004A37D3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4A37D3">
              <w:rPr>
                <w:sz w:val="24"/>
                <w:szCs w:val="24"/>
              </w:rPr>
              <w:t>-наличие и свободное использование разнообразных источников и способов получения информации</w:t>
            </w:r>
            <w:r w:rsidR="00EF71AB">
              <w:rPr>
                <w:sz w:val="24"/>
                <w:szCs w:val="24"/>
              </w:rPr>
              <w:t>.</w:t>
            </w:r>
          </w:p>
        </w:tc>
      </w:tr>
    </w:tbl>
    <w:p w:rsidR="00543906" w:rsidRPr="007E16AD" w:rsidRDefault="00543906" w:rsidP="00B03A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0429" w:rsidRPr="00972E52" w:rsidRDefault="00150429" w:rsidP="0054390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72E52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 «Окружающий мир» в учебном плане</w:t>
      </w:r>
    </w:p>
    <w:p w:rsidR="00150429" w:rsidRDefault="00150429" w:rsidP="0054390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72E52">
        <w:rPr>
          <w:rFonts w:ascii="Times New Roman" w:eastAsia="Calibri" w:hAnsi="Times New Roman" w:cs="Times New Roman"/>
          <w:sz w:val="24"/>
          <w:szCs w:val="24"/>
        </w:rPr>
        <w:t>Преподавание предмета «Окружающий мир » представляет распределение учебных часов в соответствии с содержанием предметной области «Естествознание»  ФГОС НОО. Преподавание рассчитано на изучение учебно</w:t>
      </w:r>
      <w:r w:rsidR="00D54E03">
        <w:rPr>
          <w:rFonts w:ascii="Times New Roman" w:eastAsia="Calibri" w:hAnsi="Times New Roman" w:cs="Times New Roman"/>
          <w:sz w:val="24"/>
          <w:szCs w:val="24"/>
        </w:rPr>
        <w:t>го предмета «Окружающий мир» в 4</w:t>
      </w:r>
      <w:r w:rsidRPr="00972E52">
        <w:rPr>
          <w:rFonts w:ascii="Times New Roman" w:eastAsia="Calibri" w:hAnsi="Times New Roman" w:cs="Times New Roman"/>
          <w:sz w:val="24"/>
          <w:szCs w:val="24"/>
        </w:rPr>
        <w:t xml:space="preserve">  классе в объеме 68часов (2 часа в неделю).</w:t>
      </w:r>
    </w:p>
    <w:p w:rsidR="00543906" w:rsidRPr="00972E52" w:rsidRDefault="00543906" w:rsidP="0054390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543906" w:rsidRDefault="007E16AD" w:rsidP="008932B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3906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4A37D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3906">
        <w:rPr>
          <w:rFonts w:ascii="Times New Roman" w:hAnsi="Times New Roman" w:cs="Times New Roman"/>
          <w:b/>
          <w:bCs/>
          <w:sz w:val="28"/>
          <w:szCs w:val="28"/>
        </w:rPr>
        <w:t>руемые р</w:t>
      </w:r>
      <w:r w:rsidR="00150429" w:rsidRPr="00543906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освоения учебного предмета </w:t>
      </w:r>
    </w:p>
    <w:p w:rsidR="00150429" w:rsidRPr="00543906" w:rsidRDefault="00150429" w:rsidP="00543906">
      <w:pPr>
        <w:pStyle w:val="a5"/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06">
        <w:rPr>
          <w:rFonts w:ascii="Times New Roman" w:hAnsi="Times New Roman" w:cs="Times New Roman"/>
          <w:b/>
          <w:bCs/>
          <w:sz w:val="28"/>
          <w:szCs w:val="28"/>
        </w:rPr>
        <w:t>«Окружающий мир»</w:t>
      </w:r>
    </w:p>
    <w:p w:rsidR="007E16AD" w:rsidRPr="007E16AD" w:rsidRDefault="00150429" w:rsidP="00543906">
      <w:pPr>
        <w:pStyle w:val="a5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E16AD">
        <w:rPr>
          <w:rFonts w:ascii="Times New Roman" w:hAnsi="Times New Roman" w:cs="Times New Roman"/>
          <w:sz w:val="24"/>
          <w:szCs w:val="24"/>
        </w:rPr>
        <w:t xml:space="preserve">В процессе освоения содержания программы учебного предмета </w:t>
      </w:r>
      <w:r w:rsidRPr="007E16AD">
        <w:rPr>
          <w:rFonts w:ascii="Times New Roman" w:hAnsi="Times New Roman" w:cs="Times New Roman"/>
          <w:bCs/>
          <w:sz w:val="24"/>
          <w:szCs w:val="24"/>
        </w:rPr>
        <w:t xml:space="preserve">«Окружающий мир»  </w:t>
      </w:r>
      <w:r w:rsidR="007E16AD" w:rsidRPr="007E16AD">
        <w:rPr>
          <w:rFonts w:ascii="Times New Roman" w:hAnsi="Times New Roman" w:cs="Times New Roman"/>
          <w:sz w:val="24"/>
          <w:szCs w:val="24"/>
        </w:rPr>
        <w:t>учащимися 4</w:t>
      </w:r>
      <w:r w:rsidRPr="007E16AD">
        <w:rPr>
          <w:rFonts w:ascii="Times New Roman" w:hAnsi="Times New Roman" w:cs="Times New Roman"/>
          <w:sz w:val="24"/>
          <w:szCs w:val="24"/>
        </w:rPr>
        <w:t xml:space="preserve">класса достигаются а) личностные  б) предметные  в) </w:t>
      </w:r>
      <w:proofErr w:type="spellStart"/>
      <w:r w:rsidRPr="007E16A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E16AD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7E16AD" w:rsidRPr="007E16AD" w:rsidRDefault="007E16AD" w:rsidP="00543906">
      <w:pPr>
        <w:spacing w:after="0" w:line="240" w:lineRule="auto"/>
        <w:ind w:left="56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16AD">
        <w:rPr>
          <w:rFonts w:ascii="Times New Roman" w:hAnsi="Times New Roman" w:cs="Times New Roman"/>
          <w:b/>
          <w:bCs/>
          <w:sz w:val="24"/>
          <w:szCs w:val="24"/>
        </w:rPr>
        <w:t>Личностные  универсальные учебные действия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7E16AD">
        <w:rPr>
          <w:rFonts w:ascii="Times New Roman" w:hAnsi="Times New Roman" w:cs="Times New Roman"/>
          <w:bCs/>
          <w:i/>
          <w:sz w:val="24"/>
          <w:szCs w:val="24"/>
        </w:rPr>
        <w:t>У учащихся будут сформированы: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- 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 xml:space="preserve">– широкая мотивационная основа учебной деятельности, включающая социальные, </w:t>
      </w:r>
      <w:proofErr w:type="spellStart"/>
      <w:r w:rsidRPr="007E16A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7E16AD">
        <w:rPr>
          <w:rFonts w:ascii="Times New Roman" w:eastAsia="Times New Roman" w:hAnsi="Times New Roman" w:cs="Times New Roman"/>
          <w:sz w:val="24"/>
          <w:szCs w:val="24"/>
        </w:rPr>
        <w:t xml:space="preserve"> - познавательные и внешние мотивы;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7E16AD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7E16AD">
        <w:rPr>
          <w:rFonts w:ascii="Times New Roman" w:eastAsia="Times New Roman" w:hAnsi="Times New Roman" w:cs="Times New Roman"/>
          <w:sz w:val="24"/>
          <w:szCs w:val="24"/>
        </w:rPr>
        <w:t xml:space="preserve"> - познавательный интерес к новому учебному материалу и способам решения новой задачи;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способность к самооценке на основе критериев успешности учебной деятельности;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осознание смысла и нравственного содержания собственных поступков и поступков других людей;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основные моральные нормы поведения в обществе, проекция этих норм на собственные поступки;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этические чувства – стыда, вины, совести как регуляторы морального поведения;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понимание чувств одноклассников, учителей, других людей и сопереживание им;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принятие установки на здоровый образ жизни;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принятие ценности природного мира, готовность следовать в своей деятельности нормам природоохранительного, нерасточительного, </w:t>
      </w:r>
      <w:proofErr w:type="spellStart"/>
      <w:r w:rsidRPr="007E16AD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E16AD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чувство прекрасного на основе знакомства с миром природы и лучшими образцами мировой и отечественной культуры.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7E16AD">
        <w:rPr>
          <w:rFonts w:ascii="Times New Roman" w:hAnsi="Times New Roman" w:cs="Times New Roman"/>
          <w:bCs/>
          <w:i/>
          <w:sz w:val="24"/>
          <w:szCs w:val="24"/>
        </w:rPr>
        <w:t>Учащийся получит возможность для формирования: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-внутренней позиции обучающегося на уровне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выраженной устойчивой учебн</w:t>
      </w:r>
      <w:proofErr w:type="gram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познавательной мотивации учения;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устойчивого учебн</w:t>
      </w:r>
      <w:proofErr w:type="gram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познавательного интереса к новым общим способам решения задач;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адекватного понимания причин успешности/</w:t>
      </w:r>
      <w:proofErr w:type="spell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учебной деятельности;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адекватной дифференцированной самооценки на основе критерия успешности реализации социальной роли «хорошего ученика»;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компетентности в реализации основ гражданской идентичности в поступках и деятельности;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осознанных устойчивых эстетических предпочтений и ориентации на искусство как значимую сферу человеческой жизни;</w:t>
      </w:r>
    </w:p>
    <w:p w:rsid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вств др</w:t>
      </w:r>
      <w:proofErr w:type="gram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7E16AD" w:rsidRPr="007E16AD" w:rsidRDefault="007E16AD" w:rsidP="00543906">
      <w:pPr>
        <w:spacing w:after="0" w:line="240" w:lineRule="auto"/>
        <w:ind w:left="56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16AD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7E16AD">
        <w:rPr>
          <w:rFonts w:ascii="Times New Roman" w:hAnsi="Times New Roman" w:cs="Times New Roman"/>
          <w:bCs/>
          <w:i/>
          <w:sz w:val="24"/>
          <w:szCs w:val="24"/>
        </w:rPr>
        <w:t>Учащийся научится: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-принимать и сохранять учебную задачу;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учителем, одноклассниками;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следовать установленным правилам в планировании и контроле способа решения;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различать способ и результат действия;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вносить необходимые коррективы в действия на основе его оценки и учета характера сделанных ошибок;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выполнять учебные действия в устной, письменной речи, во внутреннем плане.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7E16AD">
        <w:rPr>
          <w:rFonts w:ascii="Times New Roman" w:hAnsi="Times New Roman" w:cs="Times New Roman"/>
          <w:bCs/>
          <w:i/>
          <w:sz w:val="24"/>
          <w:szCs w:val="24"/>
        </w:rPr>
        <w:t>Учащийся получит возможность научиться: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самостоятельно находить несколько вариантов решения учебной задачи, представленной на наглядно-образном, словесно-образном и словесн</w:t>
      </w:r>
      <w:proofErr w:type="gram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логическом уровнях;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преобразовывать практическую задачу </w:t>
      </w:r>
      <w:proofErr w:type="gram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познавательную;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проявлять познавательную инициативу в учебном сотрудничестве;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самостоятельно учитывать выделенные учителем ориентиры действия в новом учебном материале;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– самостоятельно адекватно оценивать правильность выполнения действия и вносить необходимые коррективы в </w:t>
      </w:r>
      <w:proofErr w:type="gram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исполнение</w:t>
      </w:r>
      <w:proofErr w:type="gram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по ходу его реализации, так и в конце действия.</w:t>
      </w:r>
    </w:p>
    <w:p w:rsidR="007E16AD" w:rsidRPr="007E16AD" w:rsidRDefault="007E16AD" w:rsidP="00543906">
      <w:pPr>
        <w:spacing w:after="0" w:line="240" w:lineRule="auto"/>
        <w:ind w:left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E16AD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7E16AD">
        <w:rPr>
          <w:rFonts w:ascii="Times New Roman" w:hAnsi="Times New Roman" w:cs="Times New Roman"/>
          <w:bCs/>
          <w:i/>
          <w:sz w:val="24"/>
          <w:szCs w:val="24"/>
        </w:rPr>
        <w:t>Учащийся научится: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т.ч. контролируемом пространстве Интернета;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осуществлять запись (фиксацию) выборочной информации об окружающем мире и о себе, в т.ч. при возможности с помощью инструментов ИКТ;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использовать знаково-символические средства, в т.ч. овладеет действием моделирования;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строить сообщения в устной и письменной форме;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ориентироваться на разнообразие способов решения учебных задач;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воспринимать и анализировать сообщения и важнейшие их компоненты – тексты;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анализировать изучаемые объекты с выделением существенных и несущественных признаков;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осуществлять синтез как составление целого из частей;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 xml:space="preserve">– проводить сравнение, </w:t>
      </w:r>
      <w:proofErr w:type="spellStart"/>
      <w:r w:rsidRPr="007E16AD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7E16AD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 изученных объектов по заданным критериям;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 xml:space="preserve">– строить </w:t>
      </w:r>
      <w:proofErr w:type="gramStart"/>
      <w:r w:rsidRPr="007E16AD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E16AD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обобщать (самостоятельно выделять класс объектов) на основе выделения сущностной связи;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6AD">
        <w:rPr>
          <w:rFonts w:ascii="Times New Roman" w:eastAsia="Times New Roman" w:hAnsi="Times New Roman" w:cs="Times New Roman"/>
          <w:sz w:val="24"/>
          <w:szCs w:val="24"/>
        </w:rPr>
        <w:t>– подводить анализируемые объекты (явления) под понятия разного уровня обобщения (например, мир – государства – Россия – республика, область (край) – город (село) и т.д.) на основе распознавания объектов, выделения существенных признаков и их синтеза;</w:t>
      </w:r>
      <w:proofErr w:type="gramEnd"/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устанавливать аналогии.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7E16AD">
        <w:rPr>
          <w:rFonts w:ascii="Times New Roman" w:hAnsi="Times New Roman" w:cs="Times New Roman"/>
          <w:bCs/>
          <w:i/>
          <w:sz w:val="24"/>
          <w:szCs w:val="24"/>
        </w:rPr>
        <w:t>Учащийся получит возможность научиться: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осуществлять расширенный поиск информации с использованием ресурсов библиотек и сети Интернет;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записывать, фиксировать информацию об окружающем мире с помощью инструментов ИКТ;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создавать и преобразовывать модели и схемы для решения учебных задач;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осознанно и произвольно строить сообщения в устной и письменной форме;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выбирать наиболее эффективные способы решения учебной задачи в зависимости от конкретных условий;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осуществлять синтез как составление целого из частей, самостоятельно достраивая недостающие компоненты;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осуществлять сравнение, </w:t>
      </w:r>
      <w:proofErr w:type="spell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сериацию</w:t>
      </w:r>
      <w:proofErr w:type="spell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классификацию изученных объектов по самостоятельно выделенным основаниям (критериям)</w:t>
      </w:r>
      <w:proofErr w:type="gram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строить рассуждение, включая установление причинно-следственных связей;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произвольно и осознанно владеть общими приемами решения учебных задач.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7E16AD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                                                                                                                                                      </w:t>
      </w:r>
      <w:r w:rsidRPr="007E16AD">
        <w:rPr>
          <w:rFonts w:ascii="Times New Roman" w:hAnsi="Times New Roman" w:cs="Times New Roman"/>
          <w:bCs/>
          <w:i/>
          <w:sz w:val="24"/>
          <w:szCs w:val="24"/>
        </w:rPr>
        <w:t>Учащийся научится: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</w:t>
      </w:r>
      <w:r w:rsidRPr="007E16A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–допускать возможность существования различных точек зрения, в т.ч. не совпадающих с его </w:t>
      </w:r>
      <w:proofErr w:type="gramStart"/>
      <w:r w:rsidRPr="007E16AD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7E16AD">
        <w:rPr>
          <w:rFonts w:ascii="Times New Roman" w:eastAsia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</w:t>
      </w:r>
      <w:r w:rsidRPr="007E16A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учитывать другое мнение и позицию, стремиться к координации различных позиций в сотрудничестве</w:t>
      </w:r>
      <w:r w:rsidRPr="007E16A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формулировать собственное мнение и позицию</w:t>
      </w:r>
      <w:r w:rsidRPr="007E16A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договариваться и приходить к общему решению в совместной деятельности, в т.ч. в ситуации столкновения интересов;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задавать вопросы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контролировать действия партнера</w:t>
      </w:r>
      <w:r w:rsidRPr="007E16A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использовать речь для регуляции своего действия</w:t>
      </w:r>
      <w:r w:rsidRPr="007E16A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sz w:val="24"/>
          <w:szCs w:val="24"/>
        </w:rPr>
        <w:t>– адекватно воспринимать и передавать информацию в заданном формате.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7E16AD">
        <w:rPr>
          <w:rFonts w:ascii="Times New Roman" w:hAnsi="Times New Roman" w:cs="Times New Roman"/>
          <w:bCs/>
          <w:i/>
          <w:sz w:val="24"/>
          <w:szCs w:val="24"/>
        </w:rPr>
        <w:t>Учащийся получит возможность научиться: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учитывать и координировать в сотрудничестве позиции других людей, отличные </w:t>
      </w:r>
      <w:proofErr w:type="gramStart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собственной;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учитывать разные мнения и интересы и обосновывать собственную позицию;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понимать относительность мнений и подходов к решению проблемы;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продуктивно содействовать разрешению конфликтов на основе учета интересов и позиций всех участников;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задавать вопросы, необходимые для организации собственной деятельности и сотрудничества с партнером;</w:t>
      </w:r>
    </w:p>
    <w:p w:rsidR="007E16AD" w:rsidRPr="007E16AD" w:rsidRDefault="007E16AD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осуществлять взаимоконтроль и оказывать в сотрудничестве необходимую помощь;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16AD">
        <w:rPr>
          <w:rFonts w:ascii="Times New Roman" w:eastAsia="Times New Roman" w:hAnsi="Times New Roman" w:cs="Times New Roman"/>
          <w:i/>
          <w:iCs/>
          <w:sz w:val="24"/>
          <w:szCs w:val="24"/>
        </w:rPr>
        <w:t>– адекватно использовать речь для планирования и регуляции своей деятельности.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D1E1F" w:rsidRPr="00543906" w:rsidRDefault="00AD1E1F" w:rsidP="00543906">
      <w:pPr>
        <w:pStyle w:val="a9"/>
        <w:ind w:left="567"/>
        <w:jc w:val="center"/>
        <w:rPr>
          <w:b/>
          <w:sz w:val="26"/>
          <w:szCs w:val="26"/>
        </w:rPr>
      </w:pPr>
      <w:r w:rsidRPr="00543906">
        <w:rPr>
          <w:b/>
          <w:sz w:val="26"/>
          <w:szCs w:val="26"/>
        </w:rPr>
        <w:t xml:space="preserve">Предметные результаты </w:t>
      </w:r>
    </w:p>
    <w:p w:rsidR="00AD1E1F" w:rsidRPr="00543906" w:rsidRDefault="00AD1E1F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906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природа</w:t>
      </w:r>
    </w:p>
    <w:p w:rsidR="00AD1E1F" w:rsidRPr="00543906" w:rsidRDefault="00AD1E1F" w:rsidP="00543906">
      <w:pPr>
        <w:pStyle w:val="ParagraphStyle"/>
        <w:ind w:left="567"/>
        <w:rPr>
          <w:rFonts w:ascii="Times New Roman" w:hAnsi="Times New Roman"/>
          <w:iCs/>
        </w:rPr>
      </w:pPr>
      <w:r w:rsidRPr="00543906">
        <w:rPr>
          <w:rFonts w:ascii="Times New Roman" w:hAnsi="Times New Roman"/>
          <w:iCs/>
        </w:rPr>
        <w:t xml:space="preserve">     Ученик научится: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описывать изученные объекты и явления живой и неживой природы, выделять их существенные признаки;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сравнивать объекты живой и неживой природы на основе внешних признаков или известных характерных свойств, осуществлять классификацию изученных объектов природы по самостоятельно выделенным признакам;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проводить несложные наблюдения в окружающей среде,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использовать естественно - научные тексты в целях поиска информации, ответов на вопросы, объяснений, создания собственных устных или письменных высказываний; оформлять результаты исследовательской работы;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 xml:space="preserve">использовать для поиска необходимой информации различные доступные справочные издания по естествознанию, определять названия растений и животных на основе иллюстраций, использовать атлас карт, в т.ч. (при возможности) и </w:t>
      </w:r>
      <w:proofErr w:type="spellStart"/>
      <w:r w:rsidRPr="00543906">
        <w:t>медиаресурсы</w:t>
      </w:r>
      <w:proofErr w:type="spellEnd"/>
      <w:r w:rsidRPr="00543906">
        <w:t>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использовать готовые модели (глобус, карта, план) для объяснения явлений или описания свойств объектов;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lastRenderedPageBreak/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различать полезные ископаемые (не менее трех), понимать их значение в хозяйстве;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узнавать наиболее распространенные лекарственные растения родного края.</w:t>
      </w:r>
    </w:p>
    <w:p w:rsidR="00AD1E1F" w:rsidRPr="00543906" w:rsidRDefault="00AD1E1F" w:rsidP="00543906">
      <w:pPr>
        <w:pStyle w:val="ParagraphStyle"/>
        <w:ind w:left="567"/>
        <w:rPr>
          <w:rFonts w:ascii="Times New Roman" w:hAnsi="Times New Roman"/>
          <w:i/>
          <w:iCs/>
        </w:rPr>
      </w:pPr>
      <w:r w:rsidRPr="00543906">
        <w:rPr>
          <w:rFonts w:ascii="Times New Roman" w:hAnsi="Times New Roman"/>
          <w:i/>
          <w:iCs/>
        </w:rPr>
        <w:t xml:space="preserve">         Ученик получит возможность научиться: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  <w:rPr>
          <w:i/>
        </w:rPr>
      </w:pPr>
      <w:r w:rsidRPr="00543906">
        <w:rPr>
          <w:i/>
        </w:rPr>
        <w:t>использовать инструменты ИКТ  для записи и обработки информации, готовить небольшие презентации по результатам предложенных исследований, наблюдений и опытов;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  <w:rPr>
          <w:i/>
        </w:rPr>
      </w:pPr>
      <w:r w:rsidRPr="00543906">
        <w:rPr>
          <w:i/>
        </w:rPr>
        <w:t>моделировать объекты и отдельные процессы реального мира с использованием виртуальных лабораторий и подручных средств;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  <w:rPr>
          <w:i/>
        </w:rPr>
      </w:pPr>
      <w:r w:rsidRPr="00543906">
        <w:rPr>
          <w:i/>
        </w:rPr>
        <w:t>осознавать ценность природы и необходимость нести ответственность за ее сохранение, соблюдать правила экологического поведения в школе, быту и природной среде;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  <w:rPr>
          <w:i/>
        </w:rPr>
      </w:pPr>
      <w:r w:rsidRPr="00543906">
        <w:rPr>
          <w:i/>
        </w:rPr>
        <w:t>соблюдать правила безопасного поведения в доме, на улице, в природной среде, оказывать первую помощь при несложных несчастных случаях;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  <w:rPr>
          <w:i/>
        </w:rPr>
      </w:pPr>
      <w:r w:rsidRPr="00543906">
        <w:rPr>
          <w:i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AD1E1F" w:rsidRPr="00543906" w:rsidRDefault="00AD1E1F" w:rsidP="0054390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906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общество</w:t>
      </w:r>
    </w:p>
    <w:p w:rsidR="00AD1E1F" w:rsidRPr="00543906" w:rsidRDefault="00AD1E1F" w:rsidP="00543906">
      <w:pPr>
        <w:pStyle w:val="ParagraphStyle"/>
        <w:ind w:left="567"/>
        <w:rPr>
          <w:rFonts w:ascii="Times New Roman" w:hAnsi="Times New Roman"/>
          <w:iCs/>
        </w:rPr>
      </w:pPr>
      <w:r w:rsidRPr="00543906">
        <w:rPr>
          <w:rFonts w:ascii="Times New Roman" w:hAnsi="Times New Roman"/>
          <w:iCs/>
        </w:rPr>
        <w:t xml:space="preserve">        Ученик научится: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узнавать выдающиеся памятники истории и культуры России;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используя дополнительные источники информации;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оценивать характер взаимоотношений людей в различных социальных группах (семья, общество сверстников, этнос), в т.ч.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543906">
        <w:t>вств  др</w:t>
      </w:r>
      <w:proofErr w:type="gramEnd"/>
      <w:r w:rsidRPr="00543906">
        <w:t>угих людей и сопереживания им;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проявлять уважение к народам, населяющим Россию, к их истории, обычаям, культуре, языку, религии;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использовать различные справочные издания (словари, энциклопедии, включая при возможности компьютерные) и детскую литературу о человеке и обществе в целях поиска познавательной информации, ответов на вопросы, объяснений, для создания собственных устных или письменных высказываний;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</w:pPr>
      <w:r w:rsidRPr="00543906">
        <w:t>осознавать связь между городом и деревней, промышленностью и сельским хозяйством (на уровне представления).</w:t>
      </w:r>
    </w:p>
    <w:p w:rsidR="00AD1E1F" w:rsidRPr="00543906" w:rsidRDefault="00AD1E1F" w:rsidP="00543906">
      <w:pPr>
        <w:pStyle w:val="ParagraphStyle"/>
        <w:ind w:left="567"/>
        <w:rPr>
          <w:rFonts w:ascii="Times New Roman" w:hAnsi="Times New Roman"/>
          <w:i/>
          <w:iCs/>
        </w:rPr>
      </w:pPr>
      <w:r w:rsidRPr="00543906">
        <w:rPr>
          <w:rFonts w:ascii="Times New Roman" w:hAnsi="Times New Roman"/>
          <w:i/>
          <w:iCs/>
        </w:rPr>
        <w:t xml:space="preserve">         Ученик получит возможность научиться: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  <w:rPr>
          <w:i/>
        </w:rPr>
      </w:pPr>
      <w:r w:rsidRPr="00543906">
        <w:rPr>
          <w:i/>
        </w:rPr>
        <w:t>осознавать свою неразрывную связь с разнообразными окружающими социальными группами;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  <w:rPr>
          <w:i/>
        </w:rPr>
      </w:pPr>
      <w:r w:rsidRPr="00543906">
        <w:rPr>
          <w:i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AD1E1F" w:rsidRPr="00543906" w:rsidRDefault="00AD1E1F" w:rsidP="00543906">
      <w:pPr>
        <w:pStyle w:val="ab"/>
        <w:tabs>
          <w:tab w:val="left" w:pos="993"/>
        </w:tabs>
        <w:spacing w:before="0" w:after="0"/>
        <w:ind w:left="567"/>
        <w:rPr>
          <w:i/>
        </w:rPr>
      </w:pPr>
      <w:r w:rsidRPr="00543906">
        <w:rPr>
          <w:i/>
        </w:rPr>
        <w:t xml:space="preserve">               Ученик получит возможность узнать: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  <w:rPr>
          <w:i/>
        </w:rPr>
      </w:pPr>
      <w:r w:rsidRPr="00543906">
        <w:rPr>
          <w:i/>
        </w:rPr>
        <w:lastRenderedPageBreak/>
        <w:t>об истории Российской империи, СССР, Российской Федерации; о событиях общественной, научной и культурной жизни страны в изучаемый период;</w:t>
      </w:r>
    </w:p>
    <w:p w:rsidR="00AD1E1F" w:rsidRPr="00543906" w:rsidRDefault="00AD1E1F" w:rsidP="00543906">
      <w:pPr>
        <w:pStyle w:val="ab"/>
        <w:numPr>
          <w:ilvl w:val="0"/>
          <w:numId w:val="32"/>
        </w:numPr>
        <w:tabs>
          <w:tab w:val="left" w:pos="993"/>
        </w:tabs>
        <w:suppressAutoHyphens w:val="0"/>
        <w:spacing w:before="0" w:after="0"/>
        <w:ind w:left="567" w:firstLine="0"/>
        <w:rPr>
          <w:i/>
        </w:rPr>
      </w:pPr>
      <w:r w:rsidRPr="00543906">
        <w:rPr>
          <w:i/>
        </w:rPr>
        <w:t>имена выдающихся российских государственных деятелей (в изучаемый период) и связанные с ними события: Петр I, М.В. Ломоносов, А.В. Суворов, М.И. Кутузов, Г.К.Жуков, Ю.А. Гагарин, С.П. Королев;</w:t>
      </w:r>
    </w:p>
    <w:p w:rsidR="007E16AD" w:rsidRPr="00543906" w:rsidRDefault="00AD1E1F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3906">
        <w:rPr>
          <w:rFonts w:ascii="Times New Roman" w:eastAsia="Times New Roman" w:hAnsi="Times New Roman" w:cs="Times New Roman"/>
          <w:i/>
          <w:sz w:val="24"/>
          <w:szCs w:val="24"/>
        </w:rPr>
        <w:t>об истории, достопримечательностях и выдающихся людях родного края</w:t>
      </w:r>
    </w:p>
    <w:p w:rsidR="007E16AD" w:rsidRPr="007E16AD" w:rsidRDefault="007E16AD" w:rsidP="0054390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50429" w:rsidRPr="00543906" w:rsidRDefault="008932B1" w:rsidP="00543906">
      <w:pPr>
        <w:autoSpaceDE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0429" w:rsidRPr="00543906">
        <w:rPr>
          <w:rFonts w:ascii="Times New Roman" w:hAnsi="Times New Roman" w:cs="Times New Roman"/>
          <w:b/>
          <w:bCs/>
          <w:sz w:val="28"/>
          <w:szCs w:val="28"/>
        </w:rPr>
        <w:t xml:space="preserve">  Содержание  предмета «Окружающий мир »</w:t>
      </w:r>
    </w:p>
    <w:p w:rsidR="00150429" w:rsidRDefault="00150429" w:rsidP="0054390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5062">
        <w:rPr>
          <w:rFonts w:ascii="Times New Roman" w:hAnsi="Times New Roman" w:cs="Times New Roman"/>
          <w:sz w:val="24"/>
          <w:szCs w:val="24"/>
        </w:rPr>
        <w:t>Планирование и структура учебного содержания соответствуют содержанию и стру</w:t>
      </w:r>
      <w:r>
        <w:rPr>
          <w:rFonts w:ascii="Times New Roman" w:hAnsi="Times New Roman" w:cs="Times New Roman"/>
          <w:sz w:val="24"/>
          <w:szCs w:val="24"/>
        </w:rPr>
        <w:t>ктуре УМК «Окружающий мир»</w:t>
      </w:r>
      <w:r w:rsidR="00893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2B1">
        <w:rPr>
          <w:rFonts w:ascii="Times New Roman" w:hAnsi="Times New Roman" w:cs="Times New Roman"/>
          <w:sz w:val="24"/>
          <w:szCs w:val="24"/>
        </w:rPr>
        <w:t>учебник</w:t>
      </w:r>
      <w:r w:rsidR="008F466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F466C">
        <w:rPr>
          <w:rFonts w:ascii="Times New Roman" w:hAnsi="Times New Roman" w:cs="Times New Roman"/>
          <w:sz w:val="24"/>
          <w:szCs w:val="24"/>
        </w:rPr>
        <w:t xml:space="preserve"> двух частях </w:t>
      </w:r>
      <w:r>
        <w:rPr>
          <w:rFonts w:ascii="Times New Roman" w:hAnsi="Times New Roman" w:cs="Times New Roman"/>
          <w:sz w:val="24"/>
          <w:szCs w:val="24"/>
        </w:rPr>
        <w:t>для 4</w:t>
      </w:r>
      <w:r w:rsidRPr="00F15062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F15062">
        <w:rPr>
          <w:rFonts w:ascii="Times New Roman" w:hAnsi="Times New Roman" w:cs="Times New Roman"/>
          <w:bCs/>
          <w:sz w:val="24"/>
          <w:szCs w:val="24"/>
        </w:rPr>
        <w:t xml:space="preserve">Дмитриевой Н. Я, Казаковой А. </w:t>
      </w:r>
      <w:proofErr w:type="spellStart"/>
      <w:r w:rsidRPr="00F15062">
        <w:rPr>
          <w:rFonts w:ascii="Times New Roman" w:hAnsi="Times New Roman" w:cs="Times New Roman"/>
          <w:bCs/>
          <w:sz w:val="24"/>
          <w:szCs w:val="24"/>
        </w:rPr>
        <w:t>Н.</w:t>
      </w:r>
      <w:r w:rsidR="008F466C">
        <w:rPr>
          <w:rFonts w:ascii="Times New Roman" w:hAnsi="Times New Roman" w:cs="Times New Roman"/>
          <w:bCs/>
          <w:sz w:val="24"/>
          <w:szCs w:val="24"/>
        </w:rPr>
        <w:t>,из</w:t>
      </w:r>
      <w:r w:rsidR="008932B1">
        <w:rPr>
          <w:rFonts w:ascii="Times New Roman" w:hAnsi="Times New Roman" w:cs="Times New Roman"/>
          <w:bCs/>
          <w:sz w:val="24"/>
          <w:szCs w:val="24"/>
        </w:rPr>
        <w:t>дательство</w:t>
      </w:r>
      <w:proofErr w:type="spellEnd"/>
      <w:r w:rsidR="008932B1">
        <w:rPr>
          <w:rFonts w:ascii="Times New Roman" w:hAnsi="Times New Roman" w:cs="Times New Roman"/>
          <w:bCs/>
          <w:sz w:val="24"/>
          <w:szCs w:val="24"/>
        </w:rPr>
        <w:t xml:space="preserve"> «Учебная литература»</w:t>
      </w:r>
      <w:r w:rsidR="008F466C">
        <w:rPr>
          <w:rFonts w:ascii="Times New Roman" w:hAnsi="Times New Roman" w:cs="Times New Roman"/>
          <w:bCs/>
          <w:sz w:val="24"/>
          <w:szCs w:val="24"/>
        </w:rPr>
        <w:t>.</w:t>
      </w:r>
      <w:r w:rsidR="00EF71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7D3">
        <w:rPr>
          <w:rFonts w:ascii="Times New Roman" w:hAnsi="Times New Roman" w:cs="Times New Roman"/>
          <w:bCs/>
          <w:sz w:val="24"/>
          <w:szCs w:val="24"/>
        </w:rPr>
        <w:t xml:space="preserve">Реализуется через учебник </w:t>
      </w:r>
      <w:r w:rsidR="004A37D3">
        <w:rPr>
          <w:rFonts w:ascii="Times New Roman" w:hAnsi="Times New Roman" w:cs="Times New Roman"/>
          <w:sz w:val="24"/>
          <w:szCs w:val="24"/>
        </w:rPr>
        <w:t>«Окружающий мир» в двух частях для 4</w:t>
      </w:r>
      <w:r w:rsidR="004A37D3" w:rsidRPr="00F15062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4A37D3" w:rsidRPr="00F15062">
        <w:rPr>
          <w:rFonts w:ascii="Times New Roman" w:hAnsi="Times New Roman" w:cs="Times New Roman"/>
          <w:bCs/>
          <w:sz w:val="24"/>
          <w:szCs w:val="24"/>
        </w:rPr>
        <w:t>Дмитриевой Н. Я, Казаковой А. Н.</w:t>
      </w:r>
      <w:r w:rsidR="004A37D3">
        <w:rPr>
          <w:rFonts w:ascii="Times New Roman" w:hAnsi="Times New Roman" w:cs="Times New Roman"/>
          <w:bCs/>
          <w:sz w:val="24"/>
          <w:szCs w:val="24"/>
        </w:rPr>
        <w:t xml:space="preserve">, издательство «Учебная литература».  </w:t>
      </w:r>
      <w:r w:rsidRPr="00F15062">
        <w:rPr>
          <w:rFonts w:ascii="Times New Roman" w:hAnsi="Times New Roman" w:cs="Times New Roman"/>
          <w:sz w:val="24"/>
          <w:szCs w:val="24"/>
        </w:rPr>
        <w:t>Программа предполагает соотношение освоения учащимися теоретического  материала и практического применения знаний.</w:t>
      </w:r>
    </w:p>
    <w:p w:rsidR="00543906" w:rsidRDefault="00543906" w:rsidP="0054390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43906" w:rsidRDefault="00543906" w:rsidP="0054390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50429" w:rsidRDefault="00150429" w:rsidP="0054390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15062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543906" w:rsidRPr="00F15062" w:rsidRDefault="00543906" w:rsidP="0054390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8364" w:type="dxa"/>
        <w:tblInd w:w="675" w:type="dxa"/>
        <w:tblLook w:val="04A0"/>
      </w:tblPr>
      <w:tblGrid>
        <w:gridCol w:w="1459"/>
        <w:gridCol w:w="1730"/>
        <w:gridCol w:w="3191"/>
        <w:gridCol w:w="1984"/>
      </w:tblGrid>
      <w:tr w:rsidR="00150429" w:rsidRPr="00F15062" w:rsidTr="00543906">
        <w:trPr>
          <w:trHeight w:val="1060"/>
        </w:trPr>
        <w:tc>
          <w:tcPr>
            <w:tcW w:w="750" w:type="dxa"/>
          </w:tcPr>
          <w:p w:rsidR="00150429" w:rsidRPr="00F15062" w:rsidRDefault="00150429" w:rsidP="005439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6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150429" w:rsidRPr="00F15062" w:rsidRDefault="00150429" w:rsidP="005439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50429" w:rsidRPr="00F15062" w:rsidRDefault="00150429" w:rsidP="005439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учебного предмета</w:t>
            </w:r>
          </w:p>
        </w:tc>
        <w:tc>
          <w:tcPr>
            <w:tcW w:w="3900" w:type="dxa"/>
          </w:tcPr>
          <w:p w:rsidR="00150429" w:rsidRPr="00F15062" w:rsidRDefault="00150429" w:rsidP="005439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Раздел, тем</w:t>
            </w:r>
          </w:p>
        </w:tc>
        <w:tc>
          <w:tcPr>
            <w:tcW w:w="1984" w:type="dxa"/>
          </w:tcPr>
          <w:p w:rsidR="00150429" w:rsidRPr="00F15062" w:rsidRDefault="00150429" w:rsidP="005439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50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учебного времени</w:t>
            </w:r>
          </w:p>
        </w:tc>
      </w:tr>
      <w:tr w:rsidR="00150429" w:rsidRPr="00F15062" w:rsidTr="00543906">
        <w:tc>
          <w:tcPr>
            <w:tcW w:w="750" w:type="dxa"/>
            <w:vMerge w:val="restart"/>
          </w:tcPr>
          <w:p w:rsidR="00150429" w:rsidRPr="00F15062" w:rsidRDefault="00150429" w:rsidP="005439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0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0" w:type="dxa"/>
            <w:vMerge w:val="restart"/>
          </w:tcPr>
          <w:p w:rsidR="00150429" w:rsidRPr="00F15062" w:rsidRDefault="00150429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0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68ч</w:t>
            </w:r>
          </w:p>
        </w:tc>
        <w:tc>
          <w:tcPr>
            <w:tcW w:w="3900" w:type="dxa"/>
          </w:tcPr>
          <w:p w:rsidR="00150429" w:rsidRPr="00F15062" w:rsidRDefault="006B5A07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 и окружающий мир</w:t>
            </w:r>
          </w:p>
        </w:tc>
        <w:tc>
          <w:tcPr>
            <w:tcW w:w="1984" w:type="dxa"/>
          </w:tcPr>
          <w:p w:rsidR="00150429" w:rsidRPr="00F15062" w:rsidRDefault="006B5A07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21ч</w:t>
            </w:r>
          </w:p>
        </w:tc>
      </w:tr>
      <w:tr w:rsidR="00150429" w:rsidRPr="00F15062" w:rsidTr="00543906">
        <w:tc>
          <w:tcPr>
            <w:tcW w:w="750" w:type="dxa"/>
            <w:vMerge/>
          </w:tcPr>
          <w:p w:rsidR="00150429" w:rsidRPr="00F15062" w:rsidRDefault="00150429" w:rsidP="005439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50429" w:rsidRPr="00F15062" w:rsidRDefault="00150429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</w:tcPr>
          <w:p w:rsidR="00150429" w:rsidRPr="00F15062" w:rsidRDefault="006B5A07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Преобразования в России</w:t>
            </w:r>
          </w:p>
        </w:tc>
        <w:tc>
          <w:tcPr>
            <w:tcW w:w="1984" w:type="dxa"/>
          </w:tcPr>
          <w:p w:rsidR="00150429" w:rsidRPr="00F15062" w:rsidRDefault="006B5A07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10ч</w:t>
            </w:r>
          </w:p>
        </w:tc>
      </w:tr>
      <w:tr w:rsidR="00150429" w:rsidRPr="00F15062" w:rsidTr="00543906">
        <w:tc>
          <w:tcPr>
            <w:tcW w:w="750" w:type="dxa"/>
            <w:vMerge/>
          </w:tcPr>
          <w:p w:rsidR="00150429" w:rsidRPr="00F15062" w:rsidRDefault="00150429" w:rsidP="005439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50429" w:rsidRPr="00F15062" w:rsidRDefault="00150429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</w:tcPr>
          <w:p w:rsidR="00150429" w:rsidRPr="00F15062" w:rsidRDefault="006B5A07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человека в Новое время</w:t>
            </w:r>
          </w:p>
        </w:tc>
        <w:tc>
          <w:tcPr>
            <w:tcW w:w="1984" w:type="dxa"/>
          </w:tcPr>
          <w:p w:rsidR="00150429" w:rsidRPr="00F15062" w:rsidRDefault="006B5A07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27ч</w:t>
            </w:r>
          </w:p>
        </w:tc>
      </w:tr>
      <w:tr w:rsidR="00150429" w:rsidRPr="00F15062" w:rsidTr="00543906">
        <w:tc>
          <w:tcPr>
            <w:tcW w:w="750" w:type="dxa"/>
            <w:vMerge/>
          </w:tcPr>
          <w:p w:rsidR="00150429" w:rsidRPr="00F15062" w:rsidRDefault="00150429" w:rsidP="00543906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50429" w:rsidRPr="00F15062" w:rsidRDefault="00150429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</w:tcPr>
          <w:p w:rsidR="00150429" w:rsidRPr="00F15062" w:rsidRDefault="006B5A07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Современная Россия</w:t>
            </w:r>
          </w:p>
        </w:tc>
        <w:tc>
          <w:tcPr>
            <w:tcW w:w="1984" w:type="dxa"/>
          </w:tcPr>
          <w:p w:rsidR="00150429" w:rsidRPr="00F15062" w:rsidRDefault="006B5A07" w:rsidP="00543906">
            <w:pPr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10ч</w:t>
            </w:r>
          </w:p>
        </w:tc>
      </w:tr>
    </w:tbl>
    <w:p w:rsidR="00150429" w:rsidRDefault="00150429" w:rsidP="00543906">
      <w:pPr>
        <w:tabs>
          <w:tab w:val="left" w:pos="616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5062">
        <w:rPr>
          <w:rFonts w:ascii="Times New Roman" w:eastAsia="Calibri" w:hAnsi="Times New Roman" w:cs="Times New Roman"/>
          <w:sz w:val="24"/>
          <w:szCs w:val="24"/>
        </w:rPr>
        <w:t xml:space="preserve">Практических работ – </w:t>
      </w:r>
      <w:r w:rsidR="00F92821">
        <w:rPr>
          <w:rFonts w:ascii="Times New Roman" w:eastAsia="Calibri" w:hAnsi="Times New Roman" w:cs="Times New Roman"/>
          <w:sz w:val="24"/>
          <w:szCs w:val="24"/>
        </w:rPr>
        <w:t>25</w:t>
      </w:r>
      <w:r w:rsidRPr="00F150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429" w:rsidRDefault="00150429" w:rsidP="00543906">
      <w:pPr>
        <w:tabs>
          <w:tab w:val="left" w:pos="616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062">
        <w:rPr>
          <w:rFonts w:ascii="Times New Roman" w:eastAsia="Calibri" w:hAnsi="Times New Roman" w:cs="Times New Roman"/>
          <w:sz w:val="24"/>
          <w:szCs w:val="24"/>
        </w:rPr>
        <w:t xml:space="preserve"> экскурсий </w:t>
      </w:r>
      <w:r w:rsidR="00543906">
        <w:rPr>
          <w:rFonts w:ascii="Times New Roman" w:eastAsia="Calibri" w:hAnsi="Times New Roman" w:cs="Times New Roman"/>
          <w:sz w:val="24"/>
          <w:szCs w:val="24"/>
        </w:rPr>
        <w:t>-</w:t>
      </w:r>
      <w:r w:rsidR="00002197">
        <w:rPr>
          <w:rFonts w:ascii="Times New Roman" w:eastAsia="Calibri" w:hAnsi="Times New Roman" w:cs="Times New Roman"/>
          <w:sz w:val="24"/>
          <w:szCs w:val="24"/>
        </w:rPr>
        <w:t xml:space="preserve"> 13</w:t>
      </w:r>
    </w:p>
    <w:p w:rsidR="00CB6472" w:rsidRDefault="00002197" w:rsidP="00040D87">
      <w:pPr>
        <w:tabs>
          <w:tab w:val="left" w:pos="616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исследовательских работ -4</w:t>
      </w:r>
      <w:r w:rsidR="00150429" w:rsidRPr="00F1506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43906" w:rsidRDefault="00150429" w:rsidP="00543906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итоговых </w:t>
      </w:r>
      <w:r w:rsidRPr="00F15062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 –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(1, 2 полугодие)</w:t>
      </w:r>
      <w:r w:rsidR="00626F3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43906">
        <w:rPr>
          <w:rFonts w:ascii="Times New Roman" w:eastAsia="Calibri" w:hAnsi="Times New Roman" w:cs="Times New Roman"/>
          <w:sz w:val="24"/>
          <w:szCs w:val="24"/>
        </w:rPr>
        <w:t>Источник : сборник</w:t>
      </w:r>
      <w:r w:rsidR="00543906" w:rsidRPr="001F365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3906" w:rsidRPr="001F365E">
        <w:rPr>
          <w:rFonts w:ascii="Times New Roman" w:hAnsi="Times New Roman" w:cs="Times New Roman"/>
          <w:bCs/>
          <w:sz w:val="24"/>
          <w:szCs w:val="24"/>
        </w:rPr>
        <w:t xml:space="preserve">Контрольные и проверочные работы по системе Л.В. </w:t>
      </w:r>
      <w:proofErr w:type="spellStart"/>
      <w:r w:rsidR="00543906" w:rsidRPr="001F365E">
        <w:rPr>
          <w:rFonts w:ascii="Times New Roman" w:hAnsi="Times New Roman" w:cs="Times New Roman"/>
          <w:bCs/>
          <w:sz w:val="24"/>
          <w:szCs w:val="24"/>
        </w:rPr>
        <w:t>Занкова</w:t>
      </w:r>
      <w:proofErr w:type="spellEnd"/>
      <w:r w:rsidR="00543906" w:rsidRPr="001F3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43906" w:rsidRPr="001F365E">
        <w:rPr>
          <w:rFonts w:ascii="Times New Roman" w:hAnsi="Times New Roman" w:cs="Times New Roman"/>
          <w:sz w:val="24"/>
          <w:szCs w:val="24"/>
        </w:rPr>
        <w:t> (</w:t>
      </w:r>
      <w:hyperlink r:id="rId8" w:history="1">
        <w:r w:rsidR="00543906" w:rsidRPr="001F365E">
          <w:rPr>
            <w:rFonts w:ascii="Times New Roman" w:hAnsi="Times New Roman" w:cs="Times New Roman"/>
            <w:sz w:val="24"/>
            <w:szCs w:val="24"/>
            <w:u w:val="single"/>
          </w:rPr>
          <w:t>1-е полугодие</w:t>
        </w:r>
      </w:hyperlink>
      <w:r w:rsidR="00543906" w:rsidRPr="001F365E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543906" w:rsidRPr="001F365E">
          <w:rPr>
            <w:rFonts w:ascii="Times New Roman" w:hAnsi="Times New Roman" w:cs="Times New Roman"/>
            <w:sz w:val="24"/>
            <w:szCs w:val="24"/>
            <w:u w:val="single"/>
          </w:rPr>
          <w:t>2-е полугодие</w:t>
        </w:r>
      </w:hyperlink>
      <w:r w:rsidR="00543906" w:rsidRPr="001F365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543906" w:rsidRPr="001F365E">
        <w:rPr>
          <w:rFonts w:ascii="Times New Roman" w:hAnsi="Times New Roman" w:cs="Times New Roman"/>
          <w:sz w:val="24"/>
          <w:szCs w:val="24"/>
        </w:rPr>
        <w:t>.</w:t>
      </w:r>
      <w:r w:rsidR="00EF71A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="00EF71AB">
        <w:rPr>
          <w:rFonts w:ascii="Times New Roman" w:eastAsia="Calibri" w:hAnsi="Times New Roman" w:cs="Times New Roman"/>
          <w:color w:val="000000"/>
          <w:sz w:val="24"/>
          <w:szCs w:val="24"/>
        </w:rPr>
        <w:t>здательский дом</w:t>
      </w:r>
      <w:r w:rsidR="00543906" w:rsidRPr="000548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«Федоров»: Издатель</w:t>
      </w:r>
      <w:r w:rsidR="008F4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ство «Учебная литература», 2013 </w:t>
      </w:r>
      <w:r w:rsidR="00543906" w:rsidRPr="00054837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8F466C">
        <w:rPr>
          <w:rFonts w:ascii="Times New Roman" w:hAnsi="Times New Roman" w:cs="Times New Roman"/>
          <w:sz w:val="24"/>
          <w:szCs w:val="24"/>
        </w:rPr>
        <w:t>.</w:t>
      </w:r>
    </w:p>
    <w:p w:rsidR="002A5C27" w:rsidRDefault="002A5C27" w:rsidP="00D0478E">
      <w:pPr>
        <w:tabs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11E" w:rsidRDefault="0007411E" w:rsidP="00D0478E">
      <w:pPr>
        <w:tabs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7250" w:rsidRDefault="009708C0" w:rsidP="00D0478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cap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4.ПОУРОЧНО-</w:t>
      </w:r>
      <w:r w:rsidR="00BB7250" w:rsidRPr="00DB7D07">
        <w:rPr>
          <w:rFonts w:ascii="Times New Roman" w:hAnsi="Times New Roman"/>
          <w:b/>
          <w:bCs/>
          <w:caps/>
          <w:sz w:val="24"/>
          <w:szCs w:val="24"/>
        </w:rPr>
        <w:t>Тематическое планирование (68 часов</w:t>
      </w:r>
      <w:proofErr w:type="gramStart"/>
      <w:r w:rsidR="00BB7250" w:rsidRPr="00DB7D07">
        <w:rPr>
          <w:rFonts w:ascii="Times New Roman" w:hAnsi="Times New Roman"/>
          <w:b/>
          <w:bCs/>
          <w:caps/>
          <w:sz w:val="24"/>
          <w:szCs w:val="24"/>
        </w:rPr>
        <w:t xml:space="preserve"> )</w:t>
      </w:r>
      <w:proofErr w:type="gramEnd"/>
    </w:p>
    <w:tbl>
      <w:tblPr>
        <w:tblStyle w:val="a6"/>
        <w:tblW w:w="0" w:type="auto"/>
        <w:tblLook w:val="04A0"/>
      </w:tblPr>
      <w:tblGrid>
        <w:gridCol w:w="1381"/>
        <w:gridCol w:w="7941"/>
      </w:tblGrid>
      <w:tr w:rsidR="006E4F0D" w:rsidRPr="00724A11" w:rsidTr="00207BE3">
        <w:tc>
          <w:tcPr>
            <w:tcW w:w="1381" w:type="dxa"/>
          </w:tcPr>
          <w:p w:rsidR="006E4F0D" w:rsidRPr="00724A11" w:rsidRDefault="006E4F0D" w:rsidP="00D0478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24A11">
              <w:rPr>
                <w:rFonts w:ascii="Times New Roman" w:hAnsi="Times New Roman"/>
                <w:bCs/>
                <w:caps/>
                <w:sz w:val="24"/>
                <w:szCs w:val="24"/>
              </w:rPr>
              <w:t>№</w:t>
            </w:r>
          </w:p>
        </w:tc>
        <w:tc>
          <w:tcPr>
            <w:tcW w:w="7941" w:type="dxa"/>
          </w:tcPr>
          <w:p w:rsidR="006E4F0D" w:rsidRPr="00724A11" w:rsidRDefault="006E4F0D" w:rsidP="006E4F0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24A1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Раздел \тема урока </w:t>
            </w:r>
          </w:p>
        </w:tc>
      </w:tr>
      <w:tr w:rsidR="006E4F0D" w:rsidTr="00207BE3">
        <w:tc>
          <w:tcPr>
            <w:tcW w:w="1381" w:type="dxa"/>
          </w:tcPr>
          <w:p w:rsidR="006E4F0D" w:rsidRDefault="006E4F0D" w:rsidP="00D0478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Cs/>
                <w:caps/>
                <w:color w:val="C00000"/>
                <w:sz w:val="24"/>
                <w:szCs w:val="24"/>
              </w:rPr>
            </w:pPr>
          </w:p>
        </w:tc>
        <w:tc>
          <w:tcPr>
            <w:tcW w:w="7941" w:type="dxa"/>
          </w:tcPr>
          <w:p w:rsidR="006E4F0D" w:rsidRPr="006E4F0D" w:rsidRDefault="006E4F0D" w:rsidP="006E4F0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caps/>
                <w:color w:val="C00000"/>
                <w:sz w:val="24"/>
                <w:szCs w:val="24"/>
              </w:rPr>
            </w:pPr>
            <w:r w:rsidRPr="006E4F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Человек и окружающий мир-21ч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8B090C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1.-1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Сфера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разумной жизни.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Условия  современной жизни.</w:t>
            </w:r>
            <w:r w:rsidR="006F49C5" w:rsidRPr="00724A11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</w:t>
            </w:r>
            <w:r w:rsidR="006F49C5">
              <w:rPr>
                <w:rFonts w:ascii="Times New Roman" w:hAnsi="Times New Roman"/>
                <w:sz w:val="24"/>
                <w:szCs w:val="24"/>
              </w:rPr>
              <w:t xml:space="preserve"> «Осенние работы на пришкольном участке</w:t>
            </w:r>
            <w:proofErr w:type="gramStart"/>
            <w:r w:rsidR="006F49C5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6E4F0D" w:rsidTr="001302F9">
        <w:trPr>
          <w:trHeight w:val="528"/>
        </w:trPr>
        <w:tc>
          <w:tcPr>
            <w:tcW w:w="1381" w:type="dxa"/>
          </w:tcPr>
          <w:p w:rsidR="006E4F0D" w:rsidRPr="00DB7D07" w:rsidRDefault="008B090C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</w:t>
            </w:r>
          </w:p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724A11" w:rsidRDefault="00D35ACF" w:rsidP="000F52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 xml:space="preserve">Техника и человек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Первопроходцы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 xml:space="preserve">в науке.  </w:t>
            </w:r>
            <w:r w:rsidR="006E4F0D" w:rsidRPr="00724A11">
              <w:rPr>
                <w:rFonts w:ascii="Times New Roman" w:hAnsi="Times New Roman"/>
                <w:b/>
                <w:sz w:val="24"/>
                <w:szCs w:val="24"/>
              </w:rPr>
              <w:t>Ис</w:t>
            </w:r>
            <w:r w:rsidR="00724A11">
              <w:rPr>
                <w:rFonts w:ascii="Times New Roman" w:hAnsi="Times New Roman"/>
                <w:b/>
                <w:sz w:val="24"/>
                <w:szCs w:val="24"/>
              </w:rPr>
              <w:t xml:space="preserve">следовательская работа </w:t>
            </w:r>
          </w:p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История развития транспортных средств</w:t>
            </w:r>
            <w:r w:rsidR="006F49C5">
              <w:rPr>
                <w:rFonts w:ascii="Times New Roman" w:hAnsi="Times New Roman"/>
                <w:sz w:val="24"/>
                <w:szCs w:val="24"/>
              </w:rPr>
              <w:t>»</w:t>
            </w:r>
            <w:r w:rsidR="00357A97">
              <w:rPr>
                <w:rFonts w:ascii="Times New Roman" w:hAnsi="Times New Roman"/>
                <w:sz w:val="24"/>
                <w:szCs w:val="24"/>
              </w:rPr>
              <w:t xml:space="preserve"> (по выбору ученика)</w:t>
            </w:r>
            <w:r w:rsidR="006F49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8B090C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</w:t>
            </w:r>
          </w:p>
        </w:tc>
        <w:tc>
          <w:tcPr>
            <w:tcW w:w="7941" w:type="dxa"/>
          </w:tcPr>
          <w:p w:rsidR="006E4F0D" w:rsidRPr="00DB7D07" w:rsidRDefault="00500DC5" w:rsidP="000F524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познаёт самого себя</w:t>
            </w:r>
            <w:r w:rsidR="008B090C">
              <w:rPr>
                <w:rFonts w:ascii="Times New Roman" w:hAnsi="Times New Roman"/>
                <w:sz w:val="24"/>
                <w:szCs w:val="24"/>
              </w:rPr>
              <w:t>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Клетка – основа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строения и роста живых организмов.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A11" w:rsidRPr="00724A1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proofErr w:type="gramStart"/>
            <w:r w:rsidR="00724A11">
              <w:rPr>
                <w:rFonts w:ascii="Times New Roman" w:hAnsi="Times New Roman"/>
                <w:sz w:val="24"/>
                <w:szCs w:val="24"/>
              </w:rPr>
              <w:t>«</w:t>
            </w:r>
            <w:r w:rsidR="006E4F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6E4F0D">
              <w:rPr>
                <w:rFonts w:ascii="Times New Roman" w:hAnsi="Times New Roman"/>
                <w:sz w:val="24"/>
                <w:szCs w:val="24"/>
              </w:rPr>
              <w:t>ассматривание клетки под микроскопом</w:t>
            </w:r>
            <w:r w:rsidR="00724A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8B090C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4-4</w:t>
            </w:r>
          </w:p>
        </w:tc>
        <w:tc>
          <w:tcPr>
            <w:tcW w:w="7941" w:type="dxa"/>
          </w:tcPr>
          <w:p w:rsidR="006E4F0D" w:rsidRPr="00DB7D07" w:rsidRDefault="00500DC5" w:rsidP="008B0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познаёт самого себя</w:t>
            </w:r>
            <w:r w:rsidR="008B09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Рост и развитие организма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человека.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724A1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актическая работа</w:t>
            </w:r>
            <w:r w:rsidR="00724A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E4F0D">
              <w:rPr>
                <w:rFonts w:ascii="Times New Roman" w:hAnsi="Times New Roman"/>
                <w:sz w:val="24"/>
                <w:szCs w:val="24"/>
              </w:rPr>
              <w:t>Составление режима дня</w:t>
            </w:r>
            <w:r w:rsidR="00724A11">
              <w:rPr>
                <w:rFonts w:ascii="Times New Roman" w:hAnsi="Times New Roman"/>
                <w:sz w:val="24"/>
                <w:szCs w:val="24"/>
              </w:rPr>
              <w:t>»</w:t>
            </w:r>
            <w:r w:rsidR="006E4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8B090C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5-5</w:t>
            </w:r>
          </w:p>
        </w:tc>
        <w:tc>
          <w:tcPr>
            <w:tcW w:w="794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Лекарственные растения.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A1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="00724A11" w:rsidRPr="00724A11">
              <w:rPr>
                <w:rFonts w:ascii="Times New Roman" w:hAnsi="Times New Roman"/>
                <w:b/>
                <w:sz w:val="24"/>
                <w:szCs w:val="24"/>
              </w:rPr>
              <w:t>актическая работа</w:t>
            </w:r>
            <w:r w:rsidR="001302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0DC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Изучение внешнего вида лекарственных растений</w:t>
            </w:r>
            <w:r w:rsidR="000F524F">
              <w:rPr>
                <w:rFonts w:ascii="Times New Roman" w:hAnsi="Times New Roman"/>
                <w:sz w:val="24"/>
                <w:szCs w:val="24"/>
              </w:rPr>
              <w:t xml:space="preserve"> при рассматривании гербарных образцов</w:t>
            </w:r>
            <w:r w:rsidR="00500DC5">
              <w:rPr>
                <w:rFonts w:ascii="Times New Roman" w:hAnsi="Times New Roman"/>
                <w:sz w:val="24"/>
                <w:szCs w:val="24"/>
              </w:rPr>
              <w:t>»</w:t>
            </w:r>
            <w:r w:rsidR="000F52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524F" w:rsidTr="00207BE3">
        <w:tc>
          <w:tcPr>
            <w:tcW w:w="1381" w:type="dxa"/>
          </w:tcPr>
          <w:p w:rsidR="000F524F" w:rsidRPr="00DB7D07" w:rsidRDefault="000F524F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0F524F" w:rsidRPr="00DB7D07" w:rsidRDefault="00EF71AB" w:rsidP="008B09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B090C">
              <w:rPr>
                <w:rFonts w:ascii="Times New Roman" w:hAnsi="Times New Roman"/>
                <w:sz w:val="24"/>
                <w:szCs w:val="24"/>
              </w:rPr>
              <w:t>5ч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6-6</w:t>
            </w:r>
          </w:p>
        </w:tc>
        <w:tc>
          <w:tcPr>
            <w:tcW w:w="7941" w:type="dxa"/>
          </w:tcPr>
          <w:p w:rsidR="006E4F0D" w:rsidRPr="00DB7D07" w:rsidRDefault="008B090C" w:rsidP="008B0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и как жили рыцари.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Средневековье.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7-7</w:t>
            </w:r>
          </w:p>
        </w:tc>
        <w:tc>
          <w:tcPr>
            <w:tcW w:w="7941" w:type="dxa"/>
          </w:tcPr>
          <w:p w:rsidR="006E4F0D" w:rsidRPr="00DB7D07" w:rsidRDefault="008B090C" w:rsidP="008B0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осанка выделяла рыцаря. </w:t>
            </w:r>
            <w:r w:rsidRPr="008B090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«Составление комплекса утренней гимнастики»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</w:t>
            </w:r>
          </w:p>
        </w:tc>
        <w:tc>
          <w:tcPr>
            <w:tcW w:w="7941" w:type="dxa"/>
          </w:tcPr>
          <w:p w:rsidR="00CA79A1" w:rsidRDefault="004D29C4" w:rsidP="004D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 человека. Оп</w:t>
            </w:r>
            <w:r w:rsidR="001302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рно-двигательная система. </w:t>
            </w:r>
            <w:r w:rsidR="008B090C" w:rsidRPr="00724A1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6E4F0D" w:rsidRPr="00DB7D07" w:rsidRDefault="008B090C" w:rsidP="004D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Определение своего роста и веса»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9-9</w:t>
            </w:r>
          </w:p>
        </w:tc>
        <w:tc>
          <w:tcPr>
            <w:tcW w:w="794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Тело человека.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 xml:space="preserve">Скелет человека </w:t>
            </w:r>
            <w:r w:rsidR="006F49C5" w:rsidRPr="006F49C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6F49C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первой помощи при</w:t>
            </w:r>
            <w:r w:rsidR="006E4F0D">
              <w:rPr>
                <w:rFonts w:ascii="Times New Roman" w:hAnsi="Times New Roman"/>
                <w:sz w:val="24"/>
                <w:szCs w:val="24"/>
              </w:rPr>
              <w:t xml:space="preserve"> травмах</w:t>
            </w:r>
            <w:r w:rsidR="006F49C5">
              <w:rPr>
                <w:rFonts w:ascii="Times New Roman" w:hAnsi="Times New Roman"/>
                <w:sz w:val="24"/>
                <w:szCs w:val="24"/>
              </w:rPr>
              <w:t>»</w:t>
            </w:r>
            <w:r w:rsidR="006E4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7941" w:type="dxa"/>
          </w:tcPr>
          <w:p w:rsidR="006E4F0D" w:rsidRPr="00DB7D07" w:rsidRDefault="004D29C4" w:rsidP="00CB6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Тело человека.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Мышцы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тела.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47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24A11">
              <w:rPr>
                <w:rFonts w:ascii="Times New Roman" w:hAnsi="Times New Roman"/>
                <w:sz w:val="24"/>
                <w:szCs w:val="24"/>
              </w:rPr>
              <w:t>«</w:t>
            </w:r>
            <w:r w:rsidR="006E4F0D">
              <w:rPr>
                <w:rFonts w:ascii="Times New Roman" w:hAnsi="Times New Roman"/>
                <w:sz w:val="24"/>
                <w:szCs w:val="24"/>
              </w:rPr>
              <w:t>Наблюдение за работой мышц и их утомляемостью</w:t>
            </w:r>
            <w:r w:rsidR="00724A11">
              <w:rPr>
                <w:rFonts w:ascii="Times New Roman" w:hAnsi="Times New Roman"/>
                <w:sz w:val="24"/>
                <w:szCs w:val="24"/>
              </w:rPr>
              <w:t>»</w:t>
            </w:r>
            <w:r w:rsidR="006E4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</w:tc>
        <w:tc>
          <w:tcPr>
            <w:tcW w:w="7941" w:type="dxa"/>
          </w:tcPr>
          <w:p w:rsidR="006E4F0D" w:rsidRPr="00DB7D07" w:rsidRDefault="00C34502" w:rsidP="006E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подступах к Новому времени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E4F0D" w:rsidRPr="00724A11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="006E4F0D">
              <w:rPr>
                <w:rFonts w:ascii="Times New Roman" w:hAnsi="Times New Roman"/>
                <w:sz w:val="24"/>
                <w:szCs w:val="24"/>
              </w:rPr>
              <w:t xml:space="preserve"> в политехнический музей.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12-12</w:t>
            </w:r>
          </w:p>
        </w:tc>
        <w:tc>
          <w:tcPr>
            <w:tcW w:w="794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Расширение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знаний о Земле.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F524F">
              <w:rPr>
                <w:rFonts w:ascii="Times New Roman" w:hAnsi="Times New Roman"/>
                <w:sz w:val="24"/>
                <w:szCs w:val="24"/>
              </w:rPr>
              <w:t>Отк</w:t>
            </w:r>
            <w:r w:rsidR="00C34502">
              <w:rPr>
                <w:rFonts w:ascii="Times New Roman" w:hAnsi="Times New Roman"/>
                <w:sz w:val="24"/>
                <w:szCs w:val="24"/>
              </w:rPr>
              <w:t>рытие Америки Христофор</w:t>
            </w:r>
            <w:r w:rsidR="001302F9">
              <w:rPr>
                <w:rFonts w:ascii="Times New Roman" w:hAnsi="Times New Roman"/>
                <w:sz w:val="24"/>
                <w:szCs w:val="24"/>
              </w:rPr>
              <w:t>о</w:t>
            </w:r>
            <w:r w:rsidR="00C34502">
              <w:rPr>
                <w:rFonts w:ascii="Times New Roman" w:hAnsi="Times New Roman"/>
                <w:sz w:val="24"/>
                <w:szCs w:val="24"/>
              </w:rPr>
              <w:t xml:space="preserve">м Колумбом. </w:t>
            </w:r>
            <w:r w:rsidR="00C34502" w:rsidRPr="00724A11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  <w:r w:rsidR="00C34502" w:rsidRPr="00DB7D07">
              <w:rPr>
                <w:rFonts w:ascii="Times New Roman" w:hAnsi="Times New Roman"/>
                <w:sz w:val="24"/>
                <w:szCs w:val="24"/>
              </w:rPr>
              <w:t xml:space="preserve"> «Открытие Америки, ее природа, население»</w:t>
            </w:r>
            <w:r w:rsidR="00357A97">
              <w:rPr>
                <w:rFonts w:ascii="Times New Roman" w:hAnsi="Times New Roman"/>
                <w:sz w:val="24"/>
                <w:szCs w:val="24"/>
              </w:rPr>
              <w:t xml:space="preserve"> (по выбору ученика).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13-13</w:t>
            </w:r>
          </w:p>
        </w:tc>
        <w:tc>
          <w:tcPr>
            <w:tcW w:w="7941" w:type="dxa"/>
          </w:tcPr>
          <w:p w:rsidR="006E4F0D" w:rsidRPr="00DB7D07" w:rsidRDefault="00C34502" w:rsidP="006E4F0D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Расширение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знаний о Земле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Кругосветное путешествие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Магеллана.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724A1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="00724A11" w:rsidRPr="00724A11">
              <w:rPr>
                <w:rFonts w:ascii="Times New Roman" w:hAnsi="Times New Roman"/>
                <w:b/>
                <w:sz w:val="24"/>
                <w:szCs w:val="24"/>
              </w:rPr>
              <w:t>актическая работа</w:t>
            </w:r>
            <w:r w:rsidR="00724A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E4F0D">
              <w:rPr>
                <w:rFonts w:ascii="Times New Roman" w:hAnsi="Times New Roman"/>
                <w:sz w:val="24"/>
                <w:szCs w:val="24"/>
              </w:rPr>
              <w:t xml:space="preserve"> Работа с контурной картой</w:t>
            </w:r>
            <w:r w:rsidR="00724A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14-14</w:t>
            </w:r>
          </w:p>
        </w:tc>
        <w:tc>
          <w:tcPr>
            <w:tcW w:w="7941" w:type="dxa"/>
          </w:tcPr>
          <w:p w:rsidR="006E4F0D" w:rsidRPr="00DB7D07" w:rsidRDefault="00C34502" w:rsidP="00C3450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 xml:space="preserve"> Расширение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DC5">
              <w:rPr>
                <w:rFonts w:ascii="Times New Roman" w:hAnsi="Times New Roman"/>
                <w:sz w:val="24"/>
                <w:szCs w:val="24"/>
              </w:rPr>
              <w:t>знаний о Земле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 странах мира, о народах, культуре и особенностях быта. </w:t>
            </w:r>
            <w:r w:rsidRPr="00724A1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302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«Работа с физической картой»</w:t>
            </w:r>
          </w:p>
        </w:tc>
      </w:tr>
      <w:tr w:rsidR="006E4F0D" w:rsidTr="001302F9">
        <w:trPr>
          <w:trHeight w:val="355"/>
        </w:trPr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7941" w:type="dxa"/>
          </w:tcPr>
          <w:p w:rsidR="006E4F0D" w:rsidRPr="001302F9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Развитие науки. Устройство Вселенной</w:t>
            </w:r>
            <w:proofErr w:type="gramStart"/>
            <w:r w:rsidRPr="00DB7D07">
              <w:rPr>
                <w:rFonts w:ascii="Times New Roman" w:hAnsi="Times New Roman"/>
                <w:sz w:val="24"/>
                <w:szCs w:val="24"/>
              </w:rPr>
              <w:t>.</w:t>
            </w:r>
            <w:r w:rsidRPr="00724A11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proofErr w:type="gramEnd"/>
            <w:r w:rsidRPr="00724A11">
              <w:rPr>
                <w:rFonts w:ascii="Times New Roman" w:hAnsi="Times New Roman"/>
                <w:b/>
                <w:sz w:val="24"/>
                <w:szCs w:val="24"/>
              </w:rPr>
              <w:t>кскурсия</w:t>
            </w:r>
            <w:r w:rsidR="0063032A">
              <w:rPr>
                <w:rFonts w:ascii="Times New Roman" w:hAnsi="Times New Roman"/>
                <w:sz w:val="24"/>
                <w:szCs w:val="24"/>
              </w:rPr>
              <w:t xml:space="preserve"> в планетарий.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16-16</w:t>
            </w:r>
          </w:p>
        </w:tc>
        <w:tc>
          <w:tcPr>
            <w:tcW w:w="7941" w:type="dxa"/>
          </w:tcPr>
          <w:p w:rsidR="006E4F0D" w:rsidRPr="00DB7D07" w:rsidRDefault="00C34502" w:rsidP="006F4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науки.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Законы природы.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24F" w:rsidRPr="00CA79A1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500DC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F524F">
              <w:rPr>
                <w:rFonts w:ascii="Times New Roman" w:hAnsi="Times New Roman"/>
                <w:sz w:val="24"/>
                <w:szCs w:val="24"/>
              </w:rPr>
              <w:t>Работа с картами природных зон»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17-17</w:t>
            </w:r>
          </w:p>
        </w:tc>
        <w:tc>
          <w:tcPr>
            <w:tcW w:w="7941" w:type="dxa"/>
          </w:tcPr>
          <w:p w:rsidR="006E4F0D" w:rsidRPr="00DB7D07" w:rsidRDefault="00C34502" w:rsidP="006F4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науки.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Открытие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невидимого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мира.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9C5" w:rsidRPr="006F49C5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Исследовательская работа </w:t>
            </w:r>
            <w:r w:rsidR="006F49C5" w:rsidRPr="00CB6472">
              <w:rPr>
                <w:rFonts w:ascii="Times New Roman" w:hAnsi="Times New Roman"/>
                <w:sz w:val="24"/>
                <w:szCs w:val="24"/>
              </w:rPr>
              <w:t>«Транспорт будущего»</w:t>
            </w:r>
            <w:r w:rsidR="00357A97">
              <w:rPr>
                <w:rFonts w:ascii="Times New Roman" w:hAnsi="Times New Roman"/>
                <w:sz w:val="24"/>
                <w:szCs w:val="24"/>
              </w:rPr>
              <w:t xml:space="preserve"> (по выбору ученика).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18-18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Победа над эпидемиями.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19-19</w:t>
            </w:r>
          </w:p>
        </w:tc>
        <w:tc>
          <w:tcPr>
            <w:tcW w:w="7941" w:type="dxa"/>
          </w:tcPr>
          <w:p w:rsidR="006E4F0D" w:rsidRPr="00DB7D07" w:rsidRDefault="00C34502" w:rsidP="006F4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нужна гигиена.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образа жизни.</w:t>
            </w:r>
          </w:p>
        </w:tc>
      </w:tr>
      <w:tr w:rsidR="004D29C4" w:rsidTr="00207BE3">
        <w:tc>
          <w:tcPr>
            <w:tcW w:w="1381" w:type="dxa"/>
          </w:tcPr>
          <w:p w:rsidR="004D29C4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20-20</w:t>
            </w:r>
          </w:p>
        </w:tc>
        <w:tc>
          <w:tcPr>
            <w:tcW w:w="7941" w:type="dxa"/>
          </w:tcPr>
          <w:p w:rsidR="004D29C4" w:rsidRDefault="00500DC5" w:rsidP="006F4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здорового человека</w:t>
            </w:r>
            <w:r w:rsidR="00CA79A1">
              <w:rPr>
                <w:rFonts w:ascii="Times New Roman" w:hAnsi="Times New Roman"/>
                <w:sz w:val="24"/>
                <w:szCs w:val="24"/>
              </w:rPr>
              <w:t>: режим труда и отдыха, ф</w:t>
            </w:r>
            <w:r w:rsidR="004D29C4">
              <w:rPr>
                <w:rFonts w:ascii="Times New Roman" w:hAnsi="Times New Roman"/>
                <w:sz w:val="24"/>
                <w:szCs w:val="24"/>
              </w:rPr>
              <w:t>изкультура и спорт.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4D29C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21-21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Особенности кожного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покрова.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9C4">
              <w:rPr>
                <w:rFonts w:ascii="Times New Roman" w:hAnsi="Times New Roman"/>
                <w:sz w:val="24"/>
                <w:szCs w:val="24"/>
              </w:rPr>
              <w:t xml:space="preserve">Кожа. </w:t>
            </w:r>
          </w:p>
        </w:tc>
      </w:tr>
      <w:tr w:rsidR="00EF71AB" w:rsidTr="00207BE3">
        <w:tc>
          <w:tcPr>
            <w:tcW w:w="1381" w:type="dxa"/>
          </w:tcPr>
          <w:p w:rsidR="00EF71AB" w:rsidRDefault="00EF71AB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EF71AB" w:rsidRPr="00DB7D07" w:rsidRDefault="00EF71AB" w:rsidP="00E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 ч)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6E4F0D" w:rsidRPr="006E4F0D" w:rsidRDefault="006E4F0D" w:rsidP="006E4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F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Преобразования в России -10ч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1(22)</w:t>
            </w:r>
          </w:p>
        </w:tc>
        <w:tc>
          <w:tcPr>
            <w:tcW w:w="7941" w:type="dxa"/>
          </w:tcPr>
          <w:p w:rsidR="006E4F0D" w:rsidRPr="00F92821" w:rsidRDefault="006E4F0D" w:rsidP="00357A97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 xml:space="preserve">Россия при Петре </w:t>
            </w:r>
            <w:r w:rsidR="00CA79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928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2821" w:rsidRPr="00515856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="00F92821">
              <w:rPr>
                <w:rFonts w:ascii="Times New Roman" w:hAnsi="Times New Roman"/>
                <w:sz w:val="24"/>
                <w:szCs w:val="24"/>
              </w:rPr>
              <w:t xml:space="preserve">в исторический музей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2(23)</w:t>
            </w:r>
          </w:p>
        </w:tc>
        <w:tc>
          <w:tcPr>
            <w:tcW w:w="7941" w:type="dxa"/>
          </w:tcPr>
          <w:p w:rsidR="006E4F0D" w:rsidRPr="00DB7D07" w:rsidRDefault="00CA79A1" w:rsidP="00CA7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 Петербург: достопримечательности. </w:t>
            </w:r>
            <w:r w:rsidR="006E4F0D" w:rsidRPr="006F49C5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  <w:r w:rsidR="001302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6E4F0D" w:rsidRPr="00DB7D07">
              <w:rPr>
                <w:rFonts w:ascii="Times New Roman" w:hAnsi="Times New Roman"/>
                <w:sz w:val="24"/>
                <w:szCs w:val="24"/>
              </w:rPr>
              <w:t>Петербург-один</w:t>
            </w:r>
            <w:proofErr w:type="gramEnd"/>
            <w:r w:rsidR="006E4F0D" w:rsidRPr="00DB7D07">
              <w:rPr>
                <w:rFonts w:ascii="Times New Roman" w:hAnsi="Times New Roman"/>
                <w:sz w:val="24"/>
                <w:szCs w:val="24"/>
              </w:rPr>
              <w:t xml:space="preserve"> из прекраснейших городов мира»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3(24)</w:t>
            </w:r>
          </w:p>
        </w:tc>
        <w:tc>
          <w:tcPr>
            <w:tcW w:w="7941" w:type="dxa"/>
          </w:tcPr>
          <w:p w:rsidR="006E4F0D" w:rsidRPr="00703DC3" w:rsidRDefault="00CA79A1" w:rsidP="00CA7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 xml:space="preserve">Россия при Петре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4F0D" w:rsidRPr="00703DC3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4(25)</w:t>
            </w:r>
          </w:p>
        </w:tc>
        <w:tc>
          <w:tcPr>
            <w:tcW w:w="7941" w:type="dxa"/>
          </w:tcPr>
          <w:p w:rsidR="006E4F0D" w:rsidRPr="00DB7D07" w:rsidRDefault="006E4F0D" w:rsidP="00357A97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Становление  российской науки.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r w:rsidR="00CA79A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CA79A1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gramEnd"/>
            <w:r w:rsidR="00CA79A1">
              <w:rPr>
                <w:rFonts w:ascii="Times New Roman" w:hAnsi="Times New Roman"/>
                <w:sz w:val="24"/>
                <w:szCs w:val="24"/>
              </w:rPr>
              <w:t xml:space="preserve">новоположник русской науки. </w:t>
            </w:r>
            <w:r w:rsidR="00F92821" w:rsidRPr="00F92821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="00F92821">
              <w:rPr>
                <w:rFonts w:ascii="Times New Roman" w:hAnsi="Times New Roman"/>
                <w:sz w:val="24"/>
                <w:szCs w:val="24"/>
              </w:rPr>
              <w:t xml:space="preserve"> в минералогический музей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5(26)</w:t>
            </w:r>
          </w:p>
        </w:tc>
        <w:tc>
          <w:tcPr>
            <w:tcW w:w="7941" w:type="dxa"/>
          </w:tcPr>
          <w:p w:rsidR="006E4F0D" w:rsidRPr="00DB7D07" w:rsidRDefault="00F6601C" w:rsidP="006E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Горное дело.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Минералы.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6F49C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6E4F0D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пределение состава и свойств</w:t>
            </w:r>
            <w:r w:rsidR="006E4F0D">
              <w:rPr>
                <w:rFonts w:ascii="Times New Roman" w:hAnsi="Times New Roman"/>
                <w:sz w:val="24"/>
                <w:szCs w:val="24"/>
              </w:rPr>
              <w:t xml:space="preserve"> полезных ископаемых, работа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с коллекциями горных пород и минералов»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6(27)</w:t>
            </w:r>
          </w:p>
        </w:tc>
        <w:tc>
          <w:tcPr>
            <w:tcW w:w="7941" w:type="dxa"/>
          </w:tcPr>
          <w:p w:rsidR="00F6601C" w:rsidRPr="00DB7D07" w:rsidRDefault="00F6601C" w:rsidP="00F6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Горное дело.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Кладовая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недр Земли.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полезных ископаемых. </w:t>
            </w:r>
          </w:p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F6601C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краеведческий музей.</w:t>
            </w:r>
          </w:p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7(28)</w:t>
            </w:r>
          </w:p>
        </w:tc>
        <w:tc>
          <w:tcPr>
            <w:tcW w:w="7941" w:type="dxa"/>
          </w:tcPr>
          <w:p w:rsidR="006E4F0D" w:rsidRPr="00DB7D07" w:rsidRDefault="00F6601C" w:rsidP="00F6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Полезные ископаемые родного края.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Добыча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полезных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скопаемых. </w:t>
            </w:r>
            <w:r w:rsidRPr="006F49C5">
              <w:rPr>
                <w:rFonts w:ascii="Times New Roman" w:hAnsi="Times New Roman"/>
                <w:b/>
                <w:sz w:val="24"/>
                <w:szCs w:val="24"/>
              </w:rPr>
              <w:t>Практическая работ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с физической картой России</w:t>
            </w:r>
            <w:r w:rsidR="00626F3D">
              <w:rPr>
                <w:rFonts w:ascii="Times New Roman" w:hAnsi="Times New Roman"/>
                <w:sz w:val="24"/>
                <w:szCs w:val="24"/>
              </w:rPr>
              <w:t xml:space="preserve"> (полезные ископаемые)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8(29)</w:t>
            </w:r>
          </w:p>
        </w:tc>
        <w:tc>
          <w:tcPr>
            <w:tcW w:w="7941" w:type="dxa"/>
          </w:tcPr>
          <w:p w:rsidR="006E4F0D" w:rsidRPr="00DB7D07" w:rsidRDefault="00F6601C" w:rsidP="0079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военное искусство.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Суворов. Отечественная война 1812г.</w:t>
            </w:r>
            <w:r w:rsidRPr="006F49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49C5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proofErr w:type="gramEnd"/>
            <w:r w:rsidRPr="006F49C5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  <w:r w:rsidR="007948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с исторической картой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9(30)</w:t>
            </w:r>
          </w:p>
        </w:tc>
        <w:tc>
          <w:tcPr>
            <w:tcW w:w="7941" w:type="dxa"/>
          </w:tcPr>
          <w:p w:rsidR="006E4F0D" w:rsidRPr="00DB7D07" w:rsidRDefault="006E4F0D" w:rsidP="001302F9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Русское военное искусство.</w:t>
            </w:r>
            <w:r w:rsidR="0013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1C">
              <w:rPr>
                <w:rFonts w:ascii="Times New Roman" w:hAnsi="Times New Roman"/>
                <w:sz w:val="24"/>
                <w:szCs w:val="24"/>
              </w:rPr>
              <w:t xml:space="preserve">М.И. Кутузов. </w:t>
            </w:r>
            <w:r w:rsidRPr="00F6601C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Бородинскую панораму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10(31)</w:t>
            </w:r>
          </w:p>
        </w:tc>
        <w:tc>
          <w:tcPr>
            <w:tcW w:w="7941" w:type="dxa"/>
          </w:tcPr>
          <w:p w:rsidR="006E4F0D" w:rsidRPr="00DB7D07" w:rsidRDefault="006E4F0D" w:rsidP="00357A97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План местности.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9C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  «Составление плана комнаты»</w:t>
            </w:r>
          </w:p>
        </w:tc>
      </w:tr>
      <w:tr w:rsidR="00F6601C" w:rsidTr="00207BE3">
        <w:tc>
          <w:tcPr>
            <w:tcW w:w="1381" w:type="dxa"/>
          </w:tcPr>
          <w:p w:rsidR="00F6601C" w:rsidRPr="00DB7D07" w:rsidRDefault="00F6601C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F6601C" w:rsidRPr="00DB7D07" w:rsidRDefault="00500DC5" w:rsidP="00F660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601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724A11" w:rsidTr="00207BE3">
        <w:tc>
          <w:tcPr>
            <w:tcW w:w="1381" w:type="dxa"/>
          </w:tcPr>
          <w:p w:rsidR="00724A11" w:rsidRPr="00DB7D07" w:rsidRDefault="00724A11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724A11" w:rsidRPr="00724A11" w:rsidRDefault="00724A11" w:rsidP="00724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Мир человека в Новое время -27ч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1(32)</w:t>
            </w:r>
          </w:p>
        </w:tc>
        <w:tc>
          <w:tcPr>
            <w:tcW w:w="7941" w:type="dxa"/>
          </w:tcPr>
          <w:p w:rsidR="006E4F0D" w:rsidRPr="00DB7D07" w:rsidRDefault="00500DC5" w:rsidP="006E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новых земель: с</w:t>
            </w:r>
            <w:r w:rsidR="006E4F0D">
              <w:rPr>
                <w:rFonts w:ascii="Times New Roman" w:hAnsi="Times New Roman"/>
                <w:sz w:val="24"/>
                <w:szCs w:val="24"/>
              </w:rPr>
              <w:t xml:space="preserve">еверные земли России. </w:t>
            </w:r>
            <w:r w:rsidR="006E4F0D" w:rsidRPr="006F49C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93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с картой природных зон России и мира</w:t>
            </w:r>
            <w:r w:rsidR="006E4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2(33)</w:t>
            </w:r>
          </w:p>
        </w:tc>
        <w:tc>
          <w:tcPr>
            <w:tcW w:w="7941" w:type="dxa"/>
          </w:tcPr>
          <w:p w:rsidR="006E4F0D" w:rsidRPr="00DB7D07" w:rsidRDefault="00515856" w:rsidP="005158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новых земель. Австралия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3(34)</w:t>
            </w:r>
          </w:p>
        </w:tc>
        <w:tc>
          <w:tcPr>
            <w:tcW w:w="7941" w:type="dxa"/>
          </w:tcPr>
          <w:p w:rsidR="006E4F0D" w:rsidRPr="00DB7D07" w:rsidRDefault="00865F04" w:rsidP="0062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новых земель</w:t>
            </w:r>
            <w:r w:rsidR="00500D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Антарктида</w:t>
            </w:r>
            <w:r w:rsidR="006E4F0D">
              <w:rPr>
                <w:rFonts w:ascii="Times New Roman" w:hAnsi="Times New Roman"/>
                <w:sz w:val="24"/>
                <w:szCs w:val="24"/>
              </w:rPr>
              <w:t>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886F84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93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 xml:space="preserve">с контурными картами  </w:t>
            </w:r>
          </w:p>
        </w:tc>
      </w:tr>
      <w:tr w:rsidR="00865F04" w:rsidTr="00207BE3">
        <w:tc>
          <w:tcPr>
            <w:tcW w:w="1381" w:type="dxa"/>
          </w:tcPr>
          <w:p w:rsidR="00865F04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00DC5">
              <w:rPr>
                <w:rFonts w:ascii="Times New Roman" w:hAnsi="Times New Roman"/>
                <w:sz w:val="24"/>
                <w:szCs w:val="24"/>
              </w:rPr>
              <w:t xml:space="preserve"> (35)</w:t>
            </w:r>
          </w:p>
        </w:tc>
        <w:tc>
          <w:tcPr>
            <w:tcW w:w="7941" w:type="dxa"/>
          </w:tcPr>
          <w:p w:rsidR="00865F04" w:rsidRDefault="00865F04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природы России в сравнении с природой других материков.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6472">
              <w:rPr>
                <w:rFonts w:ascii="Times New Roman" w:hAnsi="Times New Roman"/>
                <w:sz w:val="24"/>
                <w:szCs w:val="24"/>
              </w:rPr>
              <w:t>(36</w:t>
            </w:r>
            <w:r w:rsidR="00500D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193463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Дальний Восток России.</w:t>
            </w:r>
            <w:r w:rsidR="00193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934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работа</w:t>
            </w:r>
            <w:r w:rsidRPr="001934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физической картой России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6472">
              <w:rPr>
                <w:rFonts w:ascii="Times New Roman" w:hAnsi="Times New Roman"/>
                <w:sz w:val="24"/>
                <w:szCs w:val="24"/>
              </w:rPr>
              <w:t xml:space="preserve"> (37</w:t>
            </w:r>
            <w:r w:rsidR="00500D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500DC5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природы гор. </w:t>
            </w:r>
          </w:p>
        </w:tc>
      </w:tr>
      <w:tr w:rsidR="00865F04" w:rsidTr="00207BE3">
        <w:tc>
          <w:tcPr>
            <w:tcW w:w="1381" w:type="dxa"/>
          </w:tcPr>
          <w:p w:rsidR="00865F04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6472">
              <w:rPr>
                <w:rFonts w:ascii="Times New Roman" w:hAnsi="Times New Roman"/>
                <w:sz w:val="24"/>
                <w:szCs w:val="24"/>
              </w:rPr>
              <w:t xml:space="preserve"> (38</w:t>
            </w:r>
            <w:r w:rsidR="00500D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865F04" w:rsidRDefault="00D350F2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Человеческие расы. </w:t>
            </w:r>
          </w:p>
        </w:tc>
      </w:tr>
      <w:tr w:rsidR="002463C8" w:rsidTr="00207BE3">
        <w:tc>
          <w:tcPr>
            <w:tcW w:w="1381" w:type="dxa"/>
          </w:tcPr>
          <w:p w:rsidR="002463C8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2463C8" w:rsidRDefault="00500DC5" w:rsidP="00500D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B6472">
              <w:rPr>
                <w:rFonts w:ascii="Times New Roman" w:hAnsi="Times New Roman"/>
                <w:sz w:val="24"/>
                <w:szCs w:val="24"/>
              </w:rPr>
              <w:t>(39</w:t>
            </w:r>
            <w:r w:rsidR="005439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Default="006E4F0D" w:rsidP="000F52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 xml:space="preserve"> Развитие науки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и техники в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X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IX–XX веках.</w:t>
            </w:r>
            <w:r w:rsidR="00040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D87" w:rsidRPr="00F92821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="00040D87">
              <w:rPr>
                <w:rFonts w:ascii="Times New Roman" w:hAnsi="Times New Roman"/>
                <w:sz w:val="24"/>
                <w:szCs w:val="24"/>
              </w:rPr>
              <w:t>в политехнический музей.</w:t>
            </w:r>
          </w:p>
          <w:p w:rsidR="006E4F0D" w:rsidRPr="00DB7D07" w:rsidRDefault="006E4F0D" w:rsidP="000F52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6472">
              <w:rPr>
                <w:rFonts w:ascii="Times New Roman" w:hAnsi="Times New Roman"/>
                <w:sz w:val="24"/>
                <w:szCs w:val="24"/>
              </w:rPr>
              <w:t xml:space="preserve"> (40</w:t>
            </w:r>
            <w:r w:rsidR="005439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C361B2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Новые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о человеке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Павлов. Нервная система.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6472">
              <w:rPr>
                <w:rFonts w:ascii="Times New Roman" w:hAnsi="Times New Roman"/>
                <w:sz w:val="24"/>
                <w:szCs w:val="24"/>
              </w:rPr>
              <w:t xml:space="preserve"> (41</w:t>
            </w:r>
            <w:r w:rsidR="005439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D350F2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Новые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о человеке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Нервная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1B2">
              <w:rPr>
                <w:rFonts w:ascii="Times New Roman" w:hAnsi="Times New Roman"/>
                <w:sz w:val="24"/>
                <w:szCs w:val="24"/>
              </w:rPr>
              <w:t xml:space="preserve">система и органы чувств. </w:t>
            </w:r>
            <w:r w:rsidR="00C361B2" w:rsidRPr="00886F84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  <w:r w:rsidR="00C361B2">
              <w:rPr>
                <w:rFonts w:ascii="Times New Roman" w:hAnsi="Times New Roman"/>
                <w:sz w:val="24"/>
                <w:szCs w:val="24"/>
              </w:rPr>
              <w:t xml:space="preserve"> «Как работают органы чувств»</w:t>
            </w:r>
            <w:r w:rsidR="00040D87">
              <w:rPr>
                <w:rFonts w:ascii="Times New Roman" w:hAnsi="Times New Roman"/>
                <w:sz w:val="24"/>
                <w:szCs w:val="24"/>
              </w:rPr>
              <w:t xml:space="preserve"> (по выбору)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6472">
              <w:rPr>
                <w:rFonts w:ascii="Times New Roman" w:hAnsi="Times New Roman"/>
                <w:sz w:val="24"/>
                <w:szCs w:val="24"/>
              </w:rPr>
              <w:t>(42</w:t>
            </w:r>
            <w:r w:rsidR="005439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D350F2" w:rsidP="00D3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Новые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о человеке </w:t>
            </w:r>
            <w:r w:rsidR="00D35ACF">
              <w:rPr>
                <w:rFonts w:ascii="Times New Roman" w:hAnsi="Times New Roman"/>
                <w:sz w:val="24"/>
                <w:szCs w:val="24"/>
              </w:rPr>
              <w:t xml:space="preserve">Система кровообращения. </w:t>
            </w:r>
            <w:r w:rsidR="006E4F0D" w:rsidRPr="00886F84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9346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Оказание первой помощи при легких травмах</w:t>
            </w:r>
            <w:r w:rsidR="001934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07BE3">
              <w:rPr>
                <w:rFonts w:ascii="Times New Roman" w:hAnsi="Times New Roman"/>
                <w:sz w:val="24"/>
                <w:szCs w:val="24"/>
              </w:rPr>
              <w:t xml:space="preserve"> (43</w:t>
            </w:r>
            <w:r w:rsidR="005439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D35ACF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Новые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о человеке</w:t>
            </w:r>
            <w:r w:rsidR="00276DDB">
              <w:rPr>
                <w:rFonts w:ascii="Times New Roman" w:hAnsi="Times New Roman"/>
                <w:sz w:val="24"/>
                <w:szCs w:val="24"/>
              </w:rPr>
              <w:t>.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Путь крови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в организме.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886F84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Подсчет ударов пульса в спокойном состоянии</w:t>
            </w:r>
            <w:r w:rsidR="006E4F0D">
              <w:rPr>
                <w:rFonts w:ascii="Times New Roman" w:hAnsi="Times New Roman"/>
                <w:sz w:val="24"/>
                <w:szCs w:val="24"/>
              </w:rPr>
              <w:t xml:space="preserve"> и после физических упражнений</w:t>
            </w:r>
            <w:r w:rsidR="00193463">
              <w:rPr>
                <w:rFonts w:ascii="Times New Roman" w:hAnsi="Times New Roman"/>
                <w:sz w:val="24"/>
                <w:szCs w:val="24"/>
              </w:rPr>
              <w:t>»</w:t>
            </w:r>
            <w:r w:rsidR="006E4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07BE3">
              <w:rPr>
                <w:rFonts w:ascii="Times New Roman" w:hAnsi="Times New Roman"/>
                <w:sz w:val="24"/>
                <w:szCs w:val="24"/>
              </w:rPr>
              <w:t xml:space="preserve"> (44</w:t>
            </w:r>
            <w:r w:rsidR="005439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6E4F0D" w:rsidP="00D350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350F2">
              <w:rPr>
                <w:rFonts w:ascii="Times New Roman" w:hAnsi="Times New Roman"/>
                <w:sz w:val="24"/>
                <w:szCs w:val="24"/>
              </w:rPr>
              <w:t>ХХ веке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F84" w:rsidRPr="00886F84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93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6F84" w:rsidRPr="00DB7D07">
              <w:rPr>
                <w:rFonts w:ascii="Times New Roman" w:hAnsi="Times New Roman"/>
                <w:sz w:val="24"/>
                <w:szCs w:val="24"/>
              </w:rPr>
              <w:t>с политической картой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07BE3">
              <w:rPr>
                <w:rFonts w:ascii="Times New Roman" w:hAnsi="Times New Roman"/>
                <w:sz w:val="24"/>
                <w:szCs w:val="24"/>
              </w:rPr>
              <w:t xml:space="preserve"> (45</w:t>
            </w:r>
            <w:r w:rsidR="005439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D350F2" w:rsidP="00193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ХХ веке</w:t>
            </w:r>
            <w:r w:rsidR="00BA570A">
              <w:rPr>
                <w:rFonts w:ascii="Times New Roman" w:hAnsi="Times New Roman"/>
                <w:sz w:val="24"/>
                <w:szCs w:val="24"/>
              </w:rPr>
              <w:t>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Великая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Отечественная война</w:t>
            </w:r>
            <w:r w:rsidR="006E4F0D">
              <w:rPr>
                <w:rFonts w:ascii="Times New Roman" w:hAnsi="Times New Roman"/>
                <w:sz w:val="24"/>
                <w:szCs w:val="24"/>
              </w:rPr>
              <w:t xml:space="preserve"> (1941–1945).</w:t>
            </w:r>
            <w:r w:rsidR="0027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DDB" w:rsidRPr="00F92821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="00276DDB">
              <w:rPr>
                <w:rFonts w:ascii="Times New Roman" w:hAnsi="Times New Roman"/>
                <w:sz w:val="24"/>
                <w:szCs w:val="24"/>
              </w:rPr>
              <w:t xml:space="preserve"> в исторический музей.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07BE3">
              <w:rPr>
                <w:rFonts w:ascii="Times New Roman" w:hAnsi="Times New Roman"/>
                <w:sz w:val="24"/>
                <w:szCs w:val="24"/>
              </w:rPr>
              <w:t xml:space="preserve"> (46</w:t>
            </w:r>
            <w:r w:rsidR="00CB64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D350F2" w:rsidP="00276D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Государства-участники войны.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07BE3">
              <w:rPr>
                <w:rFonts w:ascii="Times New Roman" w:hAnsi="Times New Roman"/>
                <w:sz w:val="24"/>
                <w:szCs w:val="24"/>
              </w:rPr>
              <w:t xml:space="preserve"> (47</w:t>
            </w:r>
            <w:r w:rsidR="00CB64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997B89" w:rsidRDefault="00D35ACF" w:rsidP="0019346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0F2"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Великой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0F2">
              <w:rPr>
                <w:rFonts w:ascii="Times New Roman" w:hAnsi="Times New Roman"/>
                <w:sz w:val="24"/>
                <w:szCs w:val="24"/>
              </w:rPr>
              <w:t>Отечественной войны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2463C8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7BE3">
              <w:rPr>
                <w:rFonts w:ascii="Times New Roman" w:hAnsi="Times New Roman"/>
                <w:sz w:val="24"/>
                <w:szCs w:val="24"/>
              </w:rPr>
              <w:t xml:space="preserve"> (48</w:t>
            </w:r>
            <w:r w:rsidR="00CB64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2463C8" w:rsidP="002463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Краеведение. </w:t>
            </w:r>
            <w:r w:rsidR="00D350F2" w:rsidRPr="00886F8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r w:rsidR="00D350F2" w:rsidRPr="00997B89">
              <w:rPr>
                <w:rFonts w:ascii="Times New Roman" w:hAnsi="Times New Roman"/>
                <w:iCs/>
                <w:sz w:val="24"/>
                <w:szCs w:val="24"/>
              </w:rPr>
              <w:t>Сбор материа</w:t>
            </w:r>
            <w:r w:rsidR="00040D87">
              <w:rPr>
                <w:rFonts w:ascii="Times New Roman" w:hAnsi="Times New Roman"/>
                <w:iCs/>
                <w:sz w:val="24"/>
                <w:szCs w:val="24"/>
              </w:rPr>
              <w:t>ла о судьбе края   в обозначенный исторический период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76DDB" w:rsidTr="00207BE3">
        <w:tc>
          <w:tcPr>
            <w:tcW w:w="1381" w:type="dxa"/>
          </w:tcPr>
          <w:p w:rsidR="00276DDB" w:rsidRDefault="00276DDB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276DDB" w:rsidRPr="00276DDB" w:rsidRDefault="00276DDB" w:rsidP="00276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276DDB">
              <w:rPr>
                <w:rFonts w:ascii="Times New Roman" w:hAnsi="Times New Roman"/>
                <w:iCs/>
                <w:sz w:val="24"/>
                <w:szCs w:val="24"/>
              </w:rPr>
              <w:t>(10 ч)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CB6472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07BE3">
              <w:rPr>
                <w:rFonts w:ascii="Times New Roman" w:hAnsi="Times New Roman"/>
                <w:sz w:val="24"/>
                <w:szCs w:val="24"/>
              </w:rPr>
              <w:t xml:space="preserve"> (49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41" w:type="dxa"/>
          </w:tcPr>
          <w:p w:rsidR="006E4F0D" w:rsidRPr="00DB7D07" w:rsidRDefault="002463C8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природы.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 России. 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CB6472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07BE3">
              <w:rPr>
                <w:rFonts w:ascii="Times New Roman" w:hAnsi="Times New Roman"/>
                <w:sz w:val="24"/>
                <w:szCs w:val="24"/>
              </w:rPr>
              <w:t xml:space="preserve"> (50)</w:t>
            </w:r>
          </w:p>
        </w:tc>
        <w:tc>
          <w:tcPr>
            <w:tcW w:w="7941" w:type="dxa"/>
          </w:tcPr>
          <w:p w:rsidR="006E4F0D" w:rsidRPr="00DB7D07" w:rsidRDefault="002463C8" w:rsidP="00F2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Охрана природы.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F84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 в краеведческий музей</w:t>
            </w:r>
            <w:r w:rsidR="00C361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CB6472" w:rsidP="000F5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7BE3">
              <w:rPr>
                <w:rFonts w:ascii="Times New Roman" w:hAnsi="Times New Roman"/>
                <w:sz w:val="24"/>
                <w:szCs w:val="24"/>
              </w:rPr>
              <w:t xml:space="preserve"> (51)</w:t>
            </w:r>
          </w:p>
        </w:tc>
        <w:tc>
          <w:tcPr>
            <w:tcW w:w="7941" w:type="dxa"/>
          </w:tcPr>
          <w:p w:rsidR="006E4F0D" w:rsidRPr="00DB7D07" w:rsidRDefault="00C361B2" w:rsidP="00C361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Дыхание человека. Болезни дыхательных путей и их профилактика. </w:t>
            </w:r>
            <w:r w:rsidR="006E4F0D" w:rsidRPr="00886F84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276D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6A61">
              <w:rPr>
                <w:rFonts w:ascii="Times New Roman" w:hAnsi="Times New Roman"/>
                <w:sz w:val="24"/>
                <w:szCs w:val="24"/>
              </w:rPr>
              <w:t>«</w:t>
            </w:r>
            <w:r w:rsidR="006E4F0D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дыхательных движений в минуту</w:t>
            </w:r>
            <w:r w:rsidR="00F26A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21(52)</w:t>
            </w:r>
          </w:p>
        </w:tc>
        <w:tc>
          <w:tcPr>
            <w:tcW w:w="7941" w:type="dxa"/>
          </w:tcPr>
          <w:p w:rsidR="006E4F0D" w:rsidRPr="00002197" w:rsidRDefault="00D35ACF" w:rsidP="000021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хозяйство.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Растения –</w:t>
            </w:r>
            <w:r w:rsidR="0027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природные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очистители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>воздуха.</w:t>
            </w:r>
            <w:r w:rsidR="0000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197" w:rsidRPr="00276DDB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="00002197">
              <w:rPr>
                <w:rFonts w:ascii="Times New Roman" w:hAnsi="Times New Roman"/>
                <w:sz w:val="24"/>
                <w:szCs w:val="24"/>
              </w:rPr>
              <w:t xml:space="preserve"> в дендрарий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22(53)</w:t>
            </w:r>
          </w:p>
        </w:tc>
        <w:tc>
          <w:tcPr>
            <w:tcW w:w="7941" w:type="dxa"/>
          </w:tcPr>
          <w:p w:rsidR="006E4F0D" w:rsidRPr="00DB7D07" w:rsidRDefault="006E4F0D" w:rsidP="000021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хозяйство: растение</w:t>
            </w:r>
            <w:r w:rsidR="00D35ACF">
              <w:rPr>
                <w:rFonts w:ascii="Times New Roman" w:hAnsi="Times New Roman"/>
                <w:sz w:val="24"/>
                <w:szCs w:val="24"/>
              </w:rPr>
              <w:t>водство, ж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ивотноводство.</w:t>
            </w:r>
            <w:r w:rsidR="00002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197" w:rsidRPr="004A7182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="00002197">
              <w:rPr>
                <w:rFonts w:ascii="Times New Roman" w:hAnsi="Times New Roman"/>
                <w:sz w:val="24"/>
                <w:szCs w:val="24"/>
              </w:rPr>
              <w:t>в зоологический музей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23(54)</w:t>
            </w:r>
          </w:p>
        </w:tc>
        <w:tc>
          <w:tcPr>
            <w:tcW w:w="7941" w:type="dxa"/>
          </w:tcPr>
          <w:p w:rsidR="006E4F0D" w:rsidRPr="00DB7D07" w:rsidRDefault="006E4F0D" w:rsidP="00D3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хозяйство.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ACF">
              <w:rPr>
                <w:rFonts w:ascii="Times New Roman" w:hAnsi="Times New Roman"/>
                <w:sz w:val="24"/>
                <w:szCs w:val="24"/>
              </w:rPr>
              <w:t xml:space="preserve">Особенности сельского хозяйства родного края. </w:t>
            </w:r>
            <w:r w:rsidRPr="00886F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="00193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5AC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Весенние работы на пришкольном участке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35AC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lastRenderedPageBreak/>
              <w:t>24(55)</w:t>
            </w:r>
          </w:p>
        </w:tc>
        <w:tc>
          <w:tcPr>
            <w:tcW w:w="7941" w:type="dxa"/>
          </w:tcPr>
          <w:p w:rsidR="006E4F0D" w:rsidRPr="00DB7D07" w:rsidRDefault="00C361B2" w:rsidP="00D35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человек ест. </w:t>
            </w:r>
            <w:r w:rsidR="00F26A61">
              <w:rPr>
                <w:rFonts w:ascii="Times New Roman" w:hAnsi="Times New Roman"/>
                <w:sz w:val="24"/>
                <w:szCs w:val="24"/>
              </w:rPr>
              <w:t xml:space="preserve">Состав пищи. </w:t>
            </w:r>
            <w:r w:rsidR="006E4F0D" w:rsidRPr="00886F84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  <w:r w:rsidR="006E4F0D" w:rsidRPr="00DB7D07">
              <w:rPr>
                <w:rFonts w:ascii="Times New Roman" w:hAnsi="Times New Roman"/>
                <w:sz w:val="24"/>
                <w:szCs w:val="24"/>
              </w:rPr>
              <w:t xml:space="preserve"> по теме  «Витамины в жизни человека»</w:t>
            </w:r>
            <w:r w:rsidR="0027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D87">
              <w:rPr>
                <w:rFonts w:ascii="Times New Roman" w:hAnsi="Times New Roman"/>
                <w:sz w:val="24"/>
                <w:szCs w:val="24"/>
              </w:rPr>
              <w:t>(по выбору)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25(56)</w:t>
            </w:r>
          </w:p>
        </w:tc>
        <w:tc>
          <w:tcPr>
            <w:tcW w:w="7941" w:type="dxa"/>
          </w:tcPr>
          <w:p w:rsidR="006E4F0D" w:rsidRPr="00DB7D07" w:rsidRDefault="00276DDB" w:rsidP="00F2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человек ест. </w:t>
            </w:r>
            <w:r w:rsidR="00D35ACF">
              <w:rPr>
                <w:rFonts w:ascii="Times New Roman" w:hAnsi="Times New Roman"/>
                <w:sz w:val="24"/>
                <w:szCs w:val="24"/>
              </w:rPr>
              <w:t>Пищеварительная система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6A61" w:rsidRPr="00886F84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93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6F3D">
              <w:rPr>
                <w:rFonts w:ascii="Times New Roman" w:hAnsi="Times New Roman"/>
                <w:sz w:val="24"/>
                <w:szCs w:val="24"/>
              </w:rPr>
              <w:t>«</w:t>
            </w:r>
            <w:r w:rsidR="00F26A61" w:rsidRPr="00DB7D07">
              <w:rPr>
                <w:rFonts w:ascii="Times New Roman" w:hAnsi="Times New Roman"/>
                <w:sz w:val="24"/>
                <w:szCs w:val="24"/>
              </w:rPr>
              <w:t>Составление меню  с учетом содержания необходимых для организма веществ</w:t>
            </w:r>
            <w:r w:rsidR="00626F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6E4F0D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26(57)</w:t>
            </w:r>
          </w:p>
        </w:tc>
        <w:tc>
          <w:tcPr>
            <w:tcW w:w="7941" w:type="dxa"/>
          </w:tcPr>
          <w:p w:rsidR="006E4F0D" w:rsidRPr="00DB7D07" w:rsidRDefault="006E4F0D" w:rsidP="00207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Правила здорового</w:t>
            </w:r>
            <w:r w:rsidR="00D35ACF">
              <w:rPr>
                <w:rFonts w:ascii="Times New Roman" w:hAnsi="Times New Roman"/>
                <w:sz w:val="24"/>
                <w:szCs w:val="24"/>
              </w:rPr>
              <w:t xml:space="preserve"> образа жи</w:t>
            </w:r>
            <w:r w:rsidR="00F26A61">
              <w:rPr>
                <w:rFonts w:ascii="Times New Roman" w:hAnsi="Times New Roman"/>
                <w:sz w:val="24"/>
                <w:szCs w:val="24"/>
              </w:rPr>
              <w:t xml:space="preserve">зни: правильное питание и здоровье, полезные и вредные привычки.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27(58)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здоровья –</w:t>
            </w:r>
            <w:r w:rsidR="0027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важнейшая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задача для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жизни человека</w:t>
            </w:r>
          </w:p>
        </w:tc>
      </w:tr>
      <w:tr w:rsidR="00583A3C" w:rsidTr="00207BE3">
        <w:tc>
          <w:tcPr>
            <w:tcW w:w="1381" w:type="dxa"/>
          </w:tcPr>
          <w:p w:rsidR="00583A3C" w:rsidRPr="00DB7D07" w:rsidRDefault="00583A3C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583A3C" w:rsidRPr="00DB7D07" w:rsidRDefault="00583A3C" w:rsidP="00583A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ч)</w:t>
            </w:r>
          </w:p>
        </w:tc>
      </w:tr>
      <w:tr w:rsidR="00724A11" w:rsidTr="00207BE3">
        <w:tc>
          <w:tcPr>
            <w:tcW w:w="1381" w:type="dxa"/>
          </w:tcPr>
          <w:p w:rsidR="00724A11" w:rsidRPr="00DB7D07" w:rsidRDefault="00724A11" w:rsidP="000F5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:rsidR="00724A11" w:rsidRPr="00724A11" w:rsidRDefault="00724A11" w:rsidP="00724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Современная Россия -10ч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1(59)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и общество.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6E4F0D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2(60)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Россия –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наша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Родина.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F84" w:rsidRPr="00886F84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  <w:r w:rsidR="00886F84">
              <w:rPr>
                <w:rFonts w:ascii="Times New Roman" w:hAnsi="Times New Roman"/>
                <w:sz w:val="24"/>
                <w:szCs w:val="24"/>
              </w:rPr>
              <w:t xml:space="preserve"> «Наши соседи на планете Земля</w:t>
            </w:r>
            <w:r w:rsidR="00002197">
              <w:rPr>
                <w:rFonts w:ascii="Times New Roman" w:hAnsi="Times New Roman"/>
                <w:sz w:val="24"/>
                <w:szCs w:val="24"/>
              </w:rPr>
              <w:t>:</w:t>
            </w:r>
            <w:r w:rsidR="0027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197">
              <w:rPr>
                <w:rFonts w:ascii="Times New Roman" w:hAnsi="Times New Roman"/>
                <w:sz w:val="24"/>
                <w:szCs w:val="24"/>
              </w:rPr>
              <w:t>Беларусь, Англия, Франция, Германия, Китай, Египет…</w:t>
            </w:r>
            <w:r w:rsidR="00886F84">
              <w:rPr>
                <w:rFonts w:ascii="Times New Roman" w:hAnsi="Times New Roman"/>
                <w:sz w:val="24"/>
                <w:szCs w:val="24"/>
              </w:rPr>
              <w:t>»</w:t>
            </w:r>
            <w:r w:rsidR="0027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197">
              <w:rPr>
                <w:rFonts w:ascii="Times New Roman" w:hAnsi="Times New Roman"/>
                <w:sz w:val="24"/>
                <w:szCs w:val="24"/>
              </w:rPr>
              <w:t>(по выбору)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724A11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3(61)</w:t>
            </w:r>
          </w:p>
        </w:tc>
        <w:tc>
          <w:tcPr>
            <w:tcW w:w="7941" w:type="dxa"/>
          </w:tcPr>
          <w:p w:rsidR="006E4F0D" w:rsidRPr="00DB7D07" w:rsidRDefault="006E4F0D" w:rsidP="00040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  <w:proofErr w:type="gramStart"/>
            <w:r w:rsidRPr="00DB7D07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DB7D07">
              <w:rPr>
                <w:rFonts w:ascii="Times New Roman" w:hAnsi="Times New Roman"/>
                <w:sz w:val="24"/>
                <w:szCs w:val="24"/>
              </w:rPr>
              <w:t>толица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России.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4(62)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власти.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5(63)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Символы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и праздники России.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F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2 полугодие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6(64)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край </w:t>
            </w:r>
            <w:proofErr w:type="gramStart"/>
            <w:r w:rsidRPr="00DB7D07">
              <w:rPr>
                <w:rFonts w:ascii="Times New Roman" w:hAnsi="Times New Roman"/>
                <w:sz w:val="24"/>
                <w:szCs w:val="24"/>
              </w:rPr>
              <w:t>–ч</w:t>
            </w:r>
            <w:proofErr w:type="gramEnd"/>
            <w:r w:rsidRPr="00DB7D07">
              <w:rPr>
                <w:rFonts w:ascii="Times New Roman" w:hAnsi="Times New Roman"/>
                <w:sz w:val="24"/>
                <w:szCs w:val="24"/>
              </w:rPr>
              <w:t>асть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России.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F84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 xml:space="preserve"> в краеве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дческий музей 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6E4F0D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7(65)</w:t>
            </w:r>
          </w:p>
        </w:tc>
        <w:tc>
          <w:tcPr>
            <w:tcW w:w="7941" w:type="dxa"/>
          </w:tcPr>
          <w:p w:rsidR="006E4F0D" w:rsidRPr="00DB7D07" w:rsidRDefault="006E4F0D" w:rsidP="000021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Народы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оссии,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их культура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и традиции.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8(66)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в современных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условиях.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9(67)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Нравственные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нормы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</w:tr>
      <w:tr w:rsidR="006E4F0D" w:rsidTr="00207BE3">
        <w:tc>
          <w:tcPr>
            <w:tcW w:w="1381" w:type="dxa"/>
          </w:tcPr>
          <w:p w:rsidR="006E4F0D" w:rsidRPr="00DB7D07" w:rsidRDefault="006E4F0D" w:rsidP="000F524F">
            <w:pPr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10(68)</w:t>
            </w:r>
          </w:p>
        </w:tc>
        <w:tc>
          <w:tcPr>
            <w:tcW w:w="7941" w:type="dxa"/>
          </w:tcPr>
          <w:p w:rsidR="006E4F0D" w:rsidRPr="00DB7D07" w:rsidRDefault="006E4F0D" w:rsidP="006E4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7D07">
              <w:rPr>
                <w:rFonts w:ascii="Times New Roman" w:hAnsi="Times New Roman"/>
                <w:sz w:val="24"/>
                <w:szCs w:val="24"/>
              </w:rPr>
              <w:t>Духовное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богатство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07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9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F84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художественную галерею.</w:t>
            </w:r>
          </w:p>
        </w:tc>
      </w:tr>
    </w:tbl>
    <w:p w:rsidR="006E4F0D" w:rsidRDefault="006E4F0D" w:rsidP="00D0478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caps/>
          <w:color w:val="C00000"/>
          <w:sz w:val="24"/>
          <w:szCs w:val="24"/>
        </w:rPr>
      </w:pPr>
    </w:p>
    <w:p w:rsidR="006E4F0D" w:rsidRDefault="006E4F0D" w:rsidP="00D0478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caps/>
          <w:color w:val="C00000"/>
          <w:sz w:val="24"/>
          <w:szCs w:val="24"/>
        </w:rPr>
      </w:pPr>
    </w:p>
    <w:p w:rsidR="00543906" w:rsidRDefault="00543906" w:rsidP="00D0478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caps/>
          <w:color w:val="C00000"/>
          <w:sz w:val="24"/>
          <w:szCs w:val="24"/>
        </w:rPr>
      </w:pPr>
    </w:p>
    <w:p w:rsidR="00543906" w:rsidRDefault="00543906" w:rsidP="00D0478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caps/>
          <w:color w:val="C00000"/>
          <w:sz w:val="24"/>
          <w:szCs w:val="24"/>
        </w:rPr>
      </w:pPr>
    </w:p>
    <w:p w:rsidR="007E024E" w:rsidRDefault="007E024E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7E024E" w:rsidRDefault="007E024E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7E024E" w:rsidRDefault="007E024E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7E024E" w:rsidRDefault="007E024E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7E024E" w:rsidRDefault="007E024E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7E024E" w:rsidRDefault="007E024E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193463" w:rsidRDefault="00193463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D67487" w:rsidRDefault="00D67487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7E024E" w:rsidRDefault="007E024E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7333C2" w:rsidRDefault="007333C2" w:rsidP="00543906">
      <w:pPr>
        <w:rPr>
          <w:rFonts w:ascii="Times New Roman" w:hAnsi="Times New Roman" w:cs="Times New Roman"/>
          <w:b/>
          <w:sz w:val="24"/>
          <w:szCs w:val="24"/>
        </w:rPr>
      </w:pPr>
    </w:p>
    <w:p w:rsidR="00543906" w:rsidRDefault="00543906" w:rsidP="0054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543906" w:rsidRDefault="00543906" w:rsidP="00543906">
      <w:pPr>
        <w:rPr>
          <w:rFonts w:ascii="Times New Roman" w:hAnsi="Times New Roman" w:cs="Times New Roman"/>
          <w:b/>
          <w:sz w:val="24"/>
          <w:szCs w:val="24"/>
        </w:rPr>
      </w:pPr>
      <w:r w:rsidRPr="00054837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 w:rsidR="007E024E">
        <w:rPr>
          <w:rFonts w:ascii="Times New Roman" w:hAnsi="Times New Roman" w:cs="Times New Roman"/>
          <w:b/>
          <w:sz w:val="24"/>
          <w:szCs w:val="24"/>
        </w:rPr>
        <w:t xml:space="preserve"> по «Окружающему миру»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1276"/>
        <w:gridCol w:w="1418"/>
        <w:gridCol w:w="3592"/>
        <w:gridCol w:w="2078"/>
        <w:gridCol w:w="2126"/>
      </w:tblGrid>
      <w:tr w:rsidR="00543906" w:rsidTr="00D67487">
        <w:tc>
          <w:tcPr>
            <w:tcW w:w="1276" w:type="dxa"/>
          </w:tcPr>
          <w:p w:rsidR="00543906" w:rsidRPr="00054837" w:rsidRDefault="00543906" w:rsidP="001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37">
              <w:rPr>
                <w:rFonts w:ascii="Times New Roman" w:hAnsi="Times New Roman" w:cs="Times New Roman"/>
                <w:sz w:val="24"/>
                <w:szCs w:val="24"/>
              </w:rPr>
              <w:t>Дата урока по плану</w:t>
            </w:r>
          </w:p>
        </w:tc>
        <w:tc>
          <w:tcPr>
            <w:tcW w:w="1418" w:type="dxa"/>
          </w:tcPr>
          <w:p w:rsidR="00543906" w:rsidRPr="00054837" w:rsidRDefault="00543906" w:rsidP="001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37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3592" w:type="dxa"/>
          </w:tcPr>
          <w:p w:rsidR="00543906" w:rsidRPr="00054837" w:rsidRDefault="00D67487" w:rsidP="001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3906" w:rsidRPr="00054837">
              <w:rPr>
                <w:rFonts w:ascii="Times New Roman" w:hAnsi="Times New Roman" w:cs="Times New Roman"/>
                <w:sz w:val="24"/>
                <w:szCs w:val="24"/>
              </w:rPr>
              <w:t>одержание корректировки (тема урока)</w:t>
            </w:r>
          </w:p>
        </w:tc>
        <w:tc>
          <w:tcPr>
            <w:tcW w:w="2078" w:type="dxa"/>
          </w:tcPr>
          <w:p w:rsidR="00543906" w:rsidRPr="00054837" w:rsidRDefault="00543906" w:rsidP="001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37">
              <w:rPr>
                <w:rFonts w:ascii="Times New Roman" w:hAnsi="Times New Roman" w:cs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2126" w:type="dxa"/>
          </w:tcPr>
          <w:p w:rsidR="00543906" w:rsidRPr="00054837" w:rsidRDefault="00543906" w:rsidP="001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3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и № приказа)</w:t>
            </w:r>
          </w:p>
        </w:tc>
      </w:tr>
      <w:tr w:rsidR="00543906" w:rsidTr="00D67487">
        <w:trPr>
          <w:trHeight w:val="541"/>
        </w:trPr>
        <w:tc>
          <w:tcPr>
            <w:tcW w:w="1276" w:type="dxa"/>
          </w:tcPr>
          <w:p w:rsidR="007E024E" w:rsidRDefault="007E024E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Pr="007E024E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3906" w:rsidRPr="007E024E" w:rsidRDefault="00543906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7E024E" w:rsidRPr="007E024E" w:rsidRDefault="007E024E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543906" w:rsidRPr="007E024E" w:rsidRDefault="00543906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3906" w:rsidRDefault="00543906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63" w:rsidRPr="007E024E" w:rsidRDefault="00193463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E" w:rsidTr="00D67487">
        <w:trPr>
          <w:trHeight w:val="556"/>
        </w:trPr>
        <w:tc>
          <w:tcPr>
            <w:tcW w:w="1276" w:type="dxa"/>
          </w:tcPr>
          <w:p w:rsidR="007E024E" w:rsidRDefault="007E024E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C2" w:rsidRPr="007E024E" w:rsidRDefault="007333C2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024E" w:rsidRPr="007E024E" w:rsidRDefault="007E024E" w:rsidP="00543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7E024E" w:rsidRPr="00DB7D07" w:rsidRDefault="007E024E" w:rsidP="001302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7E024E" w:rsidRDefault="007E024E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024E" w:rsidRDefault="007E024E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4E" w:rsidTr="00D67487">
        <w:tc>
          <w:tcPr>
            <w:tcW w:w="1276" w:type="dxa"/>
          </w:tcPr>
          <w:p w:rsidR="007E024E" w:rsidRDefault="007E024E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024E" w:rsidRDefault="007E024E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E024E" w:rsidRPr="00DB7D07" w:rsidRDefault="007E024E" w:rsidP="001302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7E024E" w:rsidRDefault="007E024E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024E" w:rsidRDefault="007E024E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463" w:rsidTr="007333C2">
        <w:tc>
          <w:tcPr>
            <w:tcW w:w="1276" w:type="dxa"/>
          </w:tcPr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193463" w:rsidRPr="00DB7D07" w:rsidRDefault="00193463" w:rsidP="001302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463" w:rsidRDefault="00193463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3C2" w:rsidTr="007333C2">
        <w:tc>
          <w:tcPr>
            <w:tcW w:w="1276" w:type="dxa"/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333C2" w:rsidRPr="00DB7D07" w:rsidRDefault="007333C2" w:rsidP="001302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3C2" w:rsidTr="007333C2">
        <w:tc>
          <w:tcPr>
            <w:tcW w:w="1276" w:type="dxa"/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7333C2" w:rsidRPr="00DB7D07" w:rsidRDefault="007333C2" w:rsidP="001302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3C2" w:rsidTr="00D67487">
        <w:tc>
          <w:tcPr>
            <w:tcW w:w="1276" w:type="dxa"/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7333C2" w:rsidRPr="00DB7D07" w:rsidRDefault="007333C2" w:rsidP="001302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333C2" w:rsidRDefault="007333C2" w:rsidP="00543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C27" w:rsidRPr="00076B96" w:rsidRDefault="002A5C27" w:rsidP="00543906">
      <w:pPr>
        <w:autoSpaceDE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sectPr w:rsidR="002A5C27" w:rsidRPr="00076B96" w:rsidSect="00186704">
      <w:footerReference w:type="default" r:id="rId10"/>
      <w:pgSz w:w="16838" w:h="11906" w:orient="landscape"/>
      <w:pgMar w:top="425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04" w:rsidRDefault="00B95D04" w:rsidP="00F76D10">
      <w:pPr>
        <w:spacing w:after="0" w:line="240" w:lineRule="auto"/>
      </w:pPr>
      <w:r>
        <w:separator/>
      </w:r>
    </w:p>
  </w:endnote>
  <w:endnote w:type="continuationSeparator" w:id="0">
    <w:p w:rsidR="00B95D04" w:rsidRDefault="00B95D04" w:rsidP="00F7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3C" w:rsidRDefault="00583A3C">
    <w:pPr>
      <w:pStyle w:val="a3"/>
    </w:pPr>
  </w:p>
  <w:p w:rsidR="00583A3C" w:rsidRDefault="00583A3C">
    <w:pPr>
      <w:pStyle w:val="a3"/>
    </w:pPr>
    <w:r>
      <w:rPr>
        <w:noProof/>
        <w:lang w:eastAsia="ru-RU"/>
      </w:rPr>
      <w:drawing>
        <wp:inline distT="0" distB="0" distL="0" distR="0">
          <wp:extent cx="4505325" cy="6486525"/>
          <wp:effectExtent l="19050" t="0" r="9525" b="0"/>
          <wp:docPr id="8" name="Рисунок 19" descr="C:\Documents and Settings\user\Мои документы\Мои сканированные изображения\2014-09 (сен)\сканирование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 descr="C:\Documents and Settings\user\Мои документы\Мои сканированные изображения\2014-09 (сен)\сканирование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486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4505325" cy="6486525"/>
          <wp:effectExtent l="19050" t="0" r="9525" b="0"/>
          <wp:docPr id="9" name="Рисунок 19" descr="C:\Documents and Settings\user\Мои документы\Мои сканированные изображения\2014-09 (сен)\сканирование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 descr="C:\Documents and Settings\user\Мои документы\Мои сканированные изображения\2014-09 (сен)\сканирование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486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04" w:rsidRDefault="00B95D04" w:rsidP="00F76D10">
      <w:pPr>
        <w:spacing w:after="0" w:line="240" w:lineRule="auto"/>
      </w:pPr>
      <w:r>
        <w:separator/>
      </w:r>
    </w:p>
  </w:footnote>
  <w:footnote w:type="continuationSeparator" w:id="0">
    <w:p w:rsidR="00B95D04" w:rsidRDefault="00B95D04" w:rsidP="00F7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FA2318"/>
    <w:lvl w:ilvl="0">
      <w:numFmt w:val="bullet"/>
      <w:lvlText w:val="*"/>
      <w:lvlJc w:val="left"/>
    </w:lvl>
  </w:abstractNum>
  <w:abstractNum w:abstractNumId="1">
    <w:nsid w:val="070C1A71"/>
    <w:multiLevelType w:val="hybridMultilevel"/>
    <w:tmpl w:val="4E381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C45FB6"/>
    <w:multiLevelType w:val="hybridMultilevel"/>
    <w:tmpl w:val="BE76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A24DD"/>
    <w:multiLevelType w:val="hybridMultilevel"/>
    <w:tmpl w:val="C7F0C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06BA7"/>
    <w:multiLevelType w:val="hybridMultilevel"/>
    <w:tmpl w:val="D504B6A8"/>
    <w:lvl w:ilvl="0" w:tplc="F57C5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50E5E"/>
    <w:multiLevelType w:val="multilevel"/>
    <w:tmpl w:val="FFF26B1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F5F39FC"/>
    <w:multiLevelType w:val="hybridMultilevel"/>
    <w:tmpl w:val="BCBE7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F088D"/>
    <w:multiLevelType w:val="hybridMultilevel"/>
    <w:tmpl w:val="73F872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C7A2D"/>
    <w:multiLevelType w:val="hybridMultilevel"/>
    <w:tmpl w:val="AA367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1D68B7"/>
    <w:multiLevelType w:val="multilevel"/>
    <w:tmpl w:val="F5C4EC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B81AC5"/>
    <w:multiLevelType w:val="hybridMultilevel"/>
    <w:tmpl w:val="E1F05790"/>
    <w:lvl w:ilvl="0" w:tplc="285231B8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356517C4"/>
    <w:multiLevelType w:val="hybridMultilevel"/>
    <w:tmpl w:val="E4A2CA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67A2229"/>
    <w:multiLevelType w:val="hybridMultilevel"/>
    <w:tmpl w:val="AD58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5060F"/>
    <w:multiLevelType w:val="multilevel"/>
    <w:tmpl w:val="20E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771837"/>
    <w:multiLevelType w:val="hybridMultilevel"/>
    <w:tmpl w:val="3340A204"/>
    <w:lvl w:ilvl="0" w:tplc="EFE01F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25F04"/>
    <w:multiLevelType w:val="hybridMultilevel"/>
    <w:tmpl w:val="451A79A8"/>
    <w:lvl w:ilvl="0" w:tplc="61AA18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22D99"/>
    <w:multiLevelType w:val="hybridMultilevel"/>
    <w:tmpl w:val="74F2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F5F25"/>
    <w:multiLevelType w:val="hybridMultilevel"/>
    <w:tmpl w:val="9F92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F37B0"/>
    <w:multiLevelType w:val="hybridMultilevel"/>
    <w:tmpl w:val="C2C47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D86D5C"/>
    <w:multiLevelType w:val="hybridMultilevel"/>
    <w:tmpl w:val="5770F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EA54E1"/>
    <w:multiLevelType w:val="hybridMultilevel"/>
    <w:tmpl w:val="6D74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E34494"/>
    <w:multiLevelType w:val="multilevel"/>
    <w:tmpl w:val="532E61F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7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603DCF"/>
    <w:multiLevelType w:val="hybridMultilevel"/>
    <w:tmpl w:val="8CAAD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146586"/>
    <w:multiLevelType w:val="hybridMultilevel"/>
    <w:tmpl w:val="F4EA5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81735"/>
    <w:multiLevelType w:val="hybridMultilevel"/>
    <w:tmpl w:val="7C229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F40073"/>
    <w:multiLevelType w:val="hybridMultilevel"/>
    <w:tmpl w:val="C3B0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F344D"/>
    <w:multiLevelType w:val="hybridMultilevel"/>
    <w:tmpl w:val="2AA0C5DA"/>
    <w:lvl w:ilvl="0" w:tplc="FD8A3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B40E86"/>
    <w:multiLevelType w:val="multilevel"/>
    <w:tmpl w:val="A2C4C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6B6683F"/>
    <w:multiLevelType w:val="hybridMultilevel"/>
    <w:tmpl w:val="F438B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7"/>
  </w:num>
  <w:num w:numId="4">
    <w:abstractNumId w:val="30"/>
  </w:num>
  <w:num w:numId="5">
    <w:abstractNumId w:val="2"/>
  </w:num>
  <w:num w:numId="6">
    <w:abstractNumId w:val="14"/>
  </w:num>
  <w:num w:numId="7">
    <w:abstractNumId w:val="8"/>
  </w:num>
  <w:num w:numId="8">
    <w:abstractNumId w:val="23"/>
  </w:num>
  <w:num w:numId="9">
    <w:abstractNumId w:val="15"/>
  </w:num>
  <w:num w:numId="10">
    <w:abstractNumId w:val="4"/>
  </w:num>
  <w:num w:numId="11">
    <w:abstractNumId w:val="19"/>
  </w:num>
  <w:num w:numId="12">
    <w:abstractNumId w:val="10"/>
  </w:num>
  <w:num w:numId="13">
    <w:abstractNumId w:val="24"/>
  </w:num>
  <w:num w:numId="14">
    <w:abstractNumId w:val="18"/>
  </w:num>
  <w:num w:numId="15">
    <w:abstractNumId w:val="28"/>
  </w:num>
  <w:num w:numId="16">
    <w:abstractNumId w:val="16"/>
  </w:num>
  <w:num w:numId="17">
    <w:abstractNumId w:val="12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</w:num>
  <w:num w:numId="21">
    <w:abstractNumId w:val="25"/>
  </w:num>
  <w:num w:numId="22">
    <w:abstractNumId w:val="27"/>
  </w:num>
  <w:num w:numId="23">
    <w:abstractNumId w:val="6"/>
  </w:num>
  <w:num w:numId="24">
    <w:abstractNumId w:val="31"/>
  </w:num>
  <w:num w:numId="25">
    <w:abstractNumId w:val="3"/>
  </w:num>
  <w:num w:numId="26">
    <w:abstractNumId w:val="1"/>
  </w:num>
  <w:num w:numId="27">
    <w:abstractNumId w:val="11"/>
  </w:num>
  <w:num w:numId="28">
    <w:abstractNumId w:val="5"/>
  </w:num>
  <w:num w:numId="29">
    <w:abstractNumId w:val="9"/>
  </w:num>
  <w:num w:numId="30">
    <w:abstractNumId w:val="13"/>
  </w:num>
  <w:num w:numId="31">
    <w:abstractNumId w:val="21"/>
  </w:num>
  <w:num w:numId="32">
    <w:abstractNumId w:val="17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429"/>
    <w:rsid w:val="00001144"/>
    <w:rsid w:val="00002197"/>
    <w:rsid w:val="00005D1E"/>
    <w:rsid w:val="00040D87"/>
    <w:rsid w:val="0007411E"/>
    <w:rsid w:val="00076B96"/>
    <w:rsid w:val="000F524F"/>
    <w:rsid w:val="001302F9"/>
    <w:rsid w:val="00140390"/>
    <w:rsid w:val="00150429"/>
    <w:rsid w:val="00186704"/>
    <w:rsid w:val="00193463"/>
    <w:rsid w:val="001B2B8E"/>
    <w:rsid w:val="001C12ED"/>
    <w:rsid w:val="00207BE3"/>
    <w:rsid w:val="00220B8C"/>
    <w:rsid w:val="002463C8"/>
    <w:rsid w:val="00276DDB"/>
    <w:rsid w:val="0027733D"/>
    <w:rsid w:val="002A5C27"/>
    <w:rsid w:val="002D6E35"/>
    <w:rsid w:val="003402BC"/>
    <w:rsid w:val="00340796"/>
    <w:rsid w:val="00357A97"/>
    <w:rsid w:val="00375E2F"/>
    <w:rsid w:val="003A345A"/>
    <w:rsid w:val="00447C4E"/>
    <w:rsid w:val="004A37D3"/>
    <w:rsid w:val="004A7182"/>
    <w:rsid w:val="004C087E"/>
    <w:rsid w:val="004D29C4"/>
    <w:rsid w:val="004E6866"/>
    <w:rsid w:val="004F12BE"/>
    <w:rsid w:val="00500DC5"/>
    <w:rsid w:val="00515856"/>
    <w:rsid w:val="00517BE8"/>
    <w:rsid w:val="00543906"/>
    <w:rsid w:val="00583A3C"/>
    <w:rsid w:val="00584513"/>
    <w:rsid w:val="00591E21"/>
    <w:rsid w:val="005B32D2"/>
    <w:rsid w:val="005E641A"/>
    <w:rsid w:val="005E714F"/>
    <w:rsid w:val="00626F3D"/>
    <w:rsid w:val="0063032A"/>
    <w:rsid w:val="006456EB"/>
    <w:rsid w:val="00654DD6"/>
    <w:rsid w:val="00684981"/>
    <w:rsid w:val="006A516C"/>
    <w:rsid w:val="006A59EF"/>
    <w:rsid w:val="006B5A07"/>
    <w:rsid w:val="006B6A2D"/>
    <w:rsid w:val="006E4F0D"/>
    <w:rsid w:val="006F49C5"/>
    <w:rsid w:val="00711B4A"/>
    <w:rsid w:val="00714BD5"/>
    <w:rsid w:val="0071557C"/>
    <w:rsid w:val="00724A11"/>
    <w:rsid w:val="007333C2"/>
    <w:rsid w:val="00794810"/>
    <w:rsid w:val="007C0E2A"/>
    <w:rsid w:val="007D627C"/>
    <w:rsid w:val="007E024E"/>
    <w:rsid w:val="007E16AD"/>
    <w:rsid w:val="00834D8C"/>
    <w:rsid w:val="008624ED"/>
    <w:rsid w:val="008640DD"/>
    <w:rsid w:val="00865F04"/>
    <w:rsid w:val="00886F84"/>
    <w:rsid w:val="008932B1"/>
    <w:rsid w:val="008B090C"/>
    <w:rsid w:val="008F466C"/>
    <w:rsid w:val="00900DAA"/>
    <w:rsid w:val="00917749"/>
    <w:rsid w:val="00922832"/>
    <w:rsid w:val="009708C0"/>
    <w:rsid w:val="00A07D8C"/>
    <w:rsid w:val="00A1482E"/>
    <w:rsid w:val="00A26AAC"/>
    <w:rsid w:val="00A373AB"/>
    <w:rsid w:val="00A614BB"/>
    <w:rsid w:val="00A864F6"/>
    <w:rsid w:val="00A94A90"/>
    <w:rsid w:val="00A95943"/>
    <w:rsid w:val="00AD1E1F"/>
    <w:rsid w:val="00B03A3B"/>
    <w:rsid w:val="00B70402"/>
    <w:rsid w:val="00B95D04"/>
    <w:rsid w:val="00BA570A"/>
    <w:rsid w:val="00BB7250"/>
    <w:rsid w:val="00BC0270"/>
    <w:rsid w:val="00BD2A8C"/>
    <w:rsid w:val="00C04662"/>
    <w:rsid w:val="00C25213"/>
    <w:rsid w:val="00C34502"/>
    <w:rsid w:val="00C361B2"/>
    <w:rsid w:val="00CA79A1"/>
    <w:rsid w:val="00CB6472"/>
    <w:rsid w:val="00D0478E"/>
    <w:rsid w:val="00D350F2"/>
    <w:rsid w:val="00D35ACF"/>
    <w:rsid w:val="00D435D0"/>
    <w:rsid w:val="00D4414E"/>
    <w:rsid w:val="00D54E03"/>
    <w:rsid w:val="00D67487"/>
    <w:rsid w:val="00D96BF5"/>
    <w:rsid w:val="00DB2F88"/>
    <w:rsid w:val="00DC0F3A"/>
    <w:rsid w:val="00E636EB"/>
    <w:rsid w:val="00E6617A"/>
    <w:rsid w:val="00E77E15"/>
    <w:rsid w:val="00EF4769"/>
    <w:rsid w:val="00EF71AB"/>
    <w:rsid w:val="00F26A61"/>
    <w:rsid w:val="00F4164C"/>
    <w:rsid w:val="00F6601C"/>
    <w:rsid w:val="00F76D10"/>
    <w:rsid w:val="00F92821"/>
    <w:rsid w:val="00FA12CE"/>
    <w:rsid w:val="00FC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150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semiHidden/>
    <w:rsid w:val="00150429"/>
  </w:style>
  <w:style w:type="character" w:customStyle="1" w:styleId="1">
    <w:name w:val="Нижний колонтитул Знак1"/>
    <w:basedOn w:val="a0"/>
    <w:link w:val="a3"/>
    <w:uiPriority w:val="99"/>
    <w:rsid w:val="00150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50429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rsid w:val="001504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BB725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rsid w:val="00BB725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BB7250"/>
    <w:rPr>
      <w:rFonts w:ascii="Tahoma" w:eastAsia="Times New Roman" w:hAnsi="Tahoma" w:cs="Times New Roman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B7250"/>
  </w:style>
  <w:style w:type="paragraph" w:styleId="a9">
    <w:name w:val="No Spacing"/>
    <w:link w:val="aa"/>
    <w:qFormat/>
    <w:rsid w:val="00BB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9708C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708C0"/>
    <w:pPr>
      <w:widowControl w:val="0"/>
      <w:autoSpaceDE w:val="0"/>
      <w:autoSpaceDN w:val="0"/>
      <w:adjustRightInd w:val="0"/>
      <w:spacing w:after="0" w:line="30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9708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rsid w:val="009708C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70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08C0"/>
  </w:style>
  <w:style w:type="paragraph" w:styleId="ab">
    <w:name w:val="Normal (Web)"/>
    <w:basedOn w:val="a"/>
    <w:rsid w:val="009708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rsid w:val="009708C0"/>
    <w:rPr>
      <w:color w:val="0000FF"/>
      <w:u w:val="single"/>
    </w:rPr>
  </w:style>
  <w:style w:type="character" w:customStyle="1" w:styleId="FontStyle28">
    <w:name w:val="Font Style28"/>
    <w:basedOn w:val="a0"/>
    <w:rsid w:val="009708C0"/>
    <w:rPr>
      <w:rFonts w:ascii="Times New Roman" w:hAnsi="Times New Roman" w:cs="Times New Roman" w:hint="default"/>
      <w:sz w:val="22"/>
      <w:szCs w:val="22"/>
    </w:rPr>
  </w:style>
  <w:style w:type="paragraph" w:customStyle="1" w:styleId="ParagraphStyle">
    <w:name w:val="Paragraph Style"/>
    <w:rsid w:val="00AD1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customStyle="1" w:styleId="12">
    <w:name w:val="Сетка таблицы1"/>
    <w:basedOn w:val="a1"/>
    <w:next w:val="a6"/>
    <w:rsid w:val="004A3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/catalog/one/item=5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nkov.ru/catalog/one/item=58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E2CF-8249-4504-AE40-FACB8FAA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14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PC-Director</cp:lastModifiedBy>
  <cp:revision>48</cp:revision>
  <cp:lastPrinted>2018-08-31T04:23:00Z</cp:lastPrinted>
  <dcterms:created xsi:type="dcterms:W3CDTF">2015-09-03T01:28:00Z</dcterms:created>
  <dcterms:modified xsi:type="dcterms:W3CDTF">2022-11-15T10:42:00Z</dcterms:modified>
</cp:coreProperties>
</file>