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C3" w:rsidRDefault="00253CC3" w:rsidP="00253CC3">
      <w:pPr>
        <w:jc w:val="center"/>
      </w:pPr>
      <w:r>
        <w:t>Муниципальное бюджетное общеобразовательное учреждение</w:t>
      </w:r>
    </w:p>
    <w:p w:rsidR="00253CC3" w:rsidRDefault="00253CC3" w:rsidP="00253CC3">
      <w:pPr>
        <w:pBdr>
          <w:bottom w:val="single" w:sz="4" w:space="1" w:color="auto"/>
        </w:pBdr>
        <w:jc w:val="center"/>
      </w:pPr>
      <w:r>
        <w:t xml:space="preserve"> «Туруханская средняя школа №1»</w:t>
      </w:r>
    </w:p>
    <w:p w:rsidR="00253CC3" w:rsidRDefault="00253CC3" w:rsidP="00253CC3">
      <w:pPr>
        <w:ind w:left="5040"/>
      </w:pPr>
    </w:p>
    <w:tbl>
      <w:tblPr>
        <w:tblpPr w:leftFromText="180" w:rightFromText="180" w:horzAnchor="margin" w:tblpXSpec="center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253CC3" w:rsidTr="0063175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CC3" w:rsidRDefault="00253CC3" w:rsidP="00253CC3">
            <w:pPr>
              <w:jc w:val="center"/>
            </w:pPr>
          </w:p>
          <w:p w:rsidR="00253CC3" w:rsidRDefault="00253CC3" w:rsidP="00253CC3">
            <w:pPr>
              <w:jc w:val="center"/>
              <w:rPr>
                <w:lang w:eastAsia="en-US"/>
              </w:rPr>
            </w:pPr>
            <w:r>
              <w:t xml:space="preserve">Рассмотрено </w:t>
            </w:r>
          </w:p>
          <w:p w:rsidR="00253CC3" w:rsidRDefault="00253CC3" w:rsidP="00253CC3">
            <w:pPr>
              <w:jc w:val="center"/>
              <w:rPr>
                <w:rFonts w:eastAsia="Calibri"/>
                <w:lang w:eastAsia="ar-SA"/>
              </w:rPr>
            </w:pPr>
            <w:r>
              <w:t>методическим объединением</w:t>
            </w:r>
          </w:p>
          <w:p w:rsidR="00253CC3" w:rsidRDefault="00253CC3" w:rsidP="00253CC3">
            <w:pPr>
              <w:jc w:val="center"/>
            </w:pPr>
            <w:r>
              <w:t xml:space="preserve">протокол № 1 от </w:t>
            </w:r>
          </w:p>
          <w:p w:rsidR="00253CC3" w:rsidRDefault="00253CC3" w:rsidP="00253C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CC3" w:rsidRDefault="00253CC3" w:rsidP="00253CC3">
            <w:pPr>
              <w:jc w:val="center"/>
            </w:pPr>
          </w:p>
          <w:p w:rsidR="00253CC3" w:rsidRDefault="00253CC3" w:rsidP="00253CC3">
            <w:pPr>
              <w:jc w:val="center"/>
              <w:rPr>
                <w:lang w:eastAsia="en-US"/>
              </w:rPr>
            </w:pPr>
            <w:r>
              <w:t xml:space="preserve">Согласовано </w:t>
            </w:r>
          </w:p>
          <w:p w:rsidR="00253CC3" w:rsidRDefault="00C84FDF" w:rsidP="00253CC3">
            <w:pPr>
              <w:jc w:val="center"/>
              <w:rPr>
                <w:rFonts w:eastAsia="Calibri"/>
                <w:lang w:eastAsia="ar-SA"/>
              </w:rPr>
            </w:pPr>
            <w:r>
              <w:t xml:space="preserve">зам.директора по УВР </w:t>
            </w:r>
            <w:proofErr w:type="spellStart"/>
            <w:r>
              <w:t>__________Чернышова</w:t>
            </w:r>
            <w:proofErr w:type="spellEnd"/>
            <w:r>
              <w:t xml:space="preserve"> Л.Л.</w:t>
            </w:r>
            <w:bookmarkStart w:id="0" w:name="_GoBack"/>
            <w:bookmarkEnd w:id="0"/>
            <w:r w:rsidR="00253CC3">
              <w:t xml:space="preserve">. </w:t>
            </w:r>
          </w:p>
          <w:p w:rsidR="00253CC3" w:rsidRDefault="00253CC3" w:rsidP="00253C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CC3" w:rsidRDefault="00253CC3" w:rsidP="00253CC3">
            <w:pPr>
              <w:jc w:val="center"/>
            </w:pPr>
          </w:p>
          <w:p w:rsidR="00253CC3" w:rsidRDefault="00253CC3" w:rsidP="00253CC3">
            <w:pPr>
              <w:jc w:val="center"/>
            </w:pPr>
          </w:p>
          <w:p w:rsidR="00253CC3" w:rsidRDefault="00253CC3" w:rsidP="00253CC3">
            <w:pPr>
              <w:jc w:val="center"/>
              <w:rPr>
                <w:lang w:eastAsia="en-US"/>
              </w:rPr>
            </w:pPr>
            <w:r>
              <w:t>Утверждено</w:t>
            </w:r>
          </w:p>
          <w:p w:rsidR="00253CC3" w:rsidRDefault="00253CC3" w:rsidP="00253CC3">
            <w:pPr>
              <w:jc w:val="center"/>
              <w:rPr>
                <w:rFonts w:eastAsia="Calibri"/>
                <w:lang w:eastAsia="ar-SA"/>
              </w:rPr>
            </w:pPr>
            <w:r>
              <w:t xml:space="preserve">Директор </w:t>
            </w:r>
          </w:p>
          <w:p w:rsidR="00253CC3" w:rsidRDefault="00253CC3" w:rsidP="00253CC3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01-03-51</w:t>
            </w:r>
          </w:p>
          <w:p w:rsidR="00253CC3" w:rsidRDefault="00631751" w:rsidP="00253CC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t>от «3</w:t>
            </w:r>
            <w:r w:rsidR="00253CC3">
              <w:t xml:space="preserve">1» </w:t>
            </w:r>
            <w:r>
              <w:t xml:space="preserve"> августа </w:t>
            </w:r>
            <w:r w:rsidR="00253CC3">
              <w:t xml:space="preserve"> 2022</w:t>
            </w:r>
          </w:p>
        </w:tc>
      </w:tr>
    </w:tbl>
    <w:p w:rsidR="00253CC3" w:rsidRDefault="00253CC3" w:rsidP="00253C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53CC3" w:rsidRDefault="00253CC3" w:rsidP="00253CC3">
      <w:pPr>
        <w:jc w:val="center"/>
        <w:rPr>
          <w:b/>
          <w:sz w:val="28"/>
          <w:szCs w:val="28"/>
          <w:lang w:eastAsia="ar-SA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</w:p>
    <w:p w:rsidR="00253CC3" w:rsidRDefault="00253CC3" w:rsidP="0025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53CC3" w:rsidRDefault="00253CC3" w:rsidP="00253CC3">
      <w:pPr>
        <w:jc w:val="center"/>
      </w:pPr>
      <w:r>
        <w:rPr>
          <w:sz w:val="28"/>
          <w:szCs w:val="28"/>
        </w:rPr>
        <w:t>учебного предмета</w:t>
      </w:r>
      <w:r>
        <w:rPr>
          <w:sz w:val="28"/>
          <w:szCs w:val="28"/>
        </w:rPr>
        <w:br/>
        <w:t>«Информатика»</w:t>
      </w:r>
    </w:p>
    <w:p w:rsidR="00253CC3" w:rsidRDefault="00253CC3" w:rsidP="00253CC3">
      <w:pPr>
        <w:rPr>
          <w:sz w:val="22"/>
          <w:szCs w:val="22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b/>
          <w:sz w:val="28"/>
          <w:szCs w:val="28"/>
          <w:u w:val="single"/>
        </w:rPr>
        <w:t xml:space="preserve"> 9 </w:t>
      </w:r>
      <w:r>
        <w:rPr>
          <w:sz w:val="28"/>
          <w:szCs w:val="28"/>
        </w:rPr>
        <w:t>классов  основного общего образования</w:t>
      </w:r>
    </w:p>
    <w:p w:rsidR="00253CC3" w:rsidRDefault="00253CC3" w:rsidP="00253C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253CC3" w:rsidRDefault="00253CC3" w:rsidP="00253CC3"/>
    <w:p w:rsidR="00253CC3" w:rsidRDefault="00253CC3" w:rsidP="00253CC3">
      <w:pPr>
        <w:rPr>
          <w:sz w:val="22"/>
          <w:szCs w:val="22"/>
        </w:rPr>
      </w:pPr>
    </w:p>
    <w:p w:rsidR="00253CC3" w:rsidRDefault="00253CC3" w:rsidP="00253CC3"/>
    <w:p w:rsidR="00253CC3" w:rsidRDefault="00253CC3" w:rsidP="00253CC3"/>
    <w:p w:rsidR="00253CC3" w:rsidRDefault="00253CC3" w:rsidP="00253CC3">
      <w:pPr>
        <w:jc w:val="right"/>
        <w:rPr>
          <w:sz w:val="28"/>
          <w:szCs w:val="28"/>
        </w:rPr>
      </w:pPr>
    </w:p>
    <w:p w:rsidR="00253CC3" w:rsidRDefault="00253CC3" w:rsidP="00253CC3">
      <w:pPr>
        <w:jc w:val="right"/>
        <w:rPr>
          <w:sz w:val="28"/>
          <w:szCs w:val="28"/>
        </w:rPr>
      </w:pPr>
    </w:p>
    <w:p w:rsidR="00253CC3" w:rsidRDefault="00253CC3" w:rsidP="00253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 </w:t>
      </w:r>
      <w:proofErr w:type="spellStart"/>
      <w:r>
        <w:rPr>
          <w:sz w:val="28"/>
          <w:szCs w:val="28"/>
          <w:u w:val="single"/>
        </w:rPr>
        <w:t>Хадаева</w:t>
      </w:r>
      <w:proofErr w:type="spellEnd"/>
      <w:r>
        <w:rPr>
          <w:sz w:val="28"/>
          <w:szCs w:val="28"/>
          <w:u w:val="single"/>
        </w:rPr>
        <w:t xml:space="preserve"> Е.Ю.</w:t>
      </w:r>
    </w:p>
    <w:p w:rsidR="00253CC3" w:rsidRDefault="00253CC3" w:rsidP="00253CC3">
      <w:pPr>
        <w:ind w:firstLine="5812"/>
        <w:jc w:val="center"/>
        <w:rPr>
          <w:b/>
          <w:sz w:val="28"/>
          <w:szCs w:val="28"/>
          <w:u w:val="single"/>
        </w:rPr>
      </w:pPr>
      <w:r>
        <w:rPr>
          <w:szCs w:val="28"/>
        </w:rPr>
        <w:t xml:space="preserve">Должность:  </w:t>
      </w:r>
      <w:r>
        <w:t>учитель информатики</w:t>
      </w:r>
    </w:p>
    <w:p w:rsidR="00253CC3" w:rsidRDefault="00253CC3" w:rsidP="00253CC3">
      <w:pPr>
        <w:jc w:val="center"/>
        <w:rPr>
          <w:b/>
          <w:sz w:val="28"/>
          <w:szCs w:val="28"/>
          <w:u w:val="single"/>
        </w:rPr>
      </w:pPr>
    </w:p>
    <w:p w:rsidR="00253CC3" w:rsidRDefault="00253CC3" w:rsidP="00253CC3">
      <w:pPr>
        <w:jc w:val="center"/>
        <w:rPr>
          <w:b/>
          <w:sz w:val="28"/>
          <w:szCs w:val="28"/>
          <w:u w:val="single"/>
        </w:rPr>
      </w:pPr>
    </w:p>
    <w:p w:rsidR="00253CC3" w:rsidRDefault="00253CC3" w:rsidP="00253CC3">
      <w:pPr>
        <w:jc w:val="center"/>
        <w:rPr>
          <w:b/>
          <w:sz w:val="28"/>
          <w:szCs w:val="28"/>
          <w:u w:val="single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</w:p>
    <w:p w:rsidR="00253CC3" w:rsidRDefault="00253CC3" w:rsidP="00253CC3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253CC3" w:rsidRDefault="00253CC3" w:rsidP="00253CC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4EB" w:rsidRPr="00CE24BD" w:rsidRDefault="00CE24BD" w:rsidP="00253CC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CE24BD">
        <w:rPr>
          <w:b/>
          <w:bCs/>
          <w:color w:val="000000"/>
        </w:rPr>
        <w:lastRenderedPageBreak/>
        <w:t>Пояснительная записка</w:t>
      </w:r>
    </w:p>
    <w:p w:rsidR="00CE24BD" w:rsidRPr="00CE24BD" w:rsidRDefault="00CE24BD" w:rsidP="00253CC3">
      <w:pPr>
        <w:widowControl w:val="0"/>
        <w:tabs>
          <w:tab w:val="left" w:pos="360"/>
        </w:tabs>
        <w:suppressAutoHyphens/>
        <w:ind w:firstLine="567"/>
        <w:jc w:val="both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 xml:space="preserve">Программа по учебному предмету «Информатика» для 9 классов,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CE24BD">
        <w:rPr>
          <w:rFonts w:eastAsia="SimSun"/>
          <w:color w:val="auto"/>
          <w:kern w:val="1"/>
          <w:lang w:eastAsia="hi-IN" w:bidi="hi-IN"/>
        </w:rPr>
        <w:t>метапредметным</w:t>
      </w:r>
      <w:proofErr w:type="spellEnd"/>
      <w:r w:rsidRPr="00CE24BD">
        <w:rPr>
          <w:rFonts w:eastAsia="SimSun"/>
          <w:color w:val="auto"/>
          <w:kern w:val="1"/>
          <w:lang w:eastAsia="hi-IN" w:bidi="hi-IN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CE24BD">
        <w:rPr>
          <w:rFonts w:eastAsia="SimSun"/>
          <w:color w:val="auto"/>
          <w:kern w:val="1"/>
          <w:lang w:eastAsia="hi-IN" w:bidi="hi-IN"/>
        </w:rPr>
        <w:t>межпредметные</w:t>
      </w:r>
      <w:proofErr w:type="spellEnd"/>
      <w:r w:rsidRPr="00CE24BD">
        <w:rPr>
          <w:rFonts w:eastAsia="SimSun"/>
          <w:color w:val="auto"/>
          <w:kern w:val="1"/>
          <w:lang w:eastAsia="hi-IN" w:bidi="hi-IN"/>
        </w:rPr>
        <w:t xml:space="preserve"> связи.</w:t>
      </w:r>
    </w:p>
    <w:p w:rsidR="00CE24BD" w:rsidRPr="00CE24BD" w:rsidRDefault="00CE24BD" w:rsidP="00253CC3">
      <w:pPr>
        <w:widowControl w:val="0"/>
        <w:tabs>
          <w:tab w:val="left" w:pos="360"/>
        </w:tabs>
        <w:suppressAutoHyphens/>
        <w:ind w:firstLine="567"/>
        <w:jc w:val="both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CE24BD">
        <w:rPr>
          <w:rFonts w:eastAsia="SimSun"/>
          <w:color w:val="auto"/>
          <w:kern w:val="1"/>
          <w:lang w:eastAsia="hi-IN" w:bidi="hi-IN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CE24BD">
        <w:rPr>
          <w:rFonts w:eastAsia="SimSun"/>
          <w:color w:val="auto"/>
          <w:kern w:val="1"/>
          <w:lang w:eastAsia="hi-IN" w:bidi="hi-IN"/>
        </w:rPr>
        <w:t>Босова</w:t>
      </w:r>
      <w:proofErr w:type="spellEnd"/>
      <w:r w:rsidRPr="00CE24BD">
        <w:rPr>
          <w:rFonts w:eastAsia="SimSun"/>
          <w:color w:val="auto"/>
          <w:kern w:val="1"/>
          <w:lang w:eastAsia="hi-IN" w:bidi="hi-IN"/>
        </w:rPr>
        <w:t xml:space="preserve">, А.Ю. </w:t>
      </w:r>
      <w:proofErr w:type="spellStart"/>
      <w:r w:rsidRPr="00CE24BD">
        <w:rPr>
          <w:rFonts w:eastAsia="SimSun"/>
          <w:color w:val="auto"/>
          <w:kern w:val="1"/>
          <w:lang w:eastAsia="hi-IN" w:bidi="hi-IN"/>
        </w:rPr>
        <w:t>Босова</w:t>
      </w:r>
      <w:proofErr w:type="spellEnd"/>
      <w:r w:rsidRPr="00CE24BD">
        <w:rPr>
          <w:rFonts w:eastAsia="SimSun"/>
          <w:color w:val="auto"/>
          <w:kern w:val="1"/>
          <w:lang w:eastAsia="hi-IN" w:bidi="hi-IN"/>
        </w:rPr>
        <w:t>;  издательство «БИНОМ.</w:t>
      </w:r>
      <w:proofErr w:type="gramEnd"/>
      <w:r w:rsidRPr="00CE24BD">
        <w:rPr>
          <w:rFonts w:eastAsia="SimSun"/>
          <w:color w:val="auto"/>
          <w:kern w:val="1"/>
          <w:lang w:eastAsia="hi-IN" w:bidi="hi-IN"/>
        </w:rPr>
        <w:t xml:space="preserve"> Лаборатория знаний»)</w:t>
      </w:r>
    </w:p>
    <w:p w:rsidR="00CE24BD" w:rsidRPr="00CE24BD" w:rsidRDefault="00CE24BD" w:rsidP="00253CC3">
      <w:pPr>
        <w:widowControl w:val="0"/>
        <w:tabs>
          <w:tab w:val="left" w:pos="360"/>
        </w:tabs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>В состав уч</w:t>
      </w:r>
      <w:r w:rsidRPr="00CE24BD">
        <w:rPr>
          <w:rFonts w:eastAsia="SimSun"/>
          <w:iCs/>
          <w:color w:val="auto"/>
          <w:kern w:val="1"/>
          <w:lang w:eastAsia="hi-IN" w:bidi="hi-IN"/>
        </w:rPr>
        <w:t>ебно-программного и методического комплекса входят:</w:t>
      </w:r>
    </w:p>
    <w:p w:rsidR="00CE24BD" w:rsidRPr="00CE24BD" w:rsidRDefault="00CE24BD" w:rsidP="00253CC3">
      <w:pPr>
        <w:widowControl w:val="0"/>
        <w:numPr>
          <w:ilvl w:val="0"/>
          <w:numId w:val="19"/>
        </w:numPr>
        <w:suppressAutoHyphens/>
        <w:ind w:left="0" w:firstLine="567"/>
        <w:jc w:val="both"/>
        <w:rPr>
          <w:rFonts w:eastAsia="SimSun"/>
          <w:bCs/>
          <w:i/>
          <w:color w:val="auto"/>
          <w:kern w:val="1"/>
          <w:shd w:val="clear" w:color="auto" w:fill="FFFFFF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 xml:space="preserve">Учебник «Информатика» для 9 класса  </w:t>
      </w:r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> </w:t>
      </w:r>
      <w:proofErr w:type="spellStart"/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>Л.Л.Босова</w:t>
      </w:r>
      <w:proofErr w:type="spellEnd"/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 xml:space="preserve">, </w:t>
      </w:r>
      <w:proofErr w:type="spellStart"/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>А.Ю.Босова</w:t>
      </w:r>
      <w:proofErr w:type="spellEnd"/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>. Год издания: 2020</w:t>
      </w:r>
    </w:p>
    <w:p w:rsidR="00CE24BD" w:rsidRPr="00CE24BD" w:rsidRDefault="00CE24BD" w:rsidP="00253CC3">
      <w:pPr>
        <w:widowControl w:val="0"/>
        <w:numPr>
          <w:ilvl w:val="0"/>
          <w:numId w:val="19"/>
        </w:numPr>
        <w:suppressAutoHyphens/>
        <w:ind w:left="0" w:firstLine="567"/>
        <w:rPr>
          <w:rFonts w:eastAsia="SimSun"/>
          <w:color w:val="auto"/>
          <w:kern w:val="1"/>
          <w:shd w:val="clear" w:color="auto" w:fill="FFFFFF"/>
          <w:lang w:eastAsia="hi-IN" w:bidi="hi-IN"/>
        </w:rPr>
      </w:pPr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>Информатика  Программа для основной школы. 5-6 классы. 7-9 классы Авторы:</w:t>
      </w:r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 </w:t>
      </w:r>
      <w:proofErr w:type="spellStart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Л.Л.Босова</w:t>
      </w:r>
      <w:proofErr w:type="spellEnd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, </w:t>
      </w:r>
      <w:proofErr w:type="spellStart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А.Ю.Босова</w:t>
      </w:r>
      <w:proofErr w:type="spellEnd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. </w:t>
      </w:r>
      <w:r w:rsidRPr="00CE24BD">
        <w:rPr>
          <w:rFonts w:eastAsia="SimSun"/>
          <w:bCs/>
          <w:color w:val="auto"/>
          <w:kern w:val="1"/>
          <w:shd w:val="clear" w:color="auto" w:fill="FFFFFF"/>
          <w:lang w:eastAsia="hi-IN" w:bidi="hi-IN"/>
        </w:rPr>
        <w:t>Год издания:</w:t>
      </w:r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 2020</w:t>
      </w:r>
    </w:p>
    <w:p w:rsidR="00CE24BD" w:rsidRPr="00CE24BD" w:rsidRDefault="00CE24BD" w:rsidP="00253CC3">
      <w:pPr>
        <w:widowControl w:val="0"/>
        <w:numPr>
          <w:ilvl w:val="0"/>
          <w:numId w:val="19"/>
        </w:numPr>
        <w:suppressAutoHyphens/>
        <w:ind w:left="0" w:firstLine="567"/>
        <w:rPr>
          <w:rFonts w:eastAsia="SimSun"/>
          <w:color w:val="auto"/>
          <w:kern w:val="1"/>
          <w:shd w:val="clear" w:color="auto" w:fill="FFFFFF"/>
          <w:lang w:eastAsia="hi-IN" w:bidi="hi-IN"/>
        </w:rPr>
      </w:pPr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Дополнительно используется Рабочая тетрадь для 9 класса Информатика и ИКТ Авторы: </w:t>
      </w:r>
      <w:proofErr w:type="spellStart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Л.Л.Босова</w:t>
      </w:r>
      <w:proofErr w:type="spellEnd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, </w:t>
      </w:r>
      <w:proofErr w:type="spellStart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А.Ю.Босова</w:t>
      </w:r>
      <w:proofErr w:type="spellEnd"/>
    </w:p>
    <w:p w:rsidR="00CE24BD" w:rsidRPr="00CE24BD" w:rsidRDefault="00CE24BD" w:rsidP="00253CC3">
      <w:pPr>
        <w:widowControl w:val="0"/>
        <w:numPr>
          <w:ilvl w:val="0"/>
          <w:numId w:val="19"/>
        </w:numPr>
        <w:suppressAutoHyphens/>
        <w:ind w:left="0"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Электронное приложение к учебнику 9 класса в авторской мастерской </w:t>
      </w:r>
      <w:proofErr w:type="spellStart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Л.Л.Босовой</w:t>
      </w:r>
      <w:proofErr w:type="spellEnd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 на сайте Бином: </w:t>
      </w:r>
      <w:hyperlink r:id="rId5" w:history="1">
        <w:r w:rsidRPr="00CE24BD">
          <w:rPr>
            <w:rFonts w:eastAsia="SimSun"/>
            <w:color w:val="auto"/>
            <w:kern w:val="1"/>
            <w:shd w:val="clear" w:color="auto" w:fill="FFFFFF"/>
          </w:rPr>
          <w:t>http://metodist.lbz.ru/authors/informatika/3/</w:t>
        </w:r>
      </w:hyperlink>
    </w:p>
    <w:p w:rsidR="00CE24BD" w:rsidRPr="00CE24BD" w:rsidRDefault="00CE24BD" w:rsidP="00253CC3">
      <w:pPr>
        <w:widowControl w:val="0"/>
        <w:suppressAutoHyphens/>
        <w:autoSpaceDE w:val="0"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6" w:history="1">
        <w:r w:rsidRPr="00CE24BD">
          <w:rPr>
            <w:rFonts w:eastAsia="SimSun"/>
            <w:color w:val="auto"/>
            <w:kern w:val="1"/>
          </w:rPr>
          <w:t>http://fcior.edu.ru</w:t>
        </w:r>
      </w:hyperlink>
      <w:r w:rsidRPr="00CE24BD">
        <w:rPr>
          <w:rFonts w:eastAsia="SimSun"/>
          <w:color w:val="auto"/>
          <w:kern w:val="1"/>
          <w:lang w:eastAsia="hi-IN" w:bidi="hi-IN"/>
        </w:rPr>
        <w:t>).</w:t>
      </w:r>
    </w:p>
    <w:p w:rsidR="00CE24BD" w:rsidRPr="00CE24BD" w:rsidRDefault="00CE24BD" w:rsidP="00253CC3">
      <w:pPr>
        <w:widowControl w:val="0"/>
        <w:suppressAutoHyphens/>
        <w:ind w:firstLine="567"/>
        <w:jc w:val="both"/>
        <w:rPr>
          <w:rFonts w:eastAsia="SimSun"/>
          <w:b/>
          <w:i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 xml:space="preserve">Изучение информатики </w:t>
      </w:r>
      <w:r w:rsidRPr="00CE24BD">
        <w:rPr>
          <w:rFonts w:eastAsia="SimSun"/>
          <w:bCs/>
          <w:iCs/>
          <w:color w:val="auto"/>
          <w:spacing w:val="-5"/>
          <w:w w:val="104"/>
          <w:kern w:val="1"/>
          <w:lang w:eastAsia="hi-IN" w:bidi="hi-IN"/>
        </w:rPr>
        <w:t>в  7–9 классах</w:t>
      </w:r>
      <w:r w:rsidRPr="00CE24BD">
        <w:rPr>
          <w:rFonts w:eastAsia="SimSun"/>
          <w:color w:val="auto"/>
          <w:kern w:val="1"/>
          <w:lang w:eastAsia="hi-IN" w:bidi="hi-IN"/>
        </w:rPr>
        <w:t xml:space="preserve"> вносит значительный вклад в достижение главных целей основного общего образования, способствуя</w:t>
      </w:r>
      <w:r w:rsidRPr="00CE24BD">
        <w:rPr>
          <w:rFonts w:eastAsia="SimSun"/>
          <w:bCs/>
          <w:iCs/>
          <w:color w:val="auto"/>
          <w:spacing w:val="-5"/>
          <w:w w:val="104"/>
          <w:kern w:val="1"/>
          <w:lang w:eastAsia="hi-IN" w:bidi="hi-IN"/>
        </w:rPr>
        <w:t>:</w:t>
      </w:r>
    </w:p>
    <w:p w:rsidR="00CE24BD" w:rsidRPr="00CE24BD" w:rsidRDefault="00CE24BD" w:rsidP="00253CC3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rFonts w:eastAsia="SimSun"/>
          <w:b/>
          <w:i/>
          <w:color w:val="auto"/>
          <w:kern w:val="1"/>
          <w:lang w:eastAsia="hi-IN" w:bidi="hi-IN"/>
        </w:rPr>
      </w:pPr>
      <w:r w:rsidRPr="00CE24BD">
        <w:rPr>
          <w:rFonts w:eastAsia="SimSun"/>
          <w:b/>
          <w:i/>
          <w:color w:val="auto"/>
          <w:kern w:val="1"/>
          <w:lang w:eastAsia="hi-IN" w:bidi="hi-IN"/>
        </w:rPr>
        <w:t>формированию целостного мировоззрения</w:t>
      </w:r>
      <w:r w:rsidRPr="00CE24BD">
        <w:rPr>
          <w:rFonts w:eastAsia="SimSun"/>
          <w:color w:val="auto"/>
          <w:kern w:val="1"/>
          <w:lang w:eastAsia="hi-IN" w:bidi="hi-IN"/>
        </w:rPr>
        <w:t xml:space="preserve">, 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CE24BD" w:rsidRPr="00CE24BD" w:rsidRDefault="00CE24BD" w:rsidP="00253CC3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rFonts w:eastAsia="SimSun"/>
          <w:b/>
          <w:i/>
          <w:color w:val="auto"/>
          <w:kern w:val="1"/>
          <w:lang w:eastAsia="hi-IN" w:bidi="hi-IN"/>
        </w:rPr>
      </w:pPr>
      <w:r w:rsidRPr="00CE24BD">
        <w:rPr>
          <w:rFonts w:eastAsia="SimSun"/>
          <w:b/>
          <w:i/>
          <w:color w:val="auto"/>
          <w:kern w:val="1"/>
          <w:lang w:eastAsia="hi-IN" w:bidi="hi-IN"/>
        </w:rPr>
        <w:t xml:space="preserve">совершенствованию </w:t>
      </w:r>
      <w:proofErr w:type="spellStart"/>
      <w:r w:rsidRPr="00CE24BD">
        <w:rPr>
          <w:rFonts w:eastAsia="SimSun"/>
          <w:b/>
          <w:i/>
          <w:color w:val="auto"/>
          <w:kern w:val="1"/>
          <w:lang w:eastAsia="hi-IN" w:bidi="hi-IN"/>
        </w:rPr>
        <w:t>общеучебных</w:t>
      </w:r>
      <w:proofErr w:type="spellEnd"/>
      <w:r w:rsidRPr="00CE24BD">
        <w:rPr>
          <w:rFonts w:eastAsia="SimSun"/>
          <w:b/>
          <w:i/>
          <w:color w:val="auto"/>
          <w:kern w:val="1"/>
          <w:lang w:eastAsia="hi-IN" w:bidi="hi-IN"/>
        </w:rPr>
        <w:t xml:space="preserve"> и общекультурных навыков работы с информацией</w:t>
      </w:r>
      <w:r w:rsidRPr="00CE24BD">
        <w:rPr>
          <w:rFonts w:eastAsia="SimSun"/>
          <w:color w:val="auto"/>
          <w:kern w:val="1"/>
          <w:lang w:eastAsia="hi-IN" w:bidi="hi-IN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CE24BD" w:rsidRPr="00CE24BD" w:rsidRDefault="00CE24BD" w:rsidP="00253CC3">
      <w:pPr>
        <w:widowControl w:val="0"/>
        <w:numPr>
          <w:ilvl w:val="0"/>
          <w:numId w:val="20"/>
        </w:numPr>
        <w:suppressAutoHyphens/>
        <w:ind w:left="0" w:firstLine="567"/>
        <w:rPr>
          <w:rFonts w:eastAsia="SimSun"/>
          <w:b/>
          <w:i/>
          <w:color w:val="auto"/>
          <w:kern w:val="1"/>
          <w:lang w:eastAsia="hi-IN" w:bidi="hi-IN"/>
        </w:rPr>
      </w:pPr>
      <w:r w:rsidRPr="00CE24BD">
        <w:rPr>
          <w:rFonts w:eastAsia="SimSun"/>
          <w:b/>
          <w:i/>
          <w:color w:val="auto"/>
          <w:kern w:val="1"/>
          <w:lang w:eastAsia="hi-IN" w:bidi="hi-IN"/>
        </w:rPr>
        <w:t>воспитанию ответственного и избирательного отношения к информации</w:t>
      </w:r>
      <w:r w:rsidRPr="00CE24BD">
        <w:rPr>
          <w:rFonts w:eastAsia="SimSun"/>
          <w:color w:val="auto"/>
          <w:kern w:val="1"/>
          <w:lang w:eastAsia="hi-IN" w:bidi="hi-IN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CE24BD" w:rsidRPr="00CE24BD" w:rsidRDefault="00CE24BD" w:rsidP="00253CC3">
      <w:pPr>
        <w:tabs>
          <w:tab w:val="left" w:pos="360"/>
        </w:tabs>
        <w:suppressAutoHyphens/>
        <w:ind w:firstLine="567"/>
        <w:jc w:val="both"/>
        <w:rPr>
          <w:rFonts w:eastAsia="Calibri"/>
          <w:b/>
          <w:color w:val="auto"/>
          <w:kern w:val="1"/>
          <w:lang w:eastAsia="ar-SA"/>
        </w:rPr>
      </w:pPr>
      <w:r w:rsidRPr="00CE24BD">
        <w:rPr>
          <w:rFonts w:eastAsia="Calibri"/>
          <w:b/>
          <w:i/>
          <w:color w:val="auto"/>
          <w:kern w:val="1"/>
          <w:lang w:eastAsia="ar-SA"/>
        </w:rPr>
        <w:t>Основная задача курса</w:t>
      </w:r>
      <w:r w:rsidRPr="00CE24BD">
        <w:rPr>
          <w:rFonts w:eastAsia="Calibri"/>
          <w:color w:val="auto"/>
          <w:kern w:val="1"/>
          <w:lang w:eastAsia="ar-SA"/>
        </w:rPr>
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b/>
          <w:color w:val="auto"/>
          <w:kern w:val="1"/>
          <w:lang w:eastAsia="hi-IN" w:bidi="hi-IN"/>
        </w:rPr>
      </w:pPr>
      <w:r w:rsidRPr="00CE24BD">
        <w:rPr>
          <w:rFonts w:eastAsia="SimSun"/>
          <w:b/>
          <w:color w:val="auto"/>
          <w:kern w:val="1"/>
          <w:lang w:eastAsia="hi-IN" w:bidi="hi-IN"/>
        </w:rPr>
        <w:t>Формы организации обучения</w:t>
      </w:r>
      <w:proofErr w:type="gramStart"/>
      <w:r w:rsidRPr="00CE24BD">
        <w:rPr>
          <w:rFonts w:eastAsia="SimSun"/>
          <w:b/>
          <w:color w:val="auto"/>
          <w:kern w:val="1"/>
          <w:lang w:eastAsia="hi-IN" w:bidi="hi-IN"/>
        </w:rPr>
        <w:t>:</w:t>
      </w:r>
      <w:r w:rsidRPr="00CE24BD">
        <w:rPr>
          <w:rFonts w:eastAsia="SimSun"/>
          <w:color w:val="auto"/>
          <w:kern w:val="1"/>
          <w:lang w:eastAsia="hi-IN" w:bidi="hi-IN"/>
        </w:rPr>
        <w:t>у</w:t>
      </w:r>
      <w:proofErr w:type="gramEnd"/>
      <w:r w:rsidRPr="00CE24BD">
        <w:rPr>
          <w:rFonts w:eastAsia="SimSun"/>
          <w:color w:val="auto"/>
          <w:kern w:val="1"/>
          <w:lang w:eastAsia="hi-IN" w:bidi="hi-IN"/>
        </w:rPr>
        <w:t>рок  с проведением индивидуальной, парной, групповой  деятельности.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b/>
          <w:color w:val="auto"/>
          <w:kern w:val="1"/>
          <w:lang w:eastAsia="hi-IN" w:bidi="hi-IN"/>
        </w:rPr>
        <w:t xml:space="preserve">Методы обучения: 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 xml:space="preserve">По источнику знаний: словесные, наглядные, практические; 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>По уровню познавательной активности: проблемный, частично-поисковый, объяснительно-иллюстративный;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b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b/>
          <w:color w:val="auto"/>
          <w:kern w:val="1"/>
          <w:lang w:eastAsia="hi-IN" w:bidi="hi-IN"/>
        </w:rPr>
        <w:t>Технологии обучения</w:t>
      </w:r>
      <w:r w:rsidRPr="00CE24BD">
        <w:rPr>
          <w:rFonts w:eastAsia="SimSun"/>
          <w:color w:val="auto"/>
          <w:kern w:val="1"/>
          <w:lang w:eastAsia="hi-IN" w:bidi="hi-IN"/>
        </w:rPr>
        <w:t xml:space="preserve">: 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  <w:r w:rsidRPr="00CE24BD">
        <w:rPr>
          <w:rFonts w:eastAsia="SimSun"/>
          <w:color w:val="auto"/>
          <w:kern w:val="1"/>
          <w:lang w:eastAsia="hi-IN" w:bidi="hi-IN"/>
        </w:rPr>
        <w:t xml:space="preserve">индивидуально-ориентированная, </w:t>
      </w:r>
      <w:proofErr w:type="spellStart"/>
      <w:r w:rsidRPr="00CE24BD">
        <w:rPr>
          <w:rFonts w:eastAsia="SimSun"/>
          <w:color w:val="auto"/>
          <w:kern w:val="1"/>
          <w:lang w:eastAsia="hi-IN" w:bidi="hi-IN"/>
        </w:rPr>
        <w:t>разноуровневая</w:t>
      </w:r>
      <w:proofErr w:type="spellEnd"/>
      <w:r w:rsidRPr="00CE24BD">
        <w:rPr>
          <w:rFonts w:eastAsia="SimSun"/>
          <w:color w:val="auto"/>
          <w:kern w:val="1"/>
          <w:lang w:eastAsia="hi-IN" w:bidi="hi-IN"/>
        </w:rPr>
        <w:t>, ИКТ.</w:t>
      </w:r>
    </w:p>
    <w:p w:rsidR="00CE24BD" w:rsidRPr="00CE24BD" w:rsidRDefault="00CE24BD" w:rsidP="00253CC3">
      <w:pPr>
        <w:widowControl w:val="0"/>
        <w:suppressAutoHyphens/>
        <w:ind w:firstLine="567"/>
        <w:rPr>
          <w:rFonts w:eastAsia="SimSun"/>
          <w:color w:val="auto"/>
          <w:kern w:val="1"/>
          <w:lang w:eastAsia="hi-IN" w:bidi="hi-IN"/>
        </w:rPr>
      </w:pP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567"/>
        <w:jc w:val="both"/>
        <w:rPr>
          <w:kern w:val="1"/>
          <w:lang w:bidi="hi-IN"/>
        </w:rPr>
      </w:pPr>
      <w:r w:rsidRPr="00CE24BD">
        <w:rPr>
          <w:b/>
          <w:bCs/>
          <w:kern w:val="1"/>
          <w:lang w:bidi="hi-IN"/>
        </w:rPr>
        <w:t>Общая характеристика учебного предмета</w:t>
      </w: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567"/>
        <w:jc w:val="both"/>
        <w:rPr>
          <w:kern w:val="1"/>
          <w:lang w:bidi="hi-IN"/>
        </w:rPr>
      </w:pPr>
      <w:r w:rsidRPr="00CE24BD">
        <w:rPr>
          <w:b/>
          <w:bCs/>
          <w:kern w:val="1"/>
          <w:lang w:bidi="hi-IN"/>
        </w:rPr>
        <w:t>Изучение информатики в 9 классе пропедевтического курса направлено на достижение следующих целей:</w:t>
      </w:r>
    </w:p>
    <w:p w:rsidR="00CE24BD" w:rsidRPr="00CE24BD" w:rsidRDefault="00CE24BD" w:rsidP="00253CC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lastRenderedPageBreak/>
        <w:t xml:space="preserve">формирование </w:t>
      </w:r>
      <w:proofErr w:type="spellStart"/>
      <w:r w:rsidRPr="00CE24BD">
        <w:rPr>
          <w:kern w:val="1"/>
          <w:lang w:bidi="hi-IN"/>
        </w:rPr>
        <w:t>общеучебных</w:t>
      </w:r>
      <w:proofErr w:type="spellEnd"/>
      <w:r w:rsidRPr="00CE24BD">
        <w:rPr>
          <w:kern w:val="1"/>
          <w:lang w:bidi="hi-IN"/>
        </w:rPr>
        <w:t xml:space="preserve"> умений и способов интеллектуальной деятельности на основе методов информатики;</w:t>
      </w:r>
    </w:p>
    <w:p w:rsidR="00CE24BD" w:rsidRPr="00CE24BD" w:rsidRDefault="00CE24BD" w:rsidP="00253CC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CE24BD" w:rsidRPr="00CE24BD" w:rsidRDefault="00CE24BD" w:rsidP="00253CC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пропедевтика понятий базового курса школьной информатики;</w:t>
      </w:r>
    </w:p>
    <w:p w:rsidR="00CE24BD" w:rsidRPr="00CE24BD" w:rsidRDefault="00CE24BD" w:rsidP="00253CC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развитие</w:t>
      </w:r>
      <w:r w:rsidRPr="00CE24BD">
        <w:rPr>
          <w:b/>
          <w:bCs/>
          <w:kern w:val="1"/>
          <w:lang w:bidi="hi-IN"/>
        </w:rPr>
        <w:t> </w:t>
      </w:r>
      <w:r w:rsidRPr="00CE24BD">
        <w:rPr>
          <w:kern w:val="1"/>
          <w:lang w:bidi="hi-IN"/>
        </w:rPr>
        <w:t>алгоритмического мышления</w:t>
      </w:r>
      <w:r w:rsidRPr="00CE24BD">
        <w:rPr>
          <w:b/>
          <w:bCs/>
          <w:kern w:val="1"/>
          <w:lang w:bidi="hi-IN"/>
        </w:rPr>
        <w:t>, </w:t>
      </w:r>
      <w:r w:rsidRPr="00CE24BD">
        <w:rPr>
          <w:kern w:val="1"/>
          <w:lang w:bidi="hi-IN"/>
        </w:rPr>
        <w:t>творческих и познавательных способностей учащихся;</w:t>
      </w:r>
    </w:p>
    <w:p w:rsidR="00CE24BD" w:rsidRPr="00CE24BD" w:rsidRDefault="00CE24BD" w:rsidP="00253CC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CE24BD" w:rsidRPr="00CE24BD" w:rsidRDefault="00CE24BD" w:rsidP="00253CC3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567"/>
        <w:jc w:val="both"/>
        <w:rPr>
          <w:kern w:val="1"/>
          <w:lang w:bidi="hi-IN"/>
        </w:rPr>
      </w:pPr>
      <w:r w:rsidRPr="00CE24BD">
        <w:rPr>
          <w:b/>
          <w:bCs/>
          <w:i/>
          <w:iCs/>
          <w:kern w:val="1"/>
          <w:lang w:bidi="hi-IN"/>
        </w:rPr>
        <w:t>В 9 классе</w:t>
      </w:r>
      <w:r w:rsidRPr="00CE24BD">
        <w:rPr>
          <w:b/>
          <w:bCs/>
          <w:kern w:val="1"/>
          <w:lang w:bidi="hi-IN"/>
        </w:rPr>
        <w:t> необходимо решить следующие </w:t>
      </w:r>
      <w:r w:rsidRPr="00CE24BD">
        <w:rPr>
          <w:b/>
          <w:bCs/>
          <w:i/>
          <w:iCs/>
          <w:kern w:val="1"/>
          <w:lang w:bidi="hi-IN"/>
        </w:rPr>
        <w:t>задачи</w:t>
      </w:r>
      <w:r w:rsidRPr="00CE24BD">
        <w:rPr>
          <w:b/>
          <w:bCs/>
          <w:kern w:val="1"/>
          <w:lang w:bidi="hi-IN"/>
        </w:rPr>
        <w:t>:</w:t>
      </w:r>
    </w:p>
    <w:p w:rsidR="00CE24BD" w:rsidRPr="00CE24BD" w:rsidRDefault="00CE24BD" w:rsidP="00253CC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CE24BD" w:rsidRPr="00CE24BD" w:rsidRDefault="00CE24BD" w:rsidP="00253CC3">
      <w:pPr>
        <w:widowControl w:val="0"/>
        <w:shd w:val="clear" w:color="auto" w:fill="FFFFFF"/>
        <w:tabs>
          <w:tab w:val="num" w:pos="851"/>
        </w:tabs>
        <w:suppressAutoHyphens/>
        <w:ind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CE24BD" w:rsidRPr="00CE24BD" w:rsidRDefault="00CE24BD" w:rsidP="00253CC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</w:t>
      </w:r>
    </w:p>
    <w:p w:rsidR="00CE24BD" w:rsidRPr="00CE24BD" w:rsidRDefault="00CE24BD" w:rsidP="00253CC3">
      <w:pPr>
        <w:widowControl w:val="0"/>
        <w:shd w:val="clear" w:color="auto" w:fill="FFFFFF"/>
        <w:tabs>
          <w:tab w:val="num" w:pos="851"/>
        </w:tabs>
        <w:suppressAutoHyphens/>
        <w:ind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E24BD" w:rsidRPr="00CE24BD" w:rsidRDefault="00CE24BD" w:rsidP="00253CC3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E24BD" w:rsidRPr="00CE24BD" w:rsidRDefault="00CE24BD" w:rsidP="00253CC3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CE24BD" w:rsidRPr="00CE24BD" w:rsidRDefault="00CE24BD" w:rsidP="00253CC3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CE24BD" w:rsidRPr="00CE24BD" w:rsidRDefault="00CE24BD" w:rsidP="00253CC3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uppressAutoHyphens/>
        <w:ind w:left="0"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567"/>
        <w:jc w:val="both"/>
        <w:rPr>
          <w:kern w:val="1"/>
          <w:lang w:bidi="hi-IN"/>
        </w:rPr>
      </w:pPr>
      <w:r w:rsidRPr="00CE24BD">
        <w:rPr>
          <w:b/>
          <w:bCs/>
          <w:kern w:val="1"/>
          <w:lang w:bidi="hi-IN"/>
        </w:rPr>
        <w:t>Описание места учебного предмета в учебном плане</w:t>
      </w: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567"/>
        <w:jc w:val="both"/>
        <w:rPr>
          <w:kern w:val="1"/>
          <w:lang w:bidi="hi-IN"/>
        </w:rPr>
      </w:pPr>
      <w:r w:rsidRPr="00CE24BD">
        <w:rPr>
          <w:kern w:val="1"/>
          <w:lang w:bidi="hi-IN"/>
        </w:rPr>
        <w:t xml:space="preserve">В авторской программе </w:t>
      </w:r>
      <w:proofErr w:type="spellStart"/>
      <w:r w:rsidRPr="00CE24BD">
        <w:rPr>
          <w:kern w:val="1"/>
          <w:lang w:bidi="hi-IN"/>
        </w:rPr>
        <w:t>Босовой</w:t>
      </w:r>
      <w:proofErr w:type="spellEnd"/>
      <w:r w:rsidRPr="00CE24BD">
        <w:rPr>
          <w:kern w:val="1"/>
          <w:lang w:bidi="hi-IN"/>
        </w:rPr>
        <w:t xml:space="preserve"> Л.Л. « Информатика» на изучение курса в 9 классе отводится 34 часа. Рабочая программа составлена на 34 учебных часа - по 1 часу в неделю.</w:t>
      </w:r>
    </w:p>
    <w:p w:rsidR="00CE24BD" w:rsidRPr="00CE24BD" w:rsidRDefault="00CE24BD" w:rsidP="00253CC3">
      <w:pPr>
        <w:widowControl w:val="0"/>
        <w:suppressAutoHyphens/>
        <w:ind w:firstLine="283"/>
        <w:jc w:val="both"/>
        <w:rPr>
          <w:rFonts w:eastAsia="Calibri"/>
          <w:color w:val="auto"/>
          <w:kern w:val="1"/>
          <w:lang w:eastAsia="hi-IN" w:bidi="hi-IN"/>
        </w:rPr>
      </w:pPr>
    </w:p>
    <w:p w:rsidR="00CE24BD" w:rsidRPr="00CE24BD" w:rsidRDefault="00CE24BD" w:rsidP="00253CC3">
      <w:pPr>
        <w:widowControl w:val="0"/>
        <w:suppressAutoHyphens/>
        <w:ind w:firstLine="283"/>
        <w:jc w:val="center"/>
        <w:rPr>
          <w:b/>
          <w:color w:val="auto"/>
          <w:kern w:val="1"/>
          <w:lang w:bidi="hi-IN"/>
        </w:rPr>
      </w:pPr>
      <w:r w:rsidRPr="00CE24BD">
        <w:rPr>
          <w:b/>
          <w:color w:val="auto"/>
          <w:kern w:val="1"/>
          <w:lang w:bidi="hi-IN"/>
        </w:rPr>
        <w:lastRenderedPageBreak/>
        <w:t>Организация дистанционного обучения</w:t>
      </w: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283"/>
        <w:jc w:val="both"/>
        <w:outlineLvl w:val="1"/>
        <w:rPr>
          <w:color w:val="auto"/>
          <w:kern w:val="1"/>
          <w:lang w:bidi="hi-IN"/>
        </w:rPr>
      </w:pPr>
      <w:r w:rsidRPr="00CE24BD">
        <w:rPr>
          <w:color w:val="auto"/>
          <w:kern w:val="1"/>
          <w:lang w:bidi="hi-IN"/>
        </w:rPr>
        <w:t xml:space="preserve">В связи с </w:t>
      </w:r>
      <w:r w:rsidRPr="00CE24BD">
        <w:rPr>
          <w:bCs/>
          <w:color w:val="auto"/>
          <w:kern w:val="1"/>
          <w:lang w:bidi="hi-IN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CE24BD">
        <w:rPr>
          <w:color w:val="auto"/>
          <w:kern w:val="1"/>
          <w:lang w:bidi="hi-IN"/>
        </w:rPr>
        <w:t xml:space="preserve"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CE24BD">
        <w:rPr>
          <w:color w:val="auto"/>
          <w:kern w:val="1"/>
          <w:lang w:bidi="hi-IN"/>
        </w:rPr>
        <w:t>коронавирусной</w:t>
      </w:r>
      <w:proofErr w:type="spellEnd"/>
      <w:r w:rsidRPr="00CE24BD">
        <w:rPr>
          <w:color w:val="auto"/>
          <w:kern w:val="1"/>
          <w:lang w:bidi="hi-IN"/>
        </w:rPr>
        <w:t xml:space="preserve"> инфекции на территории Российской Федерации".</w:t>
      </w:r>
    </w:p>
    <w:p w:rsidR="00CE24BD" w:rsidRPr="00CE24BD" w:rsidRDefault="00CE24BD" w:rsidP="00253CC3">
      <w:pPr>
        <w:widowControl w:val="0"/>
        <w:shd w:val="clear" w:color="auto" w:fill="FFFFFF"/>
        <w:suppressAutoHyphens/>
        <w:ind w:firstLine="283"/>
        <w:jc w:val="both"/>
        <w:outlineLvl w:val="1"/>
        <w:rPr>
          <w:color w:val="auto"/>
          <w:kern w:val="1"/>
          <w:lang w:bidi="hi-IN"/>
        </w:rPr>
      </w:pPr>
      <w:r w:rsidRPr="00CE24BD">
        <w:rPr>
          <w:color w:val="auto"/>
          <w:kern w:val="1"/>
          <w:lang w:bidi="hi-IN"/>
        </w:rPr>
        <w:t xml:space="preserve">В период пандемии </w:t>
      </w:r>
      <w:proofErr w:type="spellStart"/>
      <w:r w:rsidRPr="00CE24BD">
        <w:rPr>
          <w:color w:val="auto"/>
          <w:kern w:val="1"/>
          <w:lang w:bidi="hi-IN"/>
        </w:rPr>
        <w:t>применяютя</w:t>
      </w:r>
      <w:proofErr w:type="spellEnd"/>
      <w:r w:rsidRPr="00CE24BD">
        <w:rPr>
          <w:color w:val="auto"/>
          <w:kern w:val="1"/>
          <w:lang w:bidi="hi-IN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CE24BD">
          <w:rPr>
            <w:color w:val="0563C1"/>
            <w:kern w:val="1"/>
            <w:u w:val="single"/>
            <w:lang w:bidi="hi-IN"/>
          </w:rPr>
          <w:t>Российская электронная школа</w:t>
        </w:r>
      </w:hyperlink>
      <w:r w:rsidRPr="00CE24BD">
        <w:rPr>
          <w:color w:val="auto"/>
          <w:kern w:val="1"/>
          <w:lang w:bidi="hi-IN"/>
        </w:rPr>
        <w:t xml:space="preserve">, </w:t>
      </w:r>
      <w:hyperlink r:id="rId8" w:tgtFrame="_blank" w:tooltip="Перейти на сайт" w:history="1">
        <w:proofErr w:type="spellStart"/>
        <w:r w:rsidRPr="00CE24BD">
          <w:rPr>
            <w:color w:val="0563C1"/>
            <w:kern w:val="1"/>
            <w:u w:val="single"/>
            <w:lang w:bidi="hi-IN"/>
          </w:rPr>
          <w:t>Учи</w:t>
        </w:r>
        <w:proofErr w:type="gramStart"/>
        <w:r w:rsidRPr="00CE24BD">
          <w:rPr>
            <w:color w:val="0563C1"/>
            <w:kern w:val="1"/>
            <w:u w:val="single"/>
            <w:lang w:bidi="hi-IN"/>
          </w:rPr>
          <w:t>.Р</w:t>
        </w:r>
        <w:proofErr w:type="gramEnd"/>
        <w:r w:rsidRPr="00CE24BD">
          <w:rPr>
            <w:color w:val="0563C1"/>
            <w:kern w:val="1"/>
            <w:u w:val="single"/>
            <w:lang w:bidi="hi-IN"/>
          </w:rPr>
          <w:t>у</w:t>
        </w:r>
        <w:proofErr w:type="spellEnd"/>
      </w:hyperlink>
      <w:r w:rsidRPr="00CE24BD">
        <w:rPr>
          <w:color w:val="auto"/>
          <w:kern w:val="1"/>
          <w:lang w:bidi="hi-IN"/>
        </w:rPr>
        <w:t xml:space="preserve">, </w:t>
      </w:r>
      <w:proofErr w:type="spellStart"/>
      <w:r w:rsidRPr="00CE24BD">
        <w:rPr>
          <w:color w:val="auto"/>
          <w:kern w:val="1"/>
          <w:lang w:bidi="hi-IN"/>
        </w:rPr>
        <w:t>Фоксфорд</w:t>
      </w:r>
      <w:proofErr w:type="spellEnd"/>
      <w:r w:rsidRPr="00CE24BD">
        <w:rPr>
          <w:color w:val="auto"/>
          <w:kern w:val="1"/>
          <w:lang w:bidi="hi-IN"/>
        </w:rPr>
        <w:t>, «</w:t>
      </w:r>
      <w:proofErr w:type="spellStart"/>
      <w:r w:rsidR="0041467E" w:rsidRPr="0041467E">
        <w:fldChar w:fldCharType="begin"/>
      </w:r>
      <w:r w:rsidR="00C84FDF">
        <w:instrText xml:space="preserve"> HYPERLINK "https://www.yaklass.ru/" \t "_blank" \o "Перейти на сайт" </w:instrText>
      </w:r>
      <w:r w:rsidR="0041467E" w:rsidRPr="0041467E">
        <w:fldChar w:fldCharType="separate"/>
      </w:r>
      <w:r w:rsidRPr="00CE24BD">
        <w:rPr>
          <w:color w:val="0563C1"/>
          <w:kern w:val="1"/>
          <w:u w:val="single"/>
          <w:lang w:bidi="hi-IN"/>
        </w:rPr>
        <w:t>ЯКласс</w:t>
      </w:r>
      <w:proofErr w:type="spellEnd"/>
      <w:r w:rsidR="0041467E">
        <w:rPr>
          <w:color w:val="0563C1"/>
          <w:kern w:val="1"/>
          <w:u w:val="single"/>
          <w:lang w:bidi="hi-IN"/>
        </w:rPr>
        <w:fldChar w:fldCharType="end"/>
      </w:r>
      <w:r w:rsidRPr="00CE24BD">
        <w:rPr>
          <w:color w:val="auto"/>
          <w:kern w:val="1"/>
          <w:lang w:bidi="hi-IN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CE24BD">
        <w:rPr>
          <w:color w:val="auto"/>
          <w:kern w:val="1"/>
          <w:lang w:bidi="hi-IN"/>
        </w:rPr>
        <w:t>вебинары</w:t>
      </w:r>
      <w:proofErr w:type="spellEnd"/>
      <w:r w:rsidRPr="00CE24BD">
        <w:rPr>
          <w:color w:val="auto"/>
          <w:kern w:val="1"/>
          <w:lang w:bidi="hi-IN"/>
        </w:rPr>
        <w:t xml:space="preserve">; </w:t>
      </w:r>
      <w:proofErr w:type="spellStart"/>
      <w:r w:rsidRPr="00CE24BD">
        <w:rPr>
          <w:color w:val="auto"/>
          <w:kern w:val="1"/>
          <w:lang w:bidi="hi-IN"/>
        </w:rPr>
        <w:t>skype</w:t>
      </w:r>
      <w:proofErr w:type="spellEnd"/>
      <w:r w:rsidRPr="00CE24BD">
        <w:rPr>
          <w:color w:val="auto"/>
          <w:kern w:val="1"/>
          <w:lang w:bidi="hi-IN"/>
        </w:rPr>
        <w:t xml:space="preserve"> – общение; </w:t>
      </w:r>
      <w:proofErr w:type="spellStart"/>
      <w:r w:rsidRPr="00CE24BD">
        <w:rPr>
          <w:color w:val="auto"/>
          <w:kern w:val="1"/>
          <w:lang w:bidi="hi-IN"/>
        </w:rPr>
        <w:t>e-mail</w:t>
      </w:r>
      <w:proofErr w:type="spellEnd"/>
      <w:r w:rsidRPr="00CE24BD">
        <w:rPr>
          <w:color w:val="auto"/>
          <w:kern w:val="1"/>
          <w:lang w:bidi="hi-IN"/>
        </w:rPr>
        <w:t>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CE24BD" w:rsidRPr="00CE24BD" w:rsidRDefault="00CE24BD" w:rsidP="00253CC3">
      <w:pPr>
        <w:widowControl w:val="0"/>
        <w:tabs>
          <w:tab w:val="left" w:pos="629"/>
        </w:tabs>
        <w:suppressAutoHyphens/>
        <w:autoSpaceDE w:val="0"/>
        <w:autoSpaceDN w:val="0"/>
        <w:adjustRightInd w:val="0"/>
        <w:ind w:firstLine="283"/>
        <w:jc w:val="both"/>
        <w:rPr>
          <w:color w:val="auto"/>
          <w:kern w:val="1"/>
          <w:lang w:bidi="hi-IN"/>
        </w:rPr>
      </w:pPr>
    </w:p>
    <w:p w:rsidR="00CE24BD" w:rsidRPr="00CE24BD" w:rsidRDefault="00CE24BD" w:rsidP="00253CC3">
      <w:pPr>
        <w:widowControl w:val="0"/>
        <w:suppressAutoHyphens/>
        <w:ind w:firstLine="283"/>
        <w:jc w:val="center"/>
        <w:rPr>
          <w:b/>
          <w:color w:val="auto"/>
          <w:kern w:val="1"/>
          <w:lang w:bidi="hi-IN"/>
        </w:rPr>
      </w:pPr>
      <w:r w:rsidRPr="00CE24BD">
        <w:rPr>
          <w:b/>
          <w:color w:val="auto"/>
          <w:kern w:val="1"/>
          <w:lang w:bidi="hi-IN"/>
        </w:rPr>
        <w:t>Формы и виды деятельности дистанционного обучения.</w:t>
      </w:r>
    </w:p>
    <w:p w:rsidR="00CE24BD" w:rsidRPr="00CE24BD" w:rsidRDefault="00CE24BD" w:rsidP="00253CC3">
      <w:pPr>
        <w:widowControl w:val="0"/>
        <w:numPr>
          <w:ilvl w:val="0"/>
          <w:numId w:val="25"/>
        </w:numPr>
        <w:suppressAutoHyphens/>
        <w:ind w:left="0" w:firstLine="283"/>
        <w:rPr>
          <w:color w:val="auto"/>
          <w:kern w:val="1"/>
          <w:lang w:bidi="hi-IN"/>
        </w:rPr>
      </w:pPr>
      <w:r w:rsidRPr="00CE24BD">
        <w:rPr>
          <w:color w:val="auto"/>
          <w:kern w:val="1"/>
          <w:lang w:bidi="hi-IN"/>
        </w:rPr>
        <w:t xml:space="preserve">Образовательные онлайн- платформы: Российская электронная школа, Учи. РУ, </w:t>
      </w:r>
      <w:proofErr w:type="spellStart"/>
      <w:r w:rsidRPr="00CE24BD">
        <w:rPr>
          <w:color w:val="auto"/>
          <w:kern w:val="1"/>
          <w:lang w:bidi="hi-IN"/>
        </w:rPr>
        <w:t>Фоксфорд</w:t>
      </w:r>
      <w:proofErr w:type="spellEnd"/>
      <w:r w:rsidRPr="00CE24BD">
        <w:rPr>
          <w:color w:val="auto"/>
          <w:kern w:val="1"/>
          <w:lang w:bidi="hi-IN"/>
        </w:rPr>
        <w:t xml:space="preserve">, </w:t>
      </w:r>
      <w:proofErr w:type="spellStart"/>
      <w:r w:rsidRPr="00CE24BD">
        <w:rPr>
          <w:color w:val="auto"/>
          <w:kern w:val="1"/>
          <w:lang w:bidi="hi-IN"/>
        </w:rPr>
        <w:t>ЯКласс</w:t>
      </w:r>
      <w:proofErr w:type="spellEnd"/>
      <w:r w:rsidRPr="00CE24BD">
        <w:rPr>
          <w:color w:val="auto"/>
          <w:kern w:val="1"/>
          <w:lang w:bidi="hi-IN"/>
        </w:rPr>
        <w:t>.</w:t>
      </w:r>
    </w:p>
    <w:p w:rsidR="00CE24BD" w:rsidRPr="00CE24BD" w:rsidRDefault="00CE24BD" w:rsidP="00253CC3">
      <w:pPr>
        <w:widowControl w:val="0"/>
        <w:numPr>
          <w:ilvl w:val="0"/>
          <w:numId w:val="25"/>
        </w:numPr>
        <w:suppressAutoHyphens/>
        <w:ind w:left="0" w:firstLine="283"/>
        <w:rPr>
          <w:color w:val="auto"/>
          <w:kern w:val="1"/>
          <w:lang w:bidi="hi-IN"/>
        </w:rPr>
      </w:pPr>
      <w:r w:rsidRPr="00CE24BD">
        <w:rPr>
          <w:color w:val="auto"/>
          <w:kern w:val="1"/>
          <w:lang w:bidi="hi-IN"/>
        </w:rPr>
        <w:t>Индивидуальные планы.</w:t>
      </w:r>
    </w:p>
    <w:p w:rsidR="00CE24BD" w:rsidRPr="00CE24BD" w:rsidRDefault="00CE24BD" w:rsidP="00253CC3">
      <w:pPr>
        <w:widowControl w:val="0"/>
        <w:numPr>
          <w:ilvl w:val="0"/>
          <w:numId w:val="25"/>
        </w:numPr>
        <w:suppressAutoHyphens/>
        <w:ind w:left="0" w:firstLine="283"/>
        <w:rPr>
          <w:color w:val="auto"/>
          <w:kern w:val="1"/>
          <w:lang w:bidi="hi-IN"/>
        </w:rPr>
      </w:pPr>
      <w:r w:rsidRPr="00CE24BD">
        <w:rPr>
          <w:color w:val="auto"/>
          <w:kern w:val="1"/>
          <w:lang w:bidi="hi-IN"/>
        </w:rPr>
        <w:t>Электронные носители мультимедийных приложений к учебнику.</w:t>
      </w:r>
    </w:p>
    <w:p w:rsidR="00CE24BD" w:rsidRPr="00CE24BD" w:rsidRDefault="00CE24BD" w:rsidP="00253CC3">
      <w:pPr>
        <w:widowControl w:val="0"/>
        <w:suppressAutoHyphens/>
        <w:ind w:left="454"/>
        <w:rPr>
          <w:rFonts w:eastAsia="SimSun"/>
          <w:b/>
          <w:bCs/>
          <w:color w:val="auto"/>
          <w:kern w:val="1"/>
          <w:lang w:eastAsia="hi-IN" w:bidi="hi-IN"/>
        </w:rPr>
      </w:pPr>
    </w:p>
    <w:p w:rsidR="00CE24BD" w:rsidRPr="00CE24BD" w:rsidRDefault="00CE24BD" w:rsidP="00253CC3">
      <w:pPr>
        <w:widowControl w:val="0"/>
        <w:suppressAutoHyphens/>
        <w:ind w:left="454"/>
        <w:jc w:val="center"/>
        <w:rPr>
          <w:rFonts w:eastAsia="SimSun"/>
          <w:bCs/>
          <w:color w:val="auto"/>
          <w:kern w:val="1"/>
          <w:lang w:eastAsia="hi-IN" w:bidi="hi-IN"/>
        </w:rPr>
      </w:pPr>
      <w:r w:rsidRPr="00CE24BD">
        <w:rPr>
          <w:rFonts w:eastAsia="SimSun"/>
          <w:b/>
          <w:bCs/>
          <w:color w:val="auto"/>
          <w:kern w:val="1"/>
          <w:lang w:eastAsia="hi-IN" w:bidi="hi-IN"/>
        </w:rPr>
        <w:t>Содержание   учебного курса</w:t>
      </w:r>
    </w:p>
    <w:p w:rsidR="00CE24BD" w:rsidRPr="00CE24BD" w:rsidRDefault="00CE24BD" w:rsidP="00253CC3">
      <w:pPr>
        <w:widowControl w:val="0"/>
        <w:suppressAutoHyphens/>
        <w:rPr>
          <w:rFonts w:eastAsia="SimSun"/>
          <w:b/>
          <w:bCs/>
          <w:color w:val="auto"/>
          <w:kern w:val="1"/>
          <w:shd w:val="clear" w:color="auto" w:fill="FFFFFF"/>
          <w:lang w:eastAsia="hi-IN" w:bidi="hi-IN"/>
        </w:rPr>
      </w:pPr>
      <w:r w:rsidRPr="00CE24BD">
        <w:rPr>
          <w:rFonts w:eastAsia="Calibri"/>
          <w:color w:val="auto"/>
          <w:kern w:val="1"/>
          <w:lang w:eastAsia="hi-IN" w:bidi="hi-IN"/>
        </w:rPr>
        <w:t>Содержание рабочей программы  соответствует содержанию авторской программы курса</w:t>
      </w:r>
      <w:r w:rsidRPr="00CE24BD">
        <w:rPr>
          <w:rFonts w:eastAsia="SimSun"/>
          <w:b/>
          <w:bCs/>
          <w:color w:val="auto"/>
          <w:kern w:val="1"/>
          <w:shd w:val="clear" w:color="auto" w:fill="FFFFFF"/>
          <w:lang w:eastAsia="hi-IN" w:bidi="hi-IN"/>
        </w:rPr>
        <w:t xml:space="preserve"> Информатика и ИКТ. 7–9 классы</w:t>
      </w:r>
    </w:p>
    <w:p w:rsidR="00CE24BD" w:rsidRPr="00CE24BD" w:rsidRDefault="00CE24BD" w:rsidP="00253CC3">
      <w:pPr>
        <w:widowControl w:val="0"/>
        <w:suppressAutoHyphens/>
        <w:rPr>
          <w:rFonts w:eastAsia="SimSun"/>
          <w:b/>
          <w:color w:val="auto"/>
          <w:kern w:val="1"/>
          <w:lang w:eastAsia="hi-IN" w:bidi="hi-IN"/>
        </w:rPr>
      </w:pPr>
      <w:r w:rsidRPr="00CE24BD">
        <w:rPr>
          <w:rFonts w:eastAsia="SimSun"/>
          <w:b/>
          <w:bCs/>
          <w:color w:val="auto"/>
          <w:kern w:val="1"/>
          <w:shd w:val="clear" w:color="auto" w:fill="FFFFFF"/>
          <w:lang w:eastAsia="hi-IN" w:bidi="hi-IN"/>
        </w:rPr>
        <w:t>Автор:</w:t>
      </w:r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 </w:t>
      </w:r>
      <w:proofErr w:type="spellStart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>Босова</w:t>
      </w:r>
      <w:proofErr w:type="spellEnd"/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 Л.Л. </w:t>
      </w:r>
      <w:r w:rsidRPr="00CE24BD">
        <w:rPr>
          <w:rFonts w:eastAsia="SimSun"/>
          <w:b/>
          <w:bCs/>
          <w:color w:val="auto"/>
          <w:kern w:val="1"/>
          <w:shd w:val="clear" w:color="auto" w:fill="FFFFFF"/>
          <w:lang w:eastAsia="hi-IN" w:bidi="hi-IN"/>
        </w:rPr>
        <w:t>Год издания</w:t>
      </w:r>
      <w:r w:rsidRPr="00CE24BD">
        <w:rPr>
          <w:rFonts w:eastAsia="SimSun"/>
          <w:b/>
          <w:bCs/>
          <w:color w:val="333333"/>
          <w:kern w:val="1"/>
          <w:shd w:val="clear" w:color="auto" w:fill="FFFFFF"/>
          <w:lang w:eastAsia="hi-IN" w:bidi="hi-IN"/>
        </w:rPr>
        <w:t>:</w:t>
      </w:r>
      <w:r w:rsidRPr="00CE24BD">
        <w:rPr>
          <w:rFonts w:eastAsia="SimSun"/>
          <w:color w:val="auto"/>
          <w:kern w:val="1"/>
          <w:shd w:val="clear" w:color="auto" w:fill="FFFFFF"/>
          <w:lang w:eastAsia="hi-IN" w:bidi="hi-IN"/>
        </w:rPr>
        <w:t xml:space="preserve"> 2020 М: Бином Лаборатория знаний </w:t>
      </w:r>
      <w:hyperlink r:id="rId9" w:history="1">
        <w:r w:rsidRPr="00CE24BD">
          <w:rPr>
            <w:rFonts w:eastAsia="Calibri"/>
            <w:color w:val="auto"/>
            <w:kern w:val="1"/>
          </w:rPr>
          <w:t>http://metodist.lbz.ru/authors/informatika/3/</w:t>
        </w:r>
        <w:proofErr w:type="spellStart"/>
        <w:r w:rsidRPr="00CE24BD">
          <w:rPr>
            <w:rFonts w:eastAsia="Calibri"/>
            <w:color w:val="auto"/>
            <w:kern w:val="1"/>
            <w:lang w:val="en-US"/>
          </w:rPr>
          <w:t>ppup</w:t>
        </w:r>
        <w:proofErr w:type="spellEnd"/>
        <w:r w:rsidRPr="00CE24BD">
          <w:rPr>
            <w:rFonts w:eastAsia="Calibri"/>
            <w:color w:val="auto"/>
            <w:kern w:val="1"/>
          </w:rPr>
          <w:t>7-9.</w:t>
        </w:r>
        <w:r w:rsidRPr="00CE24BD">
          <w:rPr>
            <w:rFonts w:eastAsia="Calibri"/>
            <w:color w:val="auto"/>
            <w:kern w:val="1"/>
            <w:lang w:val="en-US"/>
          </w:rPr>
          <w:t>doc</w:t>
        </w:r>
      </w:hyperlink>
    </w:p>
    <w:p w:rsidR="000044EB" w:rsidRPr="00CE24BD" w:rsidRDefault="000044EB" w:rsidP="00253CC3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CE24BD">
        <w:rPr>
          <w:b/>
          <w:bCs/>
          <w:color w:val="000000"/>
        </w:rPr>
        <w:t>ПЛАНИРУЕМЫЕ РЕЗУЛЬТАТЫ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b/>
          <w:bCs/>
          <w:i/>
          <w:iCs/>
          <w:color w:val="000000"/>
          <w:u w:val="single"/>
        </w:rPr>
        <w:t>Личностные результаты</w:t>
      </w:r>
      <w:r w:rsidRPr="00CE24BD">
        <w:rPr>
          <w:b/>
          <w:bCs/>
          <w:color w:val="000000"/>
          <w:u w:val="single"/>
        </w:rPr>
        <w:t> </w:t>
      </w:r>
      <w:r w:rsidRPr="00CE24BD">
        <w:rPr>
          <w:color w:val="000000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 при изучении информатики в основной школе, являются:</w:t>
      </w:r>
    </w:p>
    <w:p w:rsidR="000044EB" w:rsidRPr="00CE24BD" w:rsidRDefault="000044EB" w:rsidP="00253C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0044EB" w:rsidRPr="00CE24BD" w:rsidRDefault="000044EB" w:rsidP="00253C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0044EB" w:rsidRPr="00CE24BD" w:rsidRDefault="000044EB" w:rsidP="00253C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044EB" w:rsidRPr="00CE24BD" w:rsidRDefault="000044EB" w:rsidP="00253CC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E24BD">
        <w:rPr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CE24BD">
        <w:rPr>
          <w:b/>
          <w:bCs/>
          <w:i/>
          <w:iCs/>
          <w:color w:val="000000"/>
          <w:u w:val="single"/>
        </w:rPr>
        <w:t xml:space="preserve"> результаты</w:t>
      </w:r>
      <w:r w:rsidRPr="00CE24BD">
        <w:rPr>
          <w:color w:val="000000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CE24BD">
        <w:rPr>
          <w:color w:val="000000"/>
        </w:rPr>
        <w:t>метапредметными</w:t>
      </w:r>
      <w:proofErr w:type="spellEnd"/>
      <w:r w:rsidRPr="00CE24BD">
        <w:rPr>
          <w:color w:val="000000"/>
        </w:rPr>
        <w:t xml:space="preserve"> результатами, формируемыми  при изучении информатики в основной школе, являются:</w:t>
      </w:r>
    </w:p>
    <w:p w:rsidR="000044EB" w:rsidRPr="00CE24BD" w:rsidRDefault="000044EB" w:rsidP="00253C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 xml:space="preserve">владение </w:t>
      </w:r>
      <w:proofErr w:type="spellStart"/>
      <w:r w:rsidRPr="00CE24BD">
        <w:rPr>
          <w:color w:val="000000"/>
        </w:rPr>
        <w:t>общепредметными</w:t>
      </w:r>
      <w:proofErr w:type="spellEnd"/>
      <w:r w:rsidRPr="00CE24BD">
        <w:rPr>
          <w:color w:val="000000"/>
        </w:rPr>
        <w:t xml:space="preserve"> понятиями «объект», «система», «модель», «алгоритм», «исполнитель» и др.</w:t>
      </w:r>
    </w:p>
    <w:p w:rsidR="000044EB" w:rsidRPr="00CE24BD" w:rsidRDefault="000044EB" w:rsidP="00253C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 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</w:t>
      </w:r>
    </w:p>
    <w:p w:rsidR="000044EB" w:rsidRPr="00CE24BD" w:rsidRDefault="000044EB" w:rsidP="00253C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0044EB" w:rsidRPr="00CE24BD" w:rsidRDefault="000044EB" w:rsidP="00253C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044EB" w:rsidRPr="00CE24BD" w:rsidRDefault="000044EB" w:rsidP="00253C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0044EB" w:rsidRPr="00CE24BD" w:rsidRDefault="000044EB" w:rsidP="00253C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E24BD">
        <w:rPr>
          <w:b/>
          <w:bCs/>
          <w:i/>
          <w:iCs/>
          <w:color w:val="000000"/>
          <w:u w:val="single"/>
        </w:rPr>
        <w:t>Предметные результаты </w:t>
      </w:r>
      <w:r w:rsidRPr="00CE24BD">
        <w:rPr>
          <w:color w:val="000000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 при изучении информатики в основной школе, являются:</w:t>
      </w:r>
    </w:p>
    <w:p w:rsidR="000044EB" w:rsidRPr="00CE24BD" w:rsidRDefault="000044EB" w:rsidP="00253C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0044EB" w:rsidRPr="00CE24BD" w:rsidRDefault="000044EB" w:rsidP="00253C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044EB" w:rsidRPr="00CE24BD" w:rsidRDefault="000044EB" w:rsidP="00253C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44EB" w:rsidRPr="00CE24BD" w:rsidRDefault="000044EB" w:rsidP="00253C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0044EB" w:rsidRPr="00CE24BD" w:rsidRDefault="000044EB" w:rsidP="00253C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044EB" w:rsidRPr="00CE24BD" w:rsidRDefault="000044EB" w:rsidP="00253CC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CE24BD">
        <w:rPr>
          <w:b/>
          <w:bCs/>
          <w:color w:val="000000"/>
        </w:rPr>
        <w:t>СОДЕРЖАНИЕ УЧЕБНОГО ПРЕДМЕТА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bCs/>
          <w:color w:val="000000"/>
        </w:rPr>
      </w:pPr>
      <w:r w:rsidRPr="00CE24BD">
        <w:rPr>
          <w:b/>
          <w:bCs/>
          <w:color w:val="000000"/>
        </w:rPr>
        <w:t>Введение (1 ч).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b/>
          <w:bCs/>
          <w:color w:val="000000"/>
        </w:rPr>
        <w:t>Моделирование и формализация (8 ч).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Компьютерное моделирование. Примеры использования компьютерных моделей при решении практических задач.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Аналитическая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различать натурные и информационные модели, изучаемые в школе, встречающиеся в жизни;</w:t>
      </w:r>
    </w:p>
    <w:p w:rsidR="000044EB" w:rsidRPr="00CE24BD" w:rsidRDefault="000044EB" w:rsidP="00253CC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0044EB" w:rsidRPr="00CE24BD" w:rsidRDefault="000044EB" w:rsidP="00253CC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оценивать адекватность модели моделируемому объекту и целям моделирования;</w:t>
      </w:r>
    </w:p>
    <w:p w:rsidR="000044EB" w:rsidRPr="00CE24BD" w:rsidRDefault="000044EB" w:rsidP="00253CC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определять вид информационной модели в зависимости от стоящей задачи;</w:t>
      </w:r>
    </w:p>
    <w:p w:rsidR="000044EB" w:rsidRPr="00CE24BD" w:rsidRDefault="000044EB" w:rsidP="00253CC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приводить примеры использования таблиц, диаграмм, схем, графов и т.д. при описании объектов окружающего мира.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i/>
          <w:iCs/>
          <w:color w:val="000000"/>
        </w:rPr>
        <w:t>Практическая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исследовать с помощью информационных моделей объекты в соответствии с поставленной задачей;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работать с готовыми компьютерными моделями из различных предметных областей;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создавать однотабличные базы данных;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осуществлять поиск записей в готовой базе данных;</w:t>
      </w:r>
    </w:p>
    <w:p w:rsidR="000044EB" w:rsidRPr="00CE24BD" w:rsidRDefault="000044EB" w:rsidP="00253C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BD">
        <w:rPr>
          <w:color w:val="000000"/>
        </w:rPr>
        <w:t>осуществлять сортировку записей в готовой базе данных.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b/>
          <w:bCs/>
          <w:color w:val="000000"/>
        </w:rPr>
        <w:t>Алгоритмизация и программирование (8 ч).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Этапы решения задачи на компьютере: моделирование – разработка алгоритма – кодирование – отладка – тестирование.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Решение задач по разработке и выполнению программ в выбранной среде программирования.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Аналитическая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анализировать готовые программы;</w:t>
      </w:r>
    </w:p>
    <w:p w:rsidR="000044EB" w:rsidRPr="00CE24BD" w:rsidRDefault="000044EB" w:rsidP="00253CC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определять по программе, для решения какой задачи она предназначена;</w:t>
      </w:r>
    </w:p>
    <w:p w:rsidR="000044EB" w:rsidRPr="00CE24BD" w:rsidRDefault="000044EB" w:rsidP="00253CC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выделять этапы решения задачи на компьютере.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Практическая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0044EB" w:rsidRPr="00CE24BD" w:rsidRDefault="000044EB" w:rsidP="00253CC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0044EB" w:rsidRPr="00CE24BD" w:rsidRDefault="000044EB" w:rsidP="00253CC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разрабатывать программы, содержащие оператор (операторы) цикла;</w:t>
      </w:r>
    </w:p>
    <w:p w:rsidR="000044EB" w:rsidRPr="00CE24BD" w:rsidRDefault="000044EB" w:rsidP="00253CC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разрабатывать программы, содержащие подпрограмму;</w:t>
      </w:r>
    </w:p>
    <w:p w:rsidR="000044EB" w:rsidRPr="00CE24BD" w:rsidRDefault="000044EB" w:rsidP="00253CC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lastRenderedPageBreak/>
        <w:t>разрабатывать программы для обработки одномерного массива:</w:t>
      </w:r>
    </w:p>
    <w:p w:rsidR="000044EB" w:rsidRPr="00CE24BD" w:rsidRDefault="000044EB" w:rsidP="00253CC3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нахождение минимального (максимального) значения в данном массиве;</w:t>
      </w:r>
    </w:p>
    <w:p w:rsidR="000044EB" w:rsidRPr="00CE24BD" w:rsidRDefault="000044EB" w:rsidP="00253CC3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подсчёт количества элементов массива, удовлетворяющих некоторому условию;</w:t>
      </w:r>
    </w:p>
    <w:p w:rsidR="000044EB" w:rsidRPr="00CE24BD" w:rsidRDefault="000044EB" w:rsidP="00253CC3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нахождение суммы всех элементов массива;</w:t>
      </w:r>
    </w:p>
    <w:p w:rsidR="000044EB" w:rsidRPr="00CE24BD" w:rsidRDefault="000044EB" w:rsidP="00253CC3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нахождение количества и суммы всех четных элементов в массиве;</w:t>
      </w:r>
    </w:p>
    <w:p w:rsidR="000044EB" w:rsidRPr="00CE24BD" w:rsidRDefault="000044EB" w:rsidP="00253CC3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сортировка элементов массива и пр.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b/>
          <w:bCs/>
          <w:color w:val="000000"/>
        </w:rPr>
        <w:t>Обработка числовой информации в электронных таблицах (6 ч).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Аналитическая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анализировать пользовательский интерфейс используемого программного средства;</w:t>
      </w:r>
    </w:p>
    <w:p w:rsidR="000044EB" w:rsidRPr="00CE24BD" w:rsidRDefault="000044EB" w:rsidP="00253CC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определять условия и возможности применения программного средства для решения типовых задач;</w:t>
      </w:r>
    </w:p>
    <w:p w:rsidR="000044EB" w:rsidRPr="00CE24BD" w:rsidRDefault="000044EB" w:rsidP="00253CC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Практическая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создавать электронные таблицы, выполнять в них расчёты по встроенным и вводимым пользователем формулам;</w:t>
      </w:r>
    </w:p>
    <w:p w:rsidR="000044EB" w:rsidRPr="00CE24BD" w:rsidRDefault="000044EB" w:rsidP="00253CC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строить диаграммы и графики в электронных таблицах.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b/>
          <w:bCs/>
          <w:color w:val="000000"/>
        </w:rPr>
        <w:t>Коммуникационные технологии (10 ч).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Локальные и глобальные компьютерные сети. Скорость передачи информации. Пропускная способность канала.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 Интернете.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Аналитическая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выявлять общие черты и отличия способов взаимодействия на основе компьютерных сетей;</w:t>
      </w:r>
    </w:p>
    <w:p w:rsidR="000044EB" w:rsidRPr="00CE24BD" w:rsidRDefault="000044EB" w:rsidP="00253CC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анализировать доменные имена компьютеров и адреса документов в Интернете;</w:t>
      </w:r>
    </w:p>
    <w:p w:rsidR="000044EB" w:rsidRPr="00CE24BD" w:rsidRDefault="000044EB" w:rsidP="00253CC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приводить примеры ситуаций, в которых требуется поиск информации;</w:t>
      </w:r>
    </w:p>
    <w:p w:rsidR="000044EB" w:rsidRPr="00CE24BD" w:rsidRDefault="000044EB" w:rsidP="00253CC3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i/>
          <w:iCs/>
          <w:color w:val="000000"/>
        </w:rPr>
        <w:t>Практическая деятельность:</w:t>
      </w:r>
    </w:p>
    <w:p w:rsidR="000044EB" w:rsidRPr="00CE24BD" w:rsidRDefault="000044EB" w:rsidP="00253CC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осуществлять взаимодействие посредством электронной почты, чата, форума;</w:t>
      </w:r>
    </w:p>
    <w:p w:rsidR="000044EB" w:rsidRPr="00CE24BD" w:rsidRDefault="000044EB" w:rsidP="00253CC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0044EB" w:rsidRPr="00CE24BD" w:rsidRDefault="000044EB" w:rsidP="00253CC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проводить поиск информации в сети Интернет по запросам с использованием логических операций;</w:t>
      </w:r>
    </w:p>
    <w:p w:rsidR="000044EB" w:rsidRPr="00CE24BD" w:rsidRDefault="000044EB" w:rsidP="00253CC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создавать с использованием конструкторов (шаблонов) комплексные информационные объекты в виде веб-страницы, включающей графические объекты;</w:t>
      </w:r>
    </w:p>
    <w:p w:rsidR="000044EB" w:rsidRPr="00CE24BD" w:rsidRDefault="000044EB" w:rsidP="00253CC3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color w:val="000000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0044EB" w:rsidRPr="00CE24BD" w:rsidRDefault="000044EB" w:rsidP="00253CC3">
      <w:pPr>
        <w:pStyle w:val="a4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CE24BD">
        <w:rPr>
          <w:b/>
          <w:bCs/>
          <w:color w:val="000000"/>
        </w:rPr>
        <w:t>Итоговое повторение (1 час).</w:t>
      </w:r>
    </w:p>
    <w:p w:rsidR="000044EB" w:rsidRDefault="000044EB" w:rsidP="00253CC3">
      <w:pPr>
        <w:ind w:left="284" w:firstLine="283"/>
        <w:jc w:val="both"/>
      </w:pPr>
    </w:p>
    <w:p w:rsidR="000044EB" w:rsidRDefault="000044EB" w:rsidP="00253CC3">
      <w:pPr>
        <w:ind w:left="284" w:firstLine="283"/>
        <w:jc w:val="center"/>
        <w:rPr>
          <w:b/>
          <w:sz w:val="28"/>
          <w:szCs w:val="28"/>
        </w:rPr>
      </w:pPr>
    </w:p>
    <w:p w:rsidR="000044EB" w:rsidRDefault="000044EB" w:rsidP="00253CC3">
      <w:pPr>
        <w:jc w:val="center"/>
        <w:rPr>
          <w:b/>
          <w:sz w:val="28"/>
          <w:szCs w:val="28"/>
        </w:rPr>
      </w:pPr>
    </w:p>
    <w:p w:rsidR="000044EB" w:rsidRDefault="000044EB" w:rsidP="00253CC3">
      <w:pPr>
        <w:jc w:val="center"/>
        <w:rPr>
          <w:b/>
          <w:sz w:val="28"/>
          <w:szCs w:val="28"/>
        </w:rPr>
      </w:pPr>
    </w:p>
    <w:p w:rsidR="000044EB" w:rsidRDefault="000044EB" w:rsidP="00253CC3">
      <w:pPr>
        <w:rPr>
          <w:b/>
          <w:sz w:val="28"/>
          <w:szCs w:val="28"/>
        </w:rPr>
        <w:sectPr w:rsidR="000044EB" w:rsidSect="000044E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0359" w:rsidRDefault="00CF0359" w:rsidP="0025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Pr="00A811D2">
        <w:rPr>
          <w:b/>
          <w:sz w:val="28"/>
          <w:szCs w:val="28"/>
        </w:rPr>
        <w:t xml:space="preserve">тематическое планирование уроков </w:t>
      </w:r>
      <w:r>
        <w:rPr>
          <w:b/>
          <w:sz w:val="28"/>
          <w:szCs w:val="28"/>
        </w:rPr>
        <w:t>информатики</w:t>
      </w: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575"/>
        <w:gridCol w:w="2126"/>
        <w:gridCol w:w="2552"/>
        <w:gridCol w:w="8"/>
        <w:gridCol w:w="3630"/>
        <w:gridCol w:w="1984"/>
        <w:gridCol w:w="1843"/>
        <w:gridCol w:w="1134"/>
      </w:tblGrid>
      <w:tr w:rsidR="00A54798" w:rsidRPr="00CE24BD" w:rsidTr="002908FF">
        <w:trPr>
          <w:trHeight w:val="510"/>
        </w:trPr>
        <w:tc>
          <w:tcPr>
            <w:tcW w:w="817" w:type="dxa"/>
            <w:vMerge w:val="restart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№ урока</w:t>
            </w:r>
          </w:p>
        </w:tc>
        <w:tc>
          <w:tcPr>
            <w:tcW w:w="1426" w:type="dxa"/>
            <w:gridSpan w:val="2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Дата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Тема урока</w:t>
            </w:r>
          </w:p>
        </w:tc>
        <w:tc>
          <w:tcPr>
            <w:tcW w:w="8174" w:type="dxa"/>
            <w:gridSpan w:val="4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Формы организации учебных занятий и основные виды учебной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Дом. зад</w:t>
            </w:r>
          </w:p>
        </w:tc>
      </w:tr>
      <w:tr w:rsidR="00A54798" w:rsidRPr="00CE24BD" w:rsidTr="002908FF">
        <w:trPr>
          <w:cantSplit/>
          <w:trHeight w:val="729"/>
        </w:trPr>
        <w:tc>
          <w:tcPr>
            <w:tcW w:w="817" w:type="dxa"/>
            <w:vMerge/>
            <w:textDirection w:val="btLr"/>
          </w:tcPr>
          <w:p w:rsidR="00A54798" w:rsidRPr="00CE24BD" w:rsidRDefault="00A54798" w:rsidP="00253CC3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A54798" w:rsidRPr="00CE24BD" w:rsidRDefault="00A54798" w:rsidP="00253CC3">
            <w:pPr>
              <w:ind w:left="113" w:right="113"/>
              <w:jc w:val="center"/>
            </w:pPr>
            <w:r w:rsidRPr="00CE24BD">
              <w:rPr>
                <w:sz w:val="22"/>
                <w:szCs w:val="22"/>
              </w:rPr>
              <w:t>пла</w:t>
            </w:r>
            <w:r w:rsidR="00891214" w:rsidRPr="00CE24BD">
              <w:rPr>
                <w:sz w:val="22"/>
                <w:szCs w:val="22"/>
              </w:rPr>
              <w:t>н</w:t>
            </w:r>
          </w:p>
        </w:tc>
        <w:tc>
          <w:tcPr>
            <w:tcW w:w="575" w:type="dxa"/>
            <w:textDirection w:val="btLr"/>
          </w:tcPr>
          <w:p w:rsidR="00A54798" w:rsidRPr="00CE24BD" w:rsidRDefault="00A54798" w:rsidP="00253CC3">
            <w:pPr>
              <w:ind w:left="113" w:right="113"/>
              <w:jc w:val="center"/>
            </w:pPr>
            <w:r w:rsidRPr="00CE24BD">
              <w:rPr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Предметные</w:t>
            </w:r>
          </w:p>
          <w:p w:rsidR="00A54798" w:rsidRPr="00CE24BD" w:rsidRDefault="00A54798" w:rsidP="00253CC3">
            <w:pPr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proofErr w:type="spellStart"/>
            <w:r w:rsidRPr="00CE24BD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Личностные</w:t>
            </w:r>
          </w:p>
        </w:tc>
        <w:tc>
          <w:tcPr>
            <w:tcW w:w="1843" w:type="dxa"/>
            <w:vMerge/>
            <w:shd w:val="clear" w:color="auto" w:fill="auto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54798" w:rsidRPr="00CE24BD" w:rsidRDefault="00A54798" w:rsidP="00253CC3">
            <w:pPr>
              <w:jc w:val="center"/>
            </w:pPr>
          </w:p>
        </w:tc>
      </w:tr>
      <w:tr w:rsidR="00A54798" w:rsidRPr="00CE24BD" w:rsidTr="002908FF">
        <w:trPr>
          <w:trHeight w:val="420"/>
        </w:trPr>
        <w:tc>
          <w:tcPr>
            <w:tcW w:w="15520" w:type="dxa"/>
            <w:gridSpan w:val="10"/>
          </w:tcPr>
          <w:p w:rsidR="00A54798" w:rsidRPr="00CE24BD" w:rsidRDefault="00A54798" w:rsidP="00253CC3">
            <w:pPr>
              <w:tabs>
                <w:tab w:val="left" w:pos="8130"/>
              </w:tabs>
              <w:jc w:val="both"/>
              <w:rPr>
                <w:b/>
              </w:rPr>
            </w:pPr>
            <w:r w:rsidRPr="00CE24BD">
              <w:rPr>
                <w:sz w:val="22"/>
                <w:szCs w:val="22"/>
              </w:rPr>
              <w:tab/>
            </w:r>
            <w:r w:rsidRPr="00CE24BD">
              <w:rPr>
                <w:b/>
                <w:sz w:val="22"/>
                <w:szCs w:val="22"/>
              </w:rPr>
              <w:t>Введение (1 ч)</w:t>
            </w:r>
          </w:p>
        </w:tc>
      </w:tr>
      <w:tr w:rsidR="00A54798" w:rsidRPr="00CE24BD" w:rsidTr="00253CC3">
        <w:trPr>
          <w:trHeight w:val="5839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908FF" w:rsidRPr="00CE24BD" w:rsidRDefault="002908FF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выполнять требования по ТБ</w:t>
            </w:r>
          </w:p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возможность: </w:t>
            </w:r>
            <w:r w:rsidRPr="00CE24BD">
              <w:rPr>
                <w:rStyle w:val="a5"/>
                <w:b w:val="0"/>
                <w:sz w:val="22"/>
                <w:szCs w:val="22"/>
              </w:rPr>
              <w:t>углубить общие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Регулятивные:</w:t>
            </w:r>
            <w:r w:rsidRPr="00CE24BD">
              <w:rPr>
                <w:rStyle w:val="a5"/>
                <w:i/>
                <w:sz w:val="22"/>
                <w:szCs w:val="22"/>
              </w:rPr>
              <w:br/>
            </w:r>
            <w:r w:rsidRPr="00CE24BD">
              <w:rPr>
                <w:rStyle w:val="a5"/>
                <w:b w:val="0"/>
                <w:sz w:val="22"/>
                <w:szCs w:val="22"/>
              </w:rPr>
              <w:t>Ставят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Познавательные:</w:t>
            </w:r>
            <w:r w:rsidRPr="00CE24BD">
              <w:rPr>
                <w:rStyle w:val="a5"/>
                <w:i/>
                <w:sz w:val="22"/>
                <w:szCs w:val="22"/>
              </w:rPr>
              <w:br/>
            </w:r>
            <w:r w:rsidRPr="00CE24BD">
              <w:rPr>
                <w:rStyle w:val="a5"/>
                <w:b w:val="0"/>
                <w:sz w:val="22"/>
                <w:szCs w:val="22"/>
              </w:rPr>
              <w:t>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Коммуникативные:</w:t>
            </w:r>
            <w:r w:rsidRPr="00CE24BD">
              <w:rPr>
                <w:rStyle w:val="a5"/>
                <w:i/>
                <w:sz w:val="22"/>
                <w:szCs w:val="22"/>
              </w:rPr>
              <w:br/>
            </w:r>
            <w:r w:rsidRPr="00CE24BD">
              <w:rPr>
                <w:rStyle w:val="a5"/>
                <w:b w:val="0"/>
                <w:sz w:val="22"/>
                <w:szCs w:val="22"/>
              </w:rPr>
              <w:t>Формулируют собственное мнение и позицию, задают вопросы, строят понятные для партнера высказывания; умение работать с учебником</w:t>
            </w:r>
          </w:p>
          <w:p w:rsidR="00891214" w:rsidRPr="00CE24BD" w:rsidRDefault="00891214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CE24BD">
              <w:rPr>
                <w:sz w:val="22"/>
                <w:szCs w:val="22"/>
              </w:rPr>
              <w:t>деятельностных</w:t>
            </w:r>
            <w:proofErr w:type="spellEnd"/>
            <w:r w:rsidRPr="00CE24BD">
              <w:rPr>
                <w:sz w:val="22"/>
                <w:szCs w:val="22"/>
              </w:rPr>
              <w:t xml:space="preserve"> способностей и способностей к структурированию и систематизации изучаемого предметного содержания: фронтальная беседа с классом, работа у доски 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стр. 3-4</w:t>
            </w:r>
          </w:p>
        </w:tc>
      </w:tr>
      <w:tr w:rsidR="00A54798" w:rsidRPr="00CE24BD" w:rsidTr="002908FF">
        <w:trPr>
          <w:trHeight w:val="413"/>
        </w:trPr>
        <w:tc>
          <w:tcPr>
            <w:tcW w:w="15520" w:type="dxa"/>
            <w:gridSpan w:val="10"/>
          </w:tcPr>
          <w:p w:rsidR="00A54798" w:rsidRPr="00CE24BD" w:rsidRDefault="00A54798" w:rsidP="00253CC3">
            <w:pPr>
              <w:jc w:val="center"/>
              <w:rPr>
                <w:b/>
              </w:rPr>
            </w:pPr>
            <w:r w:rsidRPr="00CE24BD">
              <w:rPr>
                <w:b/>
                <w:sz w:val="22"/>
                <w:szCs w:val="22"/>
              </w:rPr>
              <w:t>Глава 1. Моделирование и формализация (8 ч)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2/1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pPr>
              <w:rPr>
                <w:b/>
              </w:rPr>
            </w:pPr>
            <w:r w:rsidRPr="00CE24BD">
              <w:rPr>
                <w:b/>
                <w:sz w:val="22"/>
                <w:szCs w:val="22"/>
              </w:rPr>
              <w:t xml:space="preserve">Входной контроль. </w:t>
            </w:r>
            <w:r w:rsidRPr="00CE24BD">
              <w:rPr>
                <w:sz w:val="22"/>
                <w:szCs w:val="22"/>
              </w:rPr>
              <w:t>Моделирование как метод познания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b/>
                <w:i/>
                <w:sz w:val="22"/>
                <w:szCs w:val="22"/>
              </w:rPr>
              <w:t>Научатся</w:t>
            </w:r>
            <w:r w:rsidRPr="00CE24BD">
              <w:rPr>
                <w:sz w:val="22"/>
                <w:szCs w:val="22"/>
              </w:rPr>
              <w:t>: получат представление о модели, моделировании, цели моделирования, форматировании;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sz w:val="22"/>
                <w:szCs w:val="22"/>
              </w:rPr>
              <w:t>Различать натуральные и информационные модели;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sz w:val="22"/>
                <w:szCs w:val="22"/>
              </w:rPr>
              <w:t>Приводить примеры моделей для реальных объектов и процессов.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b/>
                <w:i/>
                <w:sz w:val="22"/>
                <w:szCs w:val="22"/>
              </w:rPr>
              <w:t>Получат возможность научиться</w:t>
            </w:r>
            <w:r w:rsidRPr="00CE24BD">
              <w:rPr>
                <w:sz w:val="22"/>
                <w:szCs w:val="22"/>
              </w:rPr>
              <w:t xml:space="preserve"> различать образные, знаковые и смешанные информационные модели;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sz w:val="22"/>
                <w:szCs w:val="22"/>
              </w:rPr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sz w:val="22"/>
                <w:szCs w:val="22"/>
              </w:rPr>
              <w:t>Оценивать адекватность модели моделируемому объекту и целям моделирования</w:t>
            </w:r>
          </w:p>
          <w:p w:rsidR="002908FF" w:rsidRPr="00CE24BD" w:rsidRDefault="002908FF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E24BD">
              <w:rPr>
                <w:b/>
                <w:i/>
                <w:sz w:val="22"/>
                <w:szCs w:val="22"/>
              </w:rPr>
              <w:t>Регулятивные: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E24BD">
              <w:rPr>
                <w:sz w:val="22"/>
                <w:szCs w:val="22"/>
              </w:rPr>
              <w:t xml:space="preserve">планирование – выбирать действия в соответствии с поставленной задачей и условиями ее реализации. </w:t>
            </w:r>
            <w:r w:rsidRPr="00CE24BD">
              <w:rPr>
                <w:b/>
                <w:i/>
                <w:sz w:val="22"/>
                <w:szCs w:val="22"/>
              </w:rPr>
              <w:t>Познавательные:</w:t>
            </w:r>
            <w:r w:rsidRPr="00CE24BD">
              <w:rPr>
                <w:sz w:val="22"/>
                <w:szCs w:val="22"/>
              </w:rPr>
              <w:t xml:space="preserve"> поиск и выделение необходимой информации; 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E24BD">
              <w:rPr>
                <w:sz w:val="22"/>
                <w:szCs w:val="22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E24BD">
              <w:rPr>
                <w:sz w:val="22"/>
                <w:szCs w:val="22"/>
              </w:rPr>
              <w:t>внесение необходимых дополнений и коррективов в план и способ действия случае расхождения ожидаемого результата и его реального продукта.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E24BD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E24BD">
              <w:rPr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jc w:val="both"/>
              <w:rPr>
                <w:rStyle w:val="a5"/>
                <w:b w:val="0"/>
              </w:rPr>
            </w:pPr>
            <w:r w:rsidRPr="00CE24BD">
              <w:rPr>
                <w:sz w:val="22"/>
                <w:szCs w:val="22"/>
              </w:rPr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Тестирование.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Беседа, просмотр презентации «Моделирование как метод познания», работа с тетрадью на печатной основе (р.т.), работа у доски.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713593" w:rsidRPr="00CE24BD" w:rsidRDefault="00713593" w:rsidP="00253CC3">
            <w:pPr>
              <w:jc w:val="both"/>
            </w:pPr>
            <w:r w:rsidRPr="00CE24BD">
              <w:rPr>
                <w:sz w:val="22"/>
                <w:szCs w:val="22"/>
              </w:rPr>
              <w:t>§1.1, задания №2-4, 7-8</w:t>
            </w:r>
          </w:p>
          <w:p w:rsidR="00A54798" w:rsidRPr="00CE24BD" w:rsidRDefault="00A54798" w:rsidP="00253CC3">
            <w:pPr>
              <w:jc w:val="both"/>
            </w:pPr>
          </w:p>
        </w:tc>
      </w:tr>
      <w:tr w:rsidR="00A54798" w:rsidRPr="00CE24BD" w:rsidTr="002908FF">
        <w:trPr>
          <w:trHeight w:val="980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3/2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Знаковые модели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сущности и разнообразии знаковых информационных моделей;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Работать с готовыми компьютерными моделями из различных предметных областей.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определять вид информационной модели в зависимости от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стоящей задачи;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Исследовать с помощью информационных моделей объекты в соответствии с поставленной задачей.</w:t>
            </w: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widowControl w:val="0"/>
            </w:pPr>
            <w:r w:rsidRPr="00CE24BD">
              <w:rPr>
                <w:rStyle w:val="a5"/>
                <w:i/>
                <w:sz w:val="22"/>
                <w:szCs w:val="22"/>
              </w:rPr>
              <w:lastRenderedPageBreak/>
              <w:t>Регулятивные:</w:t>
            </w:r>
            <w:r w:rsidRPr="00CE24BD">
              <w:rPr>
                <w:sz w:val="22"/>
                <w:szCs w:val="22"/>
              </w:rPr>
              <w:t xml:space="preserve"> планирование – выбирать действия в соответствии с поставленной задачей и условиями ее реализации. 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rStyle w:val="a5"/>
                <w:i/>
                <w:sz w:val="22"/>
                <w:szCs w:val="22"/>
              </w:rPr>
              <w:t>Познавательные: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>владение информационным моделированием как важным методом познания;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 xml:space="preserve">формирование </w:t>
            </w:r>
            <w:r w:rsidRPr="00CE24BD">
              <w:rPr>
                <w:bCs/>
                <w:sz w:val="22"/>
                <w:szCs w:val="22"/>
              </w:rPr>
              <w:t>критического мышления</w:t>
            </w:r>
            <w:r w:rsidRPr="00CE24BD">
              <w:rPr>
                <w:sz w:val="22"/>
                <w:szCs w:val="22"/>
              </w:rPr>
              <w:t xml:space="preserve"> – способность устанавливать противоречие, т.е. несоответствие между желаемым и действительным;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 xml:space="preserve">исследовать с помощью </w:t>
            </w:r>
            <w:r w:rsidRPr="00CE24BD">
              <w:rPr>
                <w:sz w:val="22"/>
                <w:szCs w:val="22"/>
              </w:rPr>
              <w:lastRenderedPageBreak/>
              <w:t>информационных моделей объекты в соответствии с поставленной задачей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i/>
                <w:sz w:val="22"/>
                <w:szCs w:val="22"/>
              </w:rPr>
              <w:t xml:space="preserve">Коммуникативные: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lastRenderedPageBreak/>
              <w:t xml:space="preserve">Формирование понятия связи различных явлений, процессов, объектов с </w:t>
            </w:r>
            <w:r w:rsidRPr="00CE24BD">
              <w:rPr>
                <w:bCs/>
                <w:sz w:val="22"/>
                <w:szCs w:val="22"/>
              </w:rPr>
              <w:t>информационной деятельностью человека</w:t>
            </w:r>
            <w:r w:rsidRPr="00CE24BD">
              <w:rPr>
                <w:sz w:val="22"/>
                <w:szCs w:val="22"/>
              </w:rPr>
              <w:t>;</w:t>
            </w:r>
          </w:p>
          <w:p w:rsidR="00A54798" w:rsidRPr="00CE24BD" w:rsidRDefault="00A54798" w:rsidP="00253CC3">
            <w:pPr>
              <w:widowControl w:val="0"/>
              <w:rPr>
                <w:rStyle w:val="a5"/>
                <w:b w:val="0"/>
                <w:bCs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Представление о сферах применения информационного моделирования.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Работа с презентацией «Знаковые модели».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Интерактивное задание «Изучение закона сохранения импульса», игра «Равноплечий рычаг»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Исследовательская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lastRenderedPageBreak/>
              <w:t>Индивидуальная, фронтальная</w:t>
            </w:r>
          </w:p>
        </w:tc>
        <w:tc>
          <w:tcPr>
            <w:tcW w:w="1134" w:type="dxa"/>
            <w:shd w:val="clear" w:color="auto" w:fill="auto"/>
          </w:tcPr>
          <w:p w:rsidR="00713593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lastRenderedPageBreak/>
              <w:t>§1.2, задания №13, 7</w:t>
            </w:r>
          </w:p>
          <w:p w:rsidR="00A54798" w:rsidRPr="00CE24BD" w:rsidRDefault="00A54798" w:rsidP="00253CC3">
            <w:pPr>
              <w:jc w:val="both"/>
            </w:pPr>
          </w:p>
        </w:tc>
      </w:tr>
      <w:tr w:rsidR="00A54798" w:rsidRPr="00CE24BD" w:rsidTr="002908FF">
        <w:trPr>
          <w:trHeight w:val="560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4/3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Графические информационные модели.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сущности и разнообразии графических информационных моделей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Регулятивные: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усвоено, и того, что еще неизвестно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Познавательные: 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>владение информационным моделированием как важным методом познания;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поиск и выделение необходимой информации, умение структурировать знания;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умение выполнять построение и исследование информационной модели, в том числе на компьютере.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Коммуникативные: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autoSpaceDE w:val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Установление учащимися связи между целью учебной деятельности и ее мотивом;</w:t>
            </w:r>
          </w:p>
          <w:p w:rsidR="00A54798" w:rsidRPr="00CE24BD" w:rsidRDefault="00A54798" w:rsidP="00253CC3">
            <w:pPr>
              <w:autoSpaceDE w:val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представление о сферах применения информационного моделирования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Просмотр презентации «Графические информационные модели».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у доски,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§1.3, задания  №1-5, 7-9, 12</w:t>
            </w:r>
          </w:p>
        </w:tc>
      </w:tr>
      <w:tr w:rsidR="00A54798" w:rsidRPr="00CE24BD" w:rsidTr="002908FF">
        <w:trPr>
          <w:trHeight w:val="416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5/4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pPr>
              <w:rPr>
                <w:b/>
                <w:i/>
              </w:rPr>
            </w:pPr>
            <w:r w:rsidRPr="00CE24BD">
              <w:rPr>
                <w:sz w:val="22"/>
                <w:szCs w:val="22"/>
              </w:rPr>
              <w:t xml:space="preserve">Табличные информационные модели. 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сущности и разнообразии табличных информационных моделей; использовать таблицы при решении задач, строить и исследовать табличные модели.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определять различия между таблицами типа «объект-объект» и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«объект-свойство», определять вид информационной модели в зависимости от стоящей задачи.</w:t>
            </w: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proofErr w:type="gramStart"/>
            <w:r w:rsidRPr="00CE24BD">
              <w:rPr>
                <w:rStyle w:val="a5"/>
                <w:rFonts w:eastAsia="Times New Roman"/>
                <w:sz w:val="22"/>
                <w:szCs w:val="22"/>
              </w:rPr>
              <w:lastRenderedPageBreak/>
              <w:t xml:space="preserve">Регулятивные: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принятие учебной цели,  планирование, организация труда</w:t>
            </w:r>
            <w:proofErr w:type="gramEnd"/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Познавательные: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получать и обрабатывать информацию</w:t>
            </w:r>
          </w:p>
          <w:p w:rsidR="00A54798" w:rsidRPr="00CE24BD" w:rsidRDefault="00A54798" w:rsidP="00253CC3">
            <w:pPr>
              <w:autoSpaceDE w:val="0"/>
            </w:pPr>
            <w:r w:rsidRPr="00CE24BD">
              <w:rPr>
                <w:rStyle w:val="a5"/>
                <w:sz w:val="22"/>
                <w:szCs w:val="22"/>
              </w:rPr>
              <w:t xml:space="preserve">Коммуникативные: </w:t>
            </w:r>
            <w:r w:rsidRPr="00CE24BD">
              <w:rPr>
                <w:rStyle w:val="a5"/>
                <w:b w:val="0"/>
                <w:sz w:val="22"/>
                <w:szCs w:val="22"/>
              </w:rPr>
              <w:t>умение слушать и слышать, рассуждать, инициативное сотрудничество в 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autoSpaceDE w:val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Представление о сферах применения информационного моделирования; адекватная мотивация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«Табличные информационные модели».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Фронтальный опрос, работа у доски и в тетрадях, практическая работа 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§1.4, задания№1-5 </w:t>
            </w:r>
          </w:p>
        </w:tc>
      </w:tr>
      <w:tr w:rsidR="00A54798" w:rsidRPr="00CE24BD" w:rsidTr="002908FF">
        <w:trPr>
          <w:trHeight w:val="1830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6/5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База данных как модель предметной области. Реляционные базы данных.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сущности и разнообразии информационных систем и баз данных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видеть различие между иерархическими, сетевыми и реляционными БД.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Регулятивные: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преобразовывать практическую задачу в учебную</w:t>
            </w:r>
            <w:r w:rsidR="008B5342"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Познавательные: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умение осознанно и произвольно строить речевое высказывание в устной и письменной форме</w:t>
            </w:r>
          </w:p>
          <w:p w:rsidR="00A54798" w:rsidRPr="00CE24BD" w:rsidRDefault="00A54798" w:rsidP="00253CC3">
            <w:pPr>
              <w:autoSpaceDE w:val="0"/>
            </w:pPr>
            <w:r w:rsidRPr="00CE24BD">
              <w:rPr>
                <w:rStyle w:val="a5"/>
                <w:sz w:val="22"/>
                <w:szCs w:val="22"/>
              </w:rPr>
              <w:t xml:space="preserve">Коммуникативные: </w:t>
            </w:r>
            <w:r w:rsidRPr="00CE24BD">
              <w:rPr>
                <w:rStyle w:val="a5"/>
                <w:b w:val="0"/>
                <w:sz w:val="22"/>
                <w:szCs w:val="22"/>
              </w:rPr>
              <w:t>владение монологической и диалогической речи в соответствии с грамматическими и синтаксическими нормами родного языка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Самооценка на основе критериев успешной учебной деятельности.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Понимание роли информационных систем и баз данных в жизни современного человека.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Актуализация сведений из личного жизненного опыта информационной деятельности.</w:t>
            </w:r>
          </w:p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«База данных как модель предметной области».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b/>
                <w:i/>
                <w:sz w:val="22"/>
                <w:szCs w:val="22"/>
              </w:rPr>
              <w:t>Проверочная работа</w:t>
            </w:r>
            <w:r w:rsidRPr="00CE24BD">
              <w:rPr>
                <w:sz w:val="22"/>
                <w:szCs w:val="22"/>
              </w:rPr>
              <w:t>, работа у доски и в тетрадях,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§1.5, задания №1-10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7/6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Система управления базами данных.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функциях СУБД, основных объектах СУБД;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приобретут простейшие умения создания однотабличной БД</w:t>
            </w:r>
          </w:p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редактировать структуру таблицы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«Система управления базами данных».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Работа с учебником, выполнение заданий в тетрадях,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713593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§1.6 (п. 1-3), вопросы и задания  №1-5</w:t>
            </w:r>
          </w:p>
          <w:p w:rsidR="00A54798" w:rsidRPr="00CE24BD" w:rsidRDefault="00A54798" w:rsidP="00253CC3">
            <w:pPr>
              <w:jc w:val="both"/>
            </w:pPr>
          </w:p>
        </w:tc>
      </w:tr>
      <w:tr w:rsidR="00A54798" w:rsidRPr="00CE24BD" w:rsidTr="002908FF">
        <w:trPr>
          <w:trHeight w:val="1405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8/7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Работа с базой данных. Запросы на выборку данных.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создавать и использовать однотабличные БД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</w:t>
            </w:r>
            <w:proofErr w:type="gramStart"/>
            <w:r w:rsidRPr="00CE24BD">
              <w:rPr>
                <w:rStyle w:val="a5"/>
                <w:i/>
                <w:sz w:val="22"/>
                <w:szCs w:val="22"/>
              </w:rPr>
              <w:t>:</w:t>
            </w:r>
            <w:r w:rsidRPr="00CE24BD">
              <w:rPr>
                <w:rStyle w:val="a5"/>
                <w:b w:val="0"/>
                <w:sz w:val="22"/>
                <w:szCs w:val="22"/>
              </w:rPr>
              <w:t>р</w:t>
            </w:r>
            <w:proofErr w:type="gramEnd"/>
            <w:r w:rsidRPr="00CE24BD">
              <w:rPr>
                <w:rStyle w:val="a5"/>
                <w:b w:val="0"/>
                <w:sz w:val="22"/>
                <w:szCs w:val="22"/>
              </w:rPr>
              <w:t>еализовывать запросы на выборку в БД</w:t>
            </w:r>
          </w:p>
          <w:p w:rsidR="00A54798" w:rsidRPr="00CE24BD" w:rsidRDefault="00A54798" w:rsidP="00253CC3"/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autoSpaceDE w:val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  <w:rPr>
                <w:b/>
                <w:i/>
              </w:rPr>
            </w:pPr>
            <w:r w:rsidRPr="00CE24BD">
              <w:rPr>
                <w:b/>
                <w:i/>
                <w:sz w:val="22"/>
                <w:szCs w:val="22"/>
              </w:rPr>
              <w:t>Проверочная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713593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§1.6; тестовые задания для самоконтроля к главе 1</w:t>
            </w:r>
          </w:p>
          <w:p w:rsidR="00A54798" w:rsidRPr="00CE24BD" w:rsidRDefault="00A54798" w:rsidP="00253CC3">
            <w:pPr>
              <w:jc w:val="both"/>
            </w:pP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9/8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b/>
                <w:sz w:val="22"/>
                <w:szCs w:val="22"/>
              </w:rPr>
              <w:t>Контрольная работа №1 «Моделирование и формализация»</w:t>
            </w:r>
            <w:r w:rsidR="00792FFB" w:rsidRPr="00CE24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грамотно оперировать основными понятиями темы «Моделирование и формализация»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Регулятивные: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Познавательные: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способность видеть инвариантную сущность внешне различных объектов;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Выбирать наиболее эффективные решения поставленной задачи.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>Коммуникативные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 xml:space="preserve">: 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Самооценка на основе критериев успешной учебной деятельности.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Понимание роли фундаментальных знаний как основы современных информационных технологий.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Актуализация знаний по изученной теме. Тестирование.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Повторить основные понятия главы 1.</w:t>
            </w:r>
          </w:p>
        </w:tc>
      </w:tr>
      <w:tr w:rsidR="00A54798" w:rsidRPr="00CE24BD" w:rsidTr="002908FF">
        <w:trPr>
          <w:trHeight w:val="379"/>
        </w:trPr>
        <w:tc>
          <w:tcPr>
            <w:tcW w:w="15520" w:type="dxa"/>
            <w:gridSpan w:val="10"/>
          </w:tcPr>
          <w:p w:rsidR="00A54798" w:rsidRPr="00CE24BD" w:rsidRDefault="00A54798" w:rsidP="00253CC3">
            <w:pPr>
              <w:jc w:val="center"/>
              <w:rPr>
                <w:b/>
              </w:rPr>
            </w:pPr>
            <w:r w:rsidRPr="00CE24BD">
              <w:rPr>
                <w:b/>
                <w:sz w:val="22"/>
                <w:szCs w:val="22"/>
              </w:rPr>
              <w:t>Глава 2. Алгоритмизация и программирование (8ч)</w:t>
            </w:r>
          </w:p>
        </w:tc>
      </w:tr>
      <w:tr w:rsidR="00A54798" w:rsidRPr="00CE24BD" w:rsidTr="002908FF">
        <w:trPr>
          <w:trHeight w:val="696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10/1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Решение задач на компьютере.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об основных этапах решения задачи на компьютере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выбирать подходящий способ для решения задачи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Регулятивные: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формирование алгоритмического 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Познавательные: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анализ объектов с целью выделения признаков;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 xml:space="preserve"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lastRenderedPageBreak/>
              <w:t>поискового характера.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>Коммуникативные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 xml:space="preserve">: 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Алгоритмическое мышление, необходимое для профессиональной деятельности в современном обществе;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представление о программировании как сфере возможной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«Решение задач на компьютере». Работа с учебником, выполнение заданий у доски и в тетрадях.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индивидуальная.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§2.1, вопросы и задания №1-13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11/2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 xml:space="preserve">Одномерные массивы целых чисел. Описание, заполнение, вывод массива. 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понятиях «одномерный массив», «значение элемента массива», «индекс элемента массива»;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умение описывать, заполнять и выводить массив.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сравнивать различные алгоритмы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решения одной задачи.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Владение первичными навыками анализа и критичной оценки получаемой информации.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Проявлять познавательную инициативу в учебном сотрудничестве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lastRenderedPageBreak/>
              <w:t>Презентация «Одномерные массивы целых чисел».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выполнение заданий в тетрадях,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Фронтальная, </w:t>
            </w:r>
            <w:r w:rsidRPr="00CE24BD">
              <w:rPr>
                <w:sz w:val="22"/>
                <w:szCs w:val="22"/>
              </w:rPr>
              <w:lastRenderedPageBreak/>
              <w:t>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lastRenderedPageBreak/>
              <w:t>§2.2 (п. 1-3), вопросы и задания №1-5</w:t>
            </w:r>
          </w:p>
        </w:tc>
      </w:tr>
      <w:tr w:rsidR="00A54798" w:rsidRPr="00CE24BD" w:rsidTr="002908FF">
        <w:trPr>
          <w:trHeight w:val="702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12/3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Вычисление суммы элементов массива.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  <w:p w:rsidR="00A54798" w:rsidRPr="00CE24BD" w:rsidRDefault="00A54798" w:rsidP="00253CC3">
            <w:pPr>
              <w:rPr>
                <w:b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исполнять циклические программы обработки одномерного массива чисел (суммирование всех элементов; суммирование элементов с определенными индексами; суммирование элементов массива с заданными свойствами)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jc w:val="both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§2.2 (п. 4), задание №6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13/4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Последовательный поиск в массиве.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исполнять циклические программы обработки одномерного массива чисел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(определение количества элементов массива с заданными свойствами; поиск наибольшего/наименьшего элементов массива и др.)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§2.2 (п. 5), задания №7-9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14/5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Сортировка массива.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§2.2 (п. 6), задания №10-11</w:t>
            </w:r>
          </w:p>
        </w:tc>
      </w:tr>
      <w:tr w:rsidR="00A54798" w:rsidRPr="00CE24BD" w:rsidTr="002908FF">
        <w:trPr>
          <w:trHeight w:val="140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15/6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Конструирование алгоритмов.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</w:t>
            </w:r>
            <w:r w:rsidRPr="00CE24BD">
              <w:rPr>
                <w:rStyle w:val="a5"/>
                <w:b w:val="0"/>
                <w:i/>
                <w:sz w:val="22"/>
                <w:szCs w:val="22"/>
              </w:rPr>
              <w:t xml:space="preserve">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методах конструирования алгоритма;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Представлять план действий формального исполнителя по решению задачи укрупненными шагами (модулями).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осуществлять детализацию каждого из укрупненных шагов формального исполнителя с помощью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понятных ему команд.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Просмотр и разбор презентации «Конструирование алгоритмов».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у доски и выполнение заданий в тетрадях.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713593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§2.3, вопросы и задания №1-11</w:t>
            </w:r>
          </w:p>
          <w:p w:rsidR="00A54798" w:rsidRPr="00CE24BD" w:rsidRDefault="00A54798" w:rsidP="00253CC3">
            <w:pPr>
              <w:jc w:val="both"/>
            </w:pPr>
          </w:p>
        </w:tc>
      </w:tr>
      <w:tr w:rsidR="00A54798" w:rsidRPr="00CE24BD" w:rsidTr="002908FF">
        <w:trPr>
          <w:trHeight w:val="1411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16/7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Запись вспомогательных алгоритмов на языке программирования.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способах записи вспомогательных алгоритмов в языке программирования;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Различать виды подпрограмм (процедура и функция).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разрабатывать и записывать на языке программирования эффективные алгоритмы, содержащие вспомогательные алгоритмы.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  <w:rPr>
                <w:rStyle w:val="a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suppressAutoHyphens/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§2.4, вопросы и задания №1-10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17/8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792FFB" w:rsidP="00253CC3">
            <w:r w:rsidRPr="00CE24BD">
              <w:rPr>
                <w:sz w:val="22"/>
                <w:szCs w:val="22"/>
              </w:rPr>
              <w:t>Алгоритмы управления.</w:t>
            </w:r>
          </w:p>
          <w:p w:rsidR="00A54798" w:rsidRPr="00CE24BD" w:rsidRDefault="00A54798" w:rsidP="00253CC3">
            <w:pPr>
              <w:rPr>
                <w:b/>
              </w:rPr>
            </w:pPr>
            <w:r w:rsidRPr="00CE24BD">
              <w:rPr>
                <w:b/>
                <w:sz w:val="22"/>
                <w:szCs w:val="22"/>
              </w:rPr>
              <w:t>Контрольная работа №2 «Алгоритмизация и программирование»</w:t>
            </w:r>
            <w:r w:rsidR="00792FFB" w:rsidRPr="00CE24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 понятии управления, объекте управления, управляющей системе, обратной связи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записывать алгоритмы управления формальным исполнителем с помощью понятных ему команд;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Записывать алгоритмы управления на языке программирования).</w:t>
            </w:r>
          </w:p>
        </w:tc>
        <w:tc>
          <w:tcPr>
            <w:tcW w:w="3630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Регулятивные: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Познавательные: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способность видеть инвариантную сущность внешне различных объектов;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Выбирать наиболее эффективные решения поставленной задачи.</w:t>
            </w:r>
          </w:p>
          <w:p w:rsidR="00A54798" w:rsidRPr="00CE24BD" w:rsidRDefault="00A54798" w:rsidP="00253CC3">
            <w:pPr>
              <w:suppressAutoHyphens/>
              <w:rPr>
                <w:rStyle w:val="a5"/>
              </w:rPr>
            </w:pPr>
            <w:r w:rsidRPr="00CE24BD">
              <w:rPr>
                <w:rStyle w:val="a5"/>
                <w:sz w:val="22"/>
                <w:szCs w:val="22"/>
              </w:rPr>
              <w:t xml:space="preserve">Коммуникативные:  </w:t>
            </w:r>
            <w:r w:rsidRPr="00CE24BD">
              <w:rPr>
                <w:rStyle w:val="a5"/>
                <w:b w:val="0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suppressAutoHyphens/>
            </w:pPr>
            <w:r w:rsidRPr="00CE24BD">
              <w:rPr>
                <w:sz w:val="22"/>
                <w:szCs w:val="22"/>
              </w:rPr>
              <w:t>Самооценка на основе критериев успешной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Актуализация знаний по изученной теме. Выполнение заданий контрольной работы.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§2.5, вопросы №1-7</w:t>
            </w:r>
          </w:p>
        </w:tc>
      </w:tr>
      <w:tr w:rsidR="00A54798" w:rsidRPr="00CE24BD" w:rsidTr="002908FF">
        <w:trPr>
          <w:trHeight w:val="419"/>
        </w:trPr>
        <w:tc>
          <w:tcPr>
            <w:tcW w:w="15520" w:type="dxa"/>
            <w:gridSpan w:val="10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b/>
                <w:sz w:val="22"/>
                <w:szCs w:val="22"/>
              </w:rPr>
              <w:t>Глава 3. Обработка числовой информации (6 ч)</w:t>
            </w:r>
          </w:p>
        </w:tc>
      </w:tr>
      <w:tr w:rsidR="00A54798" w:rsidRPr="00CE24BD" w:rsidTr="002908FF">
        <w:trPr>
          <w:trHeight w:val="1405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18/1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Интерфейс электронных таблиц. Данные в ячейках таблицы. Основные режимы работы.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="00C71BF3" w:rsidRPr="00CE24BD">
              <w:rPr>
                <w:rStyle w:val="a5"/>
                <w:b w:val="0"/>
                <w:sz w:val="22"/>
                <w:szCs w:val="22"/>
              </w:rPr>
              <w:t xml:space="preserve">получат представление о </w:t>
            </w:r>
            <w:r w:rsidRPr="00CE24BD">
              <w:rPr>
                <w:rStyle w:val="a5"/>
                <w:b w:val="0"/>
                <w:sz w:val="22"/>
                <w:szCs w:val="22"/>
              </w:rPr>
              <w:t>назначении и интерфейсе электронных таблиц, о типах данных, обрабатываемых в электронных таблицах.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подготавливать электронную таблицу к расчетам, создавать структуру таблицы и заполнять ее данными.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rStyle w:val="a5"/>
                <w:sz w:val="22"/>
                <w:szCs w:val="22"/>
              </w:rPr>
              <w:t xml:space="preserve">Регулятивные: 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>- формирование информационной и алгоритмической культуры;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 xml:space="preserve">-формирование </w:t>
            </w:r>
            <w:r w:rsidRPr="00CE24BD">
              <w:rPr>
                <w:b/>
                <w:bCs/>
                <w:sz w:val="22"/>
                <w:szCs w:val="22"/>
              </w:rPr>
              <w:t>алгоритмического мышления</w:t>
            </w:r>
            <w:r w:rsidRPr="00CE24BD">
              <w:rPr>
                <w:sz w:val="22"/>
                <w:szCs w:val="22"/>
              </w:rPr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- умение формулировать проблему и находить способы ее решения;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 xml:space="preserve"> -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- умение извлекать информацию, представленную в таблицах, на диаграммах и графиках;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A54798" w:rsidRPr="00CE24BD" w:rsidRDefault="00A54798" w:rsidP="00253CC3">
            <w:pPr>
              <w:widowControl w:val="0"/>
              <w:jc w:val="both"/>
            </w:pPr>
            <w:proofErr w:type="gramStart"/>
            <w:r w:rsidRPr="00CE24BD">
              <w:rPr>
                <w:rStyle w:val="a5"/>
                <w:sz w:val="22"/>
                <w:szCs w:val="22"/>
              </w:rPr>
              <w:t>Познавательные</w:t>
            </w:r>
            <w:proofErr w:type="gramEnd"/>
            <w:r w:rsidRPr="00CE24BD">
              <w:rPr>
                <w:rStyle w:val="a5"/>
                <w:sz w:val="22"/>
                <w:szCs w:val="22"/>
              </w:rPr>
              <w:t xml:space="preserve">: </w:t>
            </w:r>
            <w:r w:rsidRPr="00CE24BD">
              <w:rPr>
                <w:sz w:val="22"/>
                <w:szCs w:val="22"/>
              </w:rPr>
              <w:t xml:space="preserve"> умение отображать учебный материал, выделять существенное, формирование обобщенных знаний;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Умение структурировать знания;</w:t>
            </w:r>
          </w:p>
          <w:p w:rsidR="00A54798" w:rsidRPr="00CE24BD" w:rsidRDefault="00A54798" w:rsidP="00253CC3">
            <w:pPr>
              <w:widowControl w:val="0"/>
              <w:jc w:val="both"/>
              <w:rPr>
                <w:rStyle w:val="a5"/>
                <w:b w:val="0"/>
                <w:bCs w:val="0"/>
              </w:rPr>
            </w:pPr>
            <w:r w:rsidRPr="00CE24BD">
              <w:rPr>
                <w:sz w:val="22"/>
                <w:szCs w:val="22"/>
              </w:rPr>
              <w:t xml:space="preserve">Рефлексия способов и условий действия, контроль </w:t>
            </w:r>
            <w:proofErr w:type="gramStart"/>
            <w:r w:rsidRPr="00CE24BD">
              <w:rPr>
                <w:sz w:val="22"/>
                <w:szCs w:val="22"/>
              </w:rPr>
              <w:t>о</w:t>
            </w:r>
            <w:proofErr w:type="gramEnd"/>
            <w:r w:rsidRPr="00CE24BD">
              <w:rPr>
                <w:sz w:val="22"/>
                <w:szCs w:val="22"/>
              </w:rPr>
              <w:t xml:space="preserve"> </w:t>
            </w:r>
            <w:proofErr w:type="gramStart"/>
            <w:r w:rsidRPr="00CE24BD">
              <w:rPr>
                <w:sz w:val="22"/>
                <w:szCs w:val="22"/>
              </w:rPr>
              <w:t>оценка</w:t>
            </w:r>
            <w:proofErr w:type="gramEnd"/>
            <w:r w:rsidRPr="00CE24BD">
              <w:rPr>
                <w:sz w:val="22"/>
                <w:szCs w:val="22"/>
              </w:rPr>
              <w:t xml:space="preserve"> процесса и результатов деятельности.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>Коммуникативные: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умение адекватно оценивать и применять свои способности в коллективной деятельности; 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управление поведением партнёра – контроль, коррекция, оценка </w:t>
            </w:r>
            <w:r w:rsidRPr="00CE24BD">
              <w:rPr>
                <w:sz w:val="22"/>
                <w:szCs w:val="22"/>
              </w:rPr>
              <w:lastRenderedPageBreak/>
              <w:t>действий партнёра;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умение осознанно и произвольно строить речевое высказывание в устной и письменной речи.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sz w:val="22"/>
                <w:szCs w:val="22"/>
              </w:rPr>
              <w:lastRenderedPageBreak/>
              <w:t>Представление о сферах применения электронных таблиц в различных сферах деятельности человека.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sz w:val="22"/>
                <w:szCs w:val="22"/>
              </w:rPr>
              <w:t>Формирование готовности к продолжению обучения с использованием ИКТ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sz w:val="22"/>
                <w:szCs w:val="22"/>
              </w:rPr>
              <w:t>Освоение типичных ситуаций управления персональными средствами ИКТ, включая цифровую бытовую технику</w:t>
            </w: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практическая работа.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§3.1, вопросы и задания№1-16</w:t>
            </w:r>
          </w:p>
        </w:tc>
      </w:tr>
      <w:tr w:rsidR="00A54798" w:rsidRPr="00CE24BD" w:rsidTr="002908FF">
        <w:trPr>
          <w:trHeight w:val="2222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19/2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pPr>
              <w:rPr>
                <w:b/>
                <w:i/>
              </w:rPr>
            </w:pPr>
            <w:r w:rsidRPr="00CE24BD">
              <w:rPr>
                <w:sz w:val="22"/>
                <w:szCs w:val="22"/>
              </w:rPr>
              <w:t>Организация вычислений. Относительные, абсолютные и смешанные ссылки.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Создавать относительные и абсолютные ссылки для решения задач.</w:t>
            </w:r>
          </w:p>
          <w:p w:rsidR="00A54798" w:rsidRPr="00CE24BD" w:rsidRDefault="00A54798" w:rsidP="00253CC3">
            <w:pPr>
              <w:pStyle w:val="a4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у доски,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713593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§3.2 (п. 1), вопросы и задания  №1-12</w:t>
            </w:r>
          </w:p>
          <w:p w:rsidR="00A54798" w:rsidRPr="00CE24BD" w:rsidRDefault="00A54798" w:rsidP="00253CC3">
            <w:pPr>
              <w:jc w:val="both"/>
            </w:pPr>
          </w:p>
        </w:tc>
      </w:tr>
      <w:tr w:rsidR="00A54798" w:rsidRPr="00CE24BD" w:rsidTr="002908FF">
        <w:trPr>
          <w:trHeight w:val="413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20/3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Встроенные функции. Логические функции.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приобретут навыки создания электронных таблиц, выполнения в них расчётов по вводимым пользователем и встроенным формулам.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  <w:bCs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lastRenderedPageBreak/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«Организация вычислений в электронных таблицах».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Фронтальный опрос, работа у </w:t>
            </w:r>
            <w:r w:rsidRPr="00CE24BD">
              <w:rPr>
                <w:sz w:val="22"/>
                <w:szCs w:val="22"/>
              </w:rPr>
              <w:lastRenderedPageBreak/>
              <w:t>доски,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lastRenderedPageBreak/>
              <w:t>§3.2 (п. 2,3), вопросы и задания №12-17</w:t>
            </w:r>
          </w:p>
        </w:tc>
      </w:tr>
      <w:tr w:rsidR="00A54798" w:rsidRPr="00CE24BD" w:rsidTr="002908FF">
        <w:trPr>
          <w:trHeight w:val="413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21/4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Сортировка и поиск данных.</w:t>
            </w:r>
          </w:p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/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приобретут навыки создания электронных таблиц, выполнения в них расчётов по вводимым пользователем и встроенным формулам, выполнения операций сортировки и поиска данных в электронных таблицах.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«Средства анализа и визуализации данных».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§3.3 (п.1), вопросы и задания №1-5</w:t>
            </w:r>
          </w:p>
        </w:tc>
      </w:tr>
      <w:tr w:rsidR="00A54798" w:rsidRPr="00CE24BD" w:rsidTr="002908FF">
        <w:trPr>
          <w:trHeight w:val="980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22/5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Построение диаграмм и графиков.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приобретут навыки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- построения диаграмм и графиков в электронных таблицах;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- ввода данных в готовую таблицу, изменения данных, перехода к графическому представлению.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bCs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§3.3 (п. 2), вопросы и задания №6-12</w:t>
            </w:r>
          </w:p>
        </w:tc>
      </w:tr>
      <w:tr w:rsidR="00A54798" w:rsidRPr="00CE24BD" w:rsidTr="002908FF">
        <w:trPr>
          <w:trHeight w:val="3673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23/6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b/>
                <w:sz w:val="22"/>
                <w:szCs w:val="22"/>
              </w:rPr>
              <w:t>Контрольная работа №3 по теме «Обработка числовой информации в электронных таблицах»</w:t>
            </w:r>
            <w:r w:rsidRPr="00CE24BD">
              <w:rPr>
                <w:sz w:val="22"/>
                <w:szCs w:val="22"/>
              </w:rPr>
              <w:t>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 </w:t>
            </w:r>
            <w:r w:rsidRPr="00CE24BD">
              <w:rPr>
                <w:rStyle w:val="a5"/>
                <w:b w:val="0"/>
                <w:sz w:val="22"/>
                <w:szCs w:val="22"/>
              </w:rPr>
              <w:t>навыки использования электронных таблиц.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Актуализация знаний по изученной теме. 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Тестирование.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Повторить основные понятия главы 3</w:t>
            </w:r>
          </w:p>
        </w:tc>
      </w:tr>
      <w:tr w:rsidR="00A54798" w:rsidRPr="00CE24BD" w:rsidTr="002908FF">
        <w:trPr>
          <w:trHeight w:val="397"/>
        </w:trPr>
        <w:tc>
          <w:tcPr>
            <w:tcW w:w="15520" w:type="dxa"/>
            <w:gridSpan w:val="10"/>
          </w:tcPr>
          <w:p w:rsidR="00A54798" w:rsidRPr="00CE24BD" w:rsidRDefault="00A54798" w:rsidP="00253CC3">
            <w:pPr>
              <w:jc w:val="center"/>
              <w:rPr>
                <w:b/>
              </w:rPr>
            </w:pPr>
            <w:r w:rsidRPr="00CE24BD">
              <w:rPr>
                <w:b/>
                <w:sz w:val="22"/>
                <w:szCs w:val="22"/>
              </w:rPr>
              <w:t>Глава 4. Коммуникационные технологии (10 ч)</w:t>
            </w:r>
          </w:p>
        </w:tc>
      </w:tr>
      <w:tr w:rsidR="00A54798" w:rsidRPr="00CE24BD" w:rsidTr="002908FF">
        <w:trPr>
          <w:trHeight w:val="83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24/1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Локальные и глобальные компьютерные сети.</w:t>
            </w: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основам организации и функционирования компьютерных сетей.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bCs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расширить представления и компьютерных сетях распространения и обмена информацией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:rsidR="00A54798" w:rsidRPr="00CE24BD" w:rsidRDefault="00A54798" w:rsidP="00253CC3">
            <w:pPr>
              <w:widowControl w:val="0"/>
            </w:pPr>
            <w:r w:rsidRPr="00CE24BD">
              <w:rPr>
                <w:rStyle w:val="a5"/>
                <w:sz w:val="22"/>
                <w:szCs w:val="22"/>
              </w:rPr>
              <w:t>Регулятивные: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>- определять способы действий, умение планировать свою деятельность;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:rsidR="00A54798" w:rsidRPr="00CE24BD" w:rsidRDefault="00A54798" w:rsidP="00253CC3">
            <w:pPr>
              <w:widowControl w:val="0"/>
            </w:pPr>
            <w:r w:rsidRPr="00CE24BD">
              <w:rPr>
                <w:sz w:val="22"/>
                <w:szCs w:val="22"/>
              </w:rPr>
              <w:t>- умение анализировать, сравнивать, классифицировать, устанавливать причинно-следственные связи.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b/>
                <w:sz w:val="22"/>
                <w:szCs w:val="22"/>
              </w:rPr>
              <w:t>Познавательные: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- самостоятельно выделять и формулировать познавательные цели;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- применение методов информационного поиска. В том числе с помощью компьютерных средств;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lastRenderedPageBreak/>
              <w:t>- умение структурировать знания;</w:t>
            </w:r>
          </w:p>
          <w:p w:rsidR="00A54798" w:rsidRPr="00CE24BD" w:rsidRDefault="00A54798" w:rsidP="00253CC3">
            <w:pPr>
              <w:widowControl w:val="0"/>
              <w:jc w:val="both"/>
            </w:pPr>
            <w:proofErr w:type="spellStart"/>
            <w:r w:rsidRPr="00CE24BD">
              <w:rPr>
                <w:sz w:val="22"/>
                <w:szCs w:val="22"/>
              </w:rPr>
              <w:t>общеучебные</w:t>
            </w:r>
            <w:proofErr w:type="spellEnd"/>
            <w:r w:rsidRPr="00CE24BD">
              <w:rPr>
                <w:sz w:val="22"/>
                <w:szCs w:val="22"/>
              </w:rPr>
              <w:t xml:space="preserve"> – выбирать наиболее эффективные решения поставленной задачи;</w:t>
            </w:r>
          </w:p>
          <w:p w:rsidR="00A54798" w:rsidRPr="00CE24BD" w:rsidRDefault="00A54798" w:rsidP="00253CC3">
            <w:pPr>
              <w:widowControl w:val="0"/>
              <w:jc w:val="both"/>
            </w:pPr>
            <w:r w:rsidRPr="00CE24BD">
              <w:rPr>
                <w:sz w:val="22"/>
                <w:szCs w:val="22"/>
              </w:rPr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:rsidR="00A54798" w:rsidRPr="00CE24BD" w:rsidRDefault="00A54798" w:rsidP="00253CC3">
            <w:pPr>
              <w:jc w:val="both"/>
              <w:rPr>
                <w:b/>
              </w:rPr>
            </w:pPr>
            <w:r w:rsidRPr="00CE24BD">
              <w:rPr>
                <w:b/>
                <w:sz w:val="22"/>
                <w:szCs w:val="22"/>
              </w:rPr>
              <w:t>Коммуникативные: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b/>
                <w:sz w:val="22"/>
                <w:szCs w:val="22"/>
              </w:rPr>
              <w:t xml:space="preserve">- </w:t>
            </w:r>
            <w:r w:rsidRPr="00CE24BD">
              <w:rPr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  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Понимание роли информационных процессов в современном мире; представление о сферах применения компьютерных сетей в различных сферах деятельности человека.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 xml:space="preserve">Способность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увязать учебное содержание с собственным жизненным опытом и личными смыслами, понять значимость подготовки вобласти</w:t>
            </w:r>
            <w:r w:rsidRPr="00CE24BD">
              <w:rPr>
                <w:rStyle w:val="a5"/>
                <w:sz w:val="22"/>
                <w:szCs w:val="22"/>
              </w:rPr>
              <w:t xml:space="preserve"> информатики и ИКТ в условиях развития информационного общества</w:t>
            </w:r>
          </w:p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/>
          <w:p w:rsidR="00A54798" w:rsidRPr="00CE24BD" w:rsidRDefault="00A54798" w:rsidP="00253CC3">
            <w:pPr>
              <w:ind w:firstLine="708"/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lastRenderedPageBreak/>
              <w:t>Просмотр и разбор презентации «Локальные и глобальные компьютерные сети».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§4.1, задания №1-13</w:t>
            </w:r>
          </w:p>
        </w:tc>
      </w:tr>
      <w:tr w:rsidR="00A54798" w:rsidRPr="00CE24BD" w:rsidTr="002908FF">
        <w:trPr>
          <w:trHeight w:val="2249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25/2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 xml:space="preserve">Как устроен Интернет. </w:t>
            </w:r>
            <w:r w:rsidRPr="00CE24BD">
              <w:rPr>
                <w:sz w:val="22"/>
                <w:szCs w:val="22"/>
                <w:lang w:val="en-US"/>
              </w:rPr>
              <w:t>IP</w:t>
            </w:r>
            <w:r w:rsidRPr="00CE24BD">
              <w:rPr>
                <w:sz w:val="22"/>
                <w:szCs w:val="22"/>
              </w:rPr>
              <w:t>-адрес компьютера.</w:t>
            </w: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основные представления об организации и функционировании компьютерной сети Интернет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оценивать возможное количество результатов поиска информации в Интернете, полученных по тем или иным запросам.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«Всемирная компьютерная сеть Интернет».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§4.2 (п. 1, 2), вопросы и задания №1-8</w:t>
            </w:r>
          </w:p>
        </w:tc>
      </w:tr>
      <w:tr w:rsidR="00A54798" w:rsidRPr="00CE24BD" w:rsidTr="002908FF">
        <w:trPr>
          <w:trHeight w:val="1134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26/3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Доменная система имен. Протоколы передачи данных.</w:t>
            </w: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  <w:bCs/>
              </w:rPr>
            </w:pPr>
            <w:r w:rsidRPr="00CE24BD">
              <w:rPr>
                <w:rStyle w:val="a5"/>
                <w:b w:val="0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 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§4.2 (п. 3, 4), задания №9-12</w:t>
            </w:r>
          </w:p>
        </w:tc>
      </w:tr>
      <w:tr w:rsidR="00A54798" w:rsidRPr="00CE24BD" w:rsidTr="002908FF">
        <w:trPr>
          <w:trHeight w:val="2414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27/4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Всемирная паутина. Файловые архивы.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получат основные представления об организации и функционировании компьютерной сети Интернет; 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общие представления о файловых архивах, о структуре адреса документа в Интернете;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- составлять запросы для поиска информации в Интернете.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Презентация «Информационные ресурсы и сервисы Интернета».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§4.3 (п. 1, 2), задания №1-9</w:t>
            </w:r>
          </w:p>
        </w:tc>
      </w:tr>
      <w:tr w:rsidR="00A54798" w:rsidRPr="00CE24BD" w:rsidTr="002908FF">
        <w:trPr>
          <w:trHeight w:val="1121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28/5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Электронная почта. Сетевое коллективное взаимодействие. Сетевой этикет.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общие представления о схеме работы электронной почты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использовать информационные ресурсы общества с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соблюдением соответствующих правовых и этических норм, требований информационной безопасности.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§4.3 (п. 3), задания №10-20</w:t>
            </w:r>
          </w:p>
        </w:tc>
      </w:tr>
      <w:tr w:rsidR="00A54798" w:rsidRPr="00CE24BD" w:rsidTr="002908FF">
        <w:trPr>
          <w:trHeight w:val="980"/>
        </w:trPr>
        <w:tc>
          <w:tcPr>
            <w:tcW w:w="817" w:type="dxa"/>
          </w:tcPr>
          <w:p w:rsidR="00A54798" w:rsidRPr="00CE24BD" w:rsidRDefault="00A54798" w:rsidP="00253CC3">
            <w:pPr>
              <w:tabs>
                <w:tab w:val="center" w:pos="300"/>
              </w:tabs>
            </w:pPr>
            <w:r w:rsidRPr="00CE24BD">
              <w:rPr>
                <w:sz w:val="22"/>
                <w:szCs w:val="22"/>
              </w:rPr>
              <w:lastRenderedPageBreak/>
              <w:tab/>
              <w:t>29/6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Технология создания сайта.</w:t>
            </w: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общие представления о технологии создания сайтов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i/>
                <w:sz w:val="22"/>
                <w:szCs w:val="22"/>
              </w:rPr>
              <w:t>Получат возможность научиться:</w:t>
            </w:r>
            <w:r w:rsidRPr="00CE24BD">
              <w:rPr>
                <w:rStyle w:val="a5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 xml:space="preserve">Презентация «Создание </w:t>
            </w:r>
            <w:r w:rsidRPr="00CE24BD">
              <w:rPr>
                <w:sz w:val="22"/>
                <w:szCs w:val="22"/>
                <w:lang w:val="en-US"/>
              </w:rPr>
              <w:t>web</w:t>
            </w:r>
            <w:r w:rsidRPr="00CE24BD">
              <w:rPr>
                <w:sz w:val="22"/>
                <w:szCs w:val="22"/>
              </w:rPr>
              <w:t>-сайта».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§4.4 (п. 1), вопросы №1-2</w:t>
            </w:r>
          </w:p>
        </w:tc>
      </w:tr>
      <w:tr w:rsidR="00A54798" w:rsidRPr="00CE24BD" w:rsidTr="002908FF">
        <w:trPr>
          <w:trHeight w:val="838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30/7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Содержание и структура сайта.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получат представление о содержании и </w:t>
            </w:r>
            <w:proofErr w:type="spellStart"/>
            <w:r w:rsidRPr="00CE24BD">
              <w:rPr>
                <w:rStyle w:val="a5"/>
                <w:b w:val="0"/>
                <w:sz w:val="22"/>
                <w:szCs w:val="22"/>
              </w:rPr>
              <w:t>стуктуре</w:t>
            </w:r>
            <w:proofErr w:type="spellEnd"/>
            <w:r w:rsidRPr="00CE24BD">
              <w:rPr>
                <w:rStyle w:val="a5"/>
                <w:b w:val="0"/>
                <w:sz w:val="22"/>
                <w:szCs w:val="22"/>
              </w:rPr>
              <w:t xml:space="preserve"> сайта;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b w:val="0"/>
                <w:sz w:val="22"/>
                <w:szCs w:val="22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представления и компьютерных сетях распространения и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§4.4 (п. 2), вопросы №3-4</w:t>
            </w:r>
          </w:p>
        </w:tc>
      </w:tr>
      <w:tr w:rsidR="00A54798" w:rsidRPr="00CE24BD" w:rsidTr="002908FF">
        <w:trPr>
          <w:trHeight w:val="2748"/>
        </w:trPr>
        <w:tc>
          <w:tcPr>
            <w:tcW w:w="817" w:type="dxa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lastRenderedPageBreak/>
              <w:t>31/8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Оформление сайта.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оформлять сайт в соответствии с определенными требованиями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§4.4 (п. 3), вопросы №5-7</w:t>
            </w:r>
          </w:p>
        </w:tc>
      </w:tr>
      <w:tr w:rsidR="00A54798" w:rsidRPr="00CE24BD" w:rsidTr="002908FF">
        <w:trPr>
          <w:trHeight w:val="1405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t>32/9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sz w:val="22"/>
                <w:szCs w:val="22"/>
              </w:rPr>
              <w:t>Размещениесайта в Интернете.</w:t>
            </w:r>
          </w:p>
          <w:p w:rsidR="00A54798" w:rsidRPr="00CE24BD" w:rsidRDefault="00A54798" w:rsidP="00253CC3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размещать сайт в сети Интернет.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 xml:space="preserve"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</w:t>
            </w:r>
            <w:r w:rsidRPr="00CE24BD">
              <w:rPr>
                <w:rStyle w:val="a5"/>
                <w:b w:val="0"/>
                <w:sz w:val="22"/>
                <w:szCs w:val="22"/>
              </w:rPr>
              <w:lastRenderedPageBreak/>
              <w:t>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984" w:type="dxa"/>
            <w:vMerge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Фронтальный опрос, работа с учебником, практическая работа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§4.4 (п. 4), вопросы №8, 9</w:t>
            </w:r>
          </w:p>
        </w:tc>
      </w:tr>
      <w:tr w:rsidR="00A54798" w:rsidRPr="00CE24BD" w:rsidTr="002908FF">
        <w:trPr>
          <w:trHeight w:val="1266"/>
        </w:trPr>
        <w:tc>
          <w:tcPr>
            <w:tcW w:w="817" w:type="dxa"/>
          </w:tcPr>
          <w:p w:rsidR="00A54798" w:rsidRPr="00CE24BD" w:rsidRDefault="00A54798" w:rsidP="00253CC3">
            <w:pPr>
              <w:jc w:val="center"/>
            </w:pPr>
            <w:r w:rsidRPr="00CE24BD">
              <w:rPr>
                <w:sz w:val="22"/>
                <w:szCs w:val="22"/>
              </w:rPr>
              <w:lastRenderedPageBreak/>
              <w:t>33/10</w:t>
            </w:r>
          </w:p>
        </w:tc>
        <w:tc>
          <w:tcPr>
            <w:tcW w:w="851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575" w:type="dxa"/>
          </w:tcPr>
          <w:p w:rsidR="00A54798" w:rsidRPr="00CE24BD" w:rsidRDefault="00A54798" w:rsidP="00253CC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54798" w:rsidRPr="00CE24BD" w:rsidRDefault="00A54798" w:rsidP="00253CC3">
            <w:r w:rsidRPr="00CE24BD">
              <w:rPr>
                <w:b/>
                <w:sz w:val="22"/>
                <w:szCs w:val="22"/>
              </w:rPr>
              <w:t>Контрольная работа №4 по теме «Коммуникационные технологии»</w:t>
            </w:r>
            <w:r w:rsidR="00792FFB" w:rsidRPr="00CE24B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Научатся: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получат основные представления об организации и функционировании компьютерной сети Интернет.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</w:t>
            </w:r>
            <w:r w:rsidRPr="00CE24BD">
              <w:rPr>
                <w:rStyle w:val="a5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A54798" w:rsidRPr="00CE24BD" w:rsidRDefault="00A54798" w:rsidP="00253CC3">
            <w:pPr>
              <w:suppressAutoHyphens/>
              <w:rPr>
                <w:rStyle w:val="a5"/>
              </w:rPr>
            </w:pPr>
            <w:r w:rsidRPr="00CE24BD">
              <w:rPr>
                <w:rStyle w:val="a5"/>
                <w:sz w:val="22"/>
                <w:szCs w:val="22"/>
              </w:rPr>
              <w:t xml:space="preserve">Регулятивные: </w:t>
            </w:r>
          </w:p>
          <w:p w:rsidR="00A54798" w:rsidRPr="00CE24BD" w:rsidRDefault="00A54798" w:rsidP="00253CC3">
            <w:pPr>
              <w:suppressAutoHyphens/>
            </w:pPr>
            <w:r w:rsidRPr="00CE24BD">
              <w:rPr>
                <w:sz w:val="22"/>
                <w:szCs w:val="22"/>
              </w:rPr>
              <w:t xml:space="preserve">– преобразовывать практическую задачу </w:t>
            </w:r>
            <w:r w:rsidRPr="00CE24BD">
              <w:rPr>
                <w:sz w:val="22"/>
                <w:szCs w:val="22"/>
              </w:rPr>
              <w:br/>
              <w:t xml:space="preserve">в образовательную; </w:t>
            </w:r>
          </w:p>
          <w:p w:rsidR="00A54798" w:rsidRPr="00CE24BD" w:rsidRDefault="00A54798" w:rsidP="00253CC3">
            <w:pPr>
              <w:suppressAutoHyphens/>
            </w:pPr>
            <w:r w:rsidRPr="00CE24BD">
              <w:rPr>
                <w:sz w:val="22"/>
                <w:szCs w:val="22"/>
              </w:rPr>
              <w:t xml:space="preserve"> – использовать установленные правила в контроле способа решения задачи.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>Познавательные: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Fonts w:eastAsia="Times New Roman"/>
              </w:rPr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 --</w:t>
            </w:r>
            <w:r w:rsidRPr="00CE24BD">
              <w:rPr>
                <w:rFonts w:eastAsia="Times New Roman"/>
                <w:sz w:val="22"/>
                <w:szCs w:val="22"/>
              </w:rPr>
              <w:t>самостоятельно выделять и формулировать познавательную цель;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jc w:val="both"/>
              <w:rPr>
                <w:rStyle w:val="a5"/>
                <w:rFonts w:eastAsia="Times New Roman"/>
              </w:rPr>
            </w:pPr>
            <w:r w:rsidRPr="00CE24BD">
              <w:rPr>
                <w:rFonts w:eastAsia="Times New Roman"/>
                <w:sz w:val="22"/>
                <w:szCs w:val="22"/>
              </w:rPr>
              <w:t>– выбирать наиболее эффективные решения поставленной задачи.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rFonts w:eastAsia="Times New Roman"/>
                <w:sz w:val="22"/>
                <w:szCs w:val="22"/>
              </w:rPr>
              <w:t xml:space="preserve">Коммуникативные: </w:t>
            </w:r>
            <w:r w:rsidRPr="00CE24BD">
              <w:rPr>
                <w:rFonts w:eastAsia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984" w:type="dxa"/>
            <w:shd w:val="clear" w:color="auto" w:fill="auto"/>
          </w:tcPr>
          <w:p w:rsidR="00A54798" w:rsidRPr="00CE24BD" w:rsidRDefault="00A54798" w:rsidP="00253CC3">
            <w:pPr>
              <w:suppressAutoHyphens/>
            </w:pPr>
            <w:r w:rsidRPr="00CE24BD">
              <w:rPr>
                <w:sz w:val="22"/>
                <w:szCs w:val="22"/>
              </w:rPr>
              <w:t>Самооценка на основе критериев успешной учебной деятельности</w:t>
            </w:r>
          </w:p>
          <w:p w:rsidR="00A54798" w:rsidRPr="00CE24BD" w:rsidRDefault="00A54798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Актуализация знаний по изученной теме. Тестирование</w:t>
            </w:r>
          </w:p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A54798" w:rsidRPr="00CE24BD" w:rsidRDefault="00A54798" w:rsidP="00253CC3">
            <w:pPr>
              <w:jc w:val="both"/>
            </w:pPr>
            <w:r w:rsidRPr="00CE24BD">
              <w:rPr>
                <w:sz w:val="22"/>
                <w:szCs w:val="22"/>
              </w:rPr>
              <w:t>Повторить основные понятия, изученные в курсе 9 класса</w:t>
            </w:r>
          </w:p>
        </w:tc>
      </w:tr>
      <w:tr w:rsidR="00A54798" w:rsidRPr="00CE24BD" w:rsidTr="002908FF">
        <w:trPr>
          <w:trHeight w:val="432"/>
        </w:trPr>
        <w:tc>
          <w:tcPr>
            <w:tcW w:w="15520" w:type="dxa"/>
            <w:gridSpan w:val="10"/>
          </w:tcPr>
          <w:p w:rsidR="00A54798" w:rsidRPr="00CE24BD" w:rsidRDefault="00891214" w:rsidP="00253CC3">
            <w:pPr>
              <w:jc w:val="center"/>
              <w:rPr>
                <w:b/>
                <w:color w:val="auto"/>
              </w:rPr>
            </w:pPr>
            <w:r w:rsidRPr="00CE24BD">
              <w:rPr>
                <w:b/>
                <w:color w:val="auto"/>
                <w:sz w:val="22"/>
                <w:szCs w:val="22"/>
              </w:rPr>
              <w:t>Итоговое повторение (1</w:t>
            </w:r>
            <w:r w:rsidR="00A54798" w:rsidRPr="00CE24BD">
              <w:rPr>
                <w:b/>
                <w:color w:val="auto"/>
                <w:sz w:val="22"/>
                <w:szCs w:val="22"/>
              </w:rPr>
              <w:t xml:space="preserve"> ч)</w:t>
            </w:r>
          </w:p>
        </w:tc>
      </w:tr>
      <w:tr w:rsidR="00891214" w:rsidRPr="00CE24BD" w:rsidTr="002908FF">
        <w:trPr>
          <w:trHeight w:val="4140"/>
        </w:trPr>
        <w:tc>
          <w:tcPr>
            <w:tcW w:w="817" w:type="dxa"/>
          </w:tcPr>
          <w:p w:rsidR="00891214" w:rsidRPr="00CE24BD" w:rsidRDefault="00891214" w:rsidP="00253CC3">
            <w:pPr>
              <w:jc w:val="center"/>
              <w:rPr>
                <w:color w:val="auto"/>
              </w:rPr>
            </w:pPr>
            <w:r w:rsidRPr="00CE24BD">
              <w:rPr>
                <w:color w:val="auto"/>
                <w:sz w:val="22"/>
                <w:szCs w:val="22"/>
              </w:rPr>
              <w:lastRenderedPageBreak/>
              <w:t>34</w:t>
            </w:r>
          </w:p>
        </w:tc>
        <w:tc>
          <w:tcPr>
            <w:tcW w:w="851" w:type="dxa"/>
          </w:tcPr>
          <w:p w:rsidR="00891214" w:rsidRPr="00CE24BD" w:rsidRDefault="00891214" w:rsidP="00253CC3">
            <w:pPr>
              <w:jc w:val="center"/>
              <w:rPr>
                <w:color w:val="auto"/>
              </w:rPr>
            </w:pPr>
          </w:p>
        </w:tc>
        <w:tc>
          <w:tcPr>
            <w:tcW w:w="575" w:type="dxa"/>
          </w:tcPr>
          <w:p w:rsidR="00891214" w:rsidRPr="00CE24BD" w:rsidRDefault="00891214" w:rsidP="00253CC3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shd w:val="clear" w:color="auto" w:fill="auto"/>
          </w:tcPr>
          <w:p w:rsidR="00891214" w:rsidRPr="00CE24BD" w:rsidRDefault="00891214" w:rsidP="00253CC3">
            <w:pPr>
              <w:rPr>
                <w:color w:val="auto"/>
              </w:rPr>
            </w:pPr>
            <w:r w:rsidRPr="00CE24BD">
              <w:rPr>
                <w:color w:val="auto"/>
                <w:sz w:val="22"/>
                <w:szCs w:val="22"/>
              </w:rPr>
              <w:t xml:space="preserve">Итоговое повторение. </w:t>
            </w:r>
            <w:r w:rsidRPr="00CE24BD">
              <w:rPr>
                <w:b/>
                <w:color w:val="auto"/>
                <w:sz w:val="22"/>
                <w:szCs w:val="22"/>
              </w:rPr>
              <w:t>Итоговое тестирование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891214" w:rsidRPr="00CE24BD" w:rsidRDefault="00891214" w:rsidP="00253CC3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>Научатся:</w:t>
            </w:r>
            <w:r w:rsidRPr="00CE24BD">
              <w:rPr>
                <w:rStyle w:val="a5"/>
                <w:b w:val="0"/>
                <w:sz w:val="22"/>
                <w:szCs w:val="22"/>
              </w:rPr>
              <w:t>использовать возможности компьютера для осуществления образовательной деятельности</w:t>
            </w:r>
          </w:p>
          <w:p w:rsidR="00891214" w:rsidRPr="00CE24BD" w:rsidRDefault="00891214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i/>
              </w:rPr>
            </w:pPr>
            <w:r w:rsidRPr="00CE24BD">
              <w:rPr>
                <w:rStyle w:val="a5"/>
                <w:i/>
                <w:sz w:val="22"/>
                <w:szCs w:val="22"/>
              </w:rPr>
              <w:t xml:space="preserve">Получат возможность научиться:  </w:t>
            </w:r>
            <w:r w:rsidRPr="00CE24BD">
              <w:rPr>
                <w:rStyle w:val="a5"/>
                <w:b w:val="0"/>
                <w:sz w:val="22"/>
                <w:szCs w:val="22"/>
              </w:rPr>
              <w:t>систематизировать представления об основных понятиях курса информатики, изученных в 9 классе</w:t>
            </w:r>
          </w:p>
        </w:tc>
        <w:tc>
          <w:tcPr>
            <w:tcW w:w="3630" w:type="dxa"/>
            <w:shd w:val="clear" w:color="auto" w:fill="auto"/>
          </w:tcPr>
          <w:p w:rsidR="00891214" w:rsidRPr="00CE24BD" w:rsidRDefault="00891214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b w:val="0"/>
                <w:bCs w:val="0"/>
              </w:rPr>
            </w:pPr>
            <w:proofErr w:type="gramStart"/>
            <w:r w:rsidRPr="00CE24BD">
              <w:rPr>
                <w:rStyle w:val="a5"/>
                <w:rFonts w:eastAsia="Times New Roman"/>
                <w:i/>
                <w:sz w:val="22"/>
                <w:szCs w:val="22"/>
              </w:rPr>
              <w:t xml:space="preserve">Регулятивные: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891214" w:rsidRPr="00CE24BD" w:rsidRDefault="00891214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rStyle w:val="a5"/>
                <w:rFonts w:eastAsia="Times New Roman"/>
                <w:i/>
                <w:sz w:val="22"/>
                <w:szCs w:val="22"/>
              </w:rPr>
              <w:t>Познавательные:</w:t>
            </w:r>
            <w:r w:rsidRPr="00CE24BD">
              <w:rPr>
                <w:sz w:val="22"/>
                <w:szCs w:val="22"/>
              </w:rPr>
              <w:t xml:space="preserve"> навыки эффективной работы с различными видами информации с помощью средств ИКТ </w:t>
            </w:r>
          </w:p>
          <w:p w:rsidR="00891214" w:rsidRPr="00CE24BD" w:rsidRDefault="00891214" w:rsidP="00253CC3">
            <w:pPr>
              <w:pStyle w:val="a4"/>
              <w:snapToGrid w:val="0"/>
              <w:spacing w:before="0" w:beforeAutospacing="0" w:after="0" w:afterAutospacing="0"/>
              <w:rPr>
                <w:rStyle w:val="a5"/>
                <w:rFonts w:eastAsia="Times New Roman"/>
                <w:i/>
              </w:rPr>
            </w:pPr>
            <w:r w:rsidRPr="00CE24BD">
              <w:rPr>
                <w:rStyle w:val="a5"/>
                <w:rFonts w:eastAsia="Times New Roman"/>
                <w:i/>
                <w:sz w:val="22"/>
                <w:szCs w:val="22"/>
              </w:rPr>
              <w:t xml:space="preserve">Коммуникативные: </w:t>
            </w:r>
            <w:r w:rsidRPr="00CE24BD">
              <w:rPr>
                <w:rStyle w:val="a5"/>
                <w:rFonts w:eastAsia="Times New Roman"/>
                <w:b w:val="0"/>
                <w:sz w:val="22"/>
                <w:szCs w:val="22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1984" w:type="dxa"/>
            <w:shd w:val="clear" w:color="auto" w:fill="auto"/>
          </w:tcPr>
          <w:p w:rsidR="00891214" w:rsidRPr="00CE24BD" w:rsidRDefault="00891214" w:rsidP="00253CC3">
            <w:pPr>
              <w:pStyle w:val="a4"/>
              <w:snapToGrid w:val="0"/>
              <w:spacing w:before="0" w:beforeAutospacing="0" w:after="0" w:afterAutospacing="0"/>
            </w:pPr>
            <w:r w:rsidRPr="00CE24BD">
              <w:rPr>
                <w:sz w:val="22"/>
                <w:szCs w:val="22"/>
              </w:rPr>
              <w:t xml:space="preserve"> Понимание роли информатики и ИКТ в жизни современного человека. </w:t>
            </w:r>
          </w:p>
        </w:tc>
        <w:tc>
          <w:tcPr>
            <w:tcW w:w="1843" w:type="dxa"/>
            <w:shd w:val="clear" w:color="auto" w:fill="auto"/>
          </w:tcPr>
          <w:p w:rsidR="00891214" w:rsidRPr="00CE24BD" w:rsidRDefault="00891214" w:rsidP="00253CC3">
            <w:pPr>
              <w:jc w:val="both"/>
              <w:rPr>
                <w:color w:val="auto"/>
              </w:rPr>
            </w:pPr>
            <w:r w:rsidRPr="00CE24BD">
              <w:rPr>
                <w:color w:val="auto"/>
                <w:sz w:val="22"/>
                <w:szCs w:val="22"/>
              </w:rPr>
              <w:t>Актуализация знаний, полученных за курс 9 класса.</w:t>
            </w:r>
          </w:p>
          <w:p w:rsidR="00891214" w:rsidRPr="00CE24BD" w:rsidRDefault="00891214" w:rsidP="00253CC3">
            <w:pPr>
              <w:jc w:val="both"/>
              <w:rPr>
                <w:color w:val="auto"/>
              </w:rPr>
            </w:pPr>
            <w:r w:rsidRPr="00CE24BD">
              <w:rPr>
                <w:color w:val="auto"/>
                <w:sz w:val="22"/>
                <w:szCs w:val="22"/>
              </w:rPr>
              <w:t>Фронтальная</w:t>
            </w:r>
          </w:p>
          <w:p w:rsidR="00891214" w:rsidRPr="00CE24BD" w:rsidRDefault="00891214" w:rsidP="00253CC3">
            <w:pPr>
              <w:jc w:val="both"/>
              <w:rPr>
                <w:color w:val="auto"/>
              </w:rPr>
            </w:pPr>
            <w:r w:rsidRPr="00CE24BD">
              <w:rPr>
                <w:color w:val="auto"/>
                <w:sz w:val="22"/>
                <w:szCs w:val="22"/>
              </w:rPr>
              <w:t>Тестирование.</w:t>
            </w:r>
          </w:p>
          <w:p w:rsidR="00891214" w:rsidRPr="00CE24BD" w:rsidRDefault="00891214" w:rsidP="00253CC3">
            <w:pPr>
              <w:jc w:val="both"/>
              <w:rPr>
                <w:color w:val="auto"/>
              </w:rPr>
            </w:pPr>
            <w:r w:rsidRPr="00CE24BD">
              <w:rPr>
                <w:color w:val="auto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91214" w:rsidRPr="00CE24BD" w:rsidRDefault="00891214" w:rsidP="00253CC3">
            <w:pPr>
              <w:jc w:val="both"/>
              <w:rPr>
                <w:color w:val="auto"/>
              </w:rPr>
            </w:pPr>
          </w:p>
        </w:tc>
      </w:tr>
    </w:tbl>
    <w:p w:rsidR="00A54798" w:rsidRPr="00CE24BD" w:rsidRDefault="00A54798" w:rsidP="00253CC3">
      <w:pPr>
        <w:tabs>
          <w:tab w:val="center" w:pos="7285"/>
          <w:tab w:val="left" w:pos="10605"/>
        </w:tabs>
        <w:rPr>
          <w:sz w:val="22"/>
          <w:szCs w:val="22"/>
        </w:rPr>
      </w:pPr>
      <w:r w:rsidRPr="00CE24BD">
        <w:rPr>
          <w:sz w:val="22"/>
          <w:szCs w:val="22"/>
        </w:rPr>
        <w:br w:type="textWrapping" w:clear="all"/>
      </w:r>
    </w:p>
    <w:p w:rsidR="00A54798" w:rsidRPr="00CE24BD" w:rsidRDefault="00A54798" w:rsidP="00253CC3">
      <w:pPr>
        <w:jc w:val="both"/>
        <w:rPr>
          <w:sz w:val="22"/>
          <w:szCs w:val="22"/>
        </w:rPr>
      </w:pPr>
    </w:p>
    <w:p w:rsidR="007D70BE" w:rsidRPr="00CE24BD" w:rsidRDefault="007D70BE" w:rsidP="00253CC3">
      <w:pPr>
        <w:rPr>
          <w:sz w:val="22"/>
          <w:szCs w:val="22"/>
        </w:rPr>
      </w:pPr>
    </w:p>
    <w:sectPr w:rsidR="007D70BE" w:rsidRPr="00CE24BD" w:rsidSect="00920B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096B74"/>
    <w:multiLevelType w:val="multilevel"/>
    <w:tmpl w:val="13F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72A76"/>
    <w:multiLevelType w:val="multilevel"/>
    <w:tmpl w:val="336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45C84"/>
    <w:multiLevelType w:val="multilevel"/>
    <w:tmpl w:val="18A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3552"/>
    <w:multiLevelType w:val="multilevel"/>
    <w:tmpl w:val="9998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96890"/>
    <w:multiLevelType w:val="multilevel"/>
    <w:tmpl w:val="724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E11FD"/>
    <w:multiLevelType w:val="multilevel"/>
    <w:tmpl w:val="9C5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31895"/>
    <w:multiLevelType w:val="multilevel"/>
    <w:tmpl w:val="A4E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44AE8"/>
    <w:multiLevelType w:val="multilevel"/>
    <w:tmpl w:val="D40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4008E"/>
    <w:multiLevelType w:val="multilevel"/>
    <w:tmpl w:val="CB6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313C4"/>
    <w:multiLevelType w:val="multilevel"/>
    <w:tmpl w:val="E78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D628F"/>
    <w:multiLevelType w:val="multilevel"/>
    <w:tmpl w:val="84E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F5EF5"/>
    <w:multiLevelType w:val="multilevel"/>
    <w:tmpl w:val="518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2156A"/>
    <w:multiLevelType w:val="multilevel"/>
    <w:tmpl w:val="CBE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F7870"/>
    <w:multiLevelType w:val="multilevel"/>
    <w:tmpl w:val="75C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447B6"/>
    <w:multiLevelType w:val="multilevel"/>
    <w:tmpl w:val="C37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974A6"/>
    <w:multiLevelType w:val="multilevel"/>
    <w:tmpl w:val="995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AD2933"/>
    <w:multiLevelType w:val="multilevel"/>
    <w:tmpl w:val="8310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E3459"/>
    <w:multiLevelType w:val="multilevel"/>
    <w:tmpl w:val="DAA8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C162E"/>
    <w:multiLevelType w:val="multilevel"/>
    <w:tmpl w:val="516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E41D1"/>
    <w:multiLevelType w:val="multilevel"/>
    <w:tmpl w:val="80B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B79D6"/>
    <w:multiLevelType w:val="multilevel"/>
    <w:tmpl w:val="92C0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9970B9"/>
    <w:multiLevelType w:val="multilevel"/>
    <w:tmpl w:val="533C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0"/>
  </w:num>
  <w:num w:numId="5">
    <w:abstractNumId w:val="17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10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21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4798"/>
    <w:rsid w:val="000044EB"/>
    <w:rsid w:val="001675EA"/>
    <w:rsid w:val="00253CC3"/>
    <w:rsid w:val="002908FF"/>
    <w:rsid w:val="003A2F92"/>
    <w:rsid w:val="00403200"/>
    <w:rsid w:val="0041467E"/>
    <w:rsid w:val="00514416"/>
    <w:rsid w:val="005E433C"/>
    <w:rsid w:val="005F5DF3"/>
    <w:rsid w:val="00631751"/>
    <w:rsid w:val="006C33B2"/>
    <w:rsid w:val="00713593"/>
    <w:rsid w:val="007731FE"/>
    <w:rsid w:val="00792FFB"/>
    <w:rsid w:val="007C5506"/>
    <w:rsid w:val="007D70BE"/>
    <w:rsid w:val="007F407A"/>
    <w:rsid w:val="007F7370"/>
    <w:rsid w:val="007F7625"/>
    <w:rsid w:val="00891214"/>
    <w:rsid w:val="008B5342"/>
    <w:rsid w:val="008D2643"/>
    <w:rsid w:val="00920BBA"/>
    <w:rsid w:val="00A21FE3"/>
    <w:rsid w:val="00A3234D"/>
    <w:rsid w:val="00A54798"/>
    <w:rsid w:val="00A8067E"/>
    <w:rsid w:val="00AB338F"/>
    <w:rsid w:val="00C443E3"/>
    <w:rsid w:val="00C71BF3"/>
    <w:rsid w:val="00C84FDF"/>
    <w:rsid w:val="00CE24BD"/>
    <w:rsid w:val="00CF0359"/>
    <w:rsid w:val="00D65BE3"/>
    <w:rsid w:val="00E507B3"/>
    <w:rsid w:val="00E917D6"/>
    <w:rsid w:val="00F13DB5"/>
    <w:rsid w:val="00F7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7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54798"/>
    <w:pPr>
      <w:spacing w:before="100" w:beforeAutospacing="1" w:after="100" w:afterAutospacing="1"/>
    </w:pPr>
    <w:rPr>
      <w:rFonts w:eastAsia="Calibri"/>
      <w:color w:val="auto"/>
    </w:rPr>
  </w:style>
  <w:style w:type="character" w:styleId="a5">
    <w:name w:val="Strong"/>
    <w:basedOn w:val="a0"/>
    <w:qFormat/>
    <w:rsid w:val="00A54798"/>
    <w:rPr>
      <w:b/>
      <w:bCs/>
    </w:rPr>
  </w:style>
  <w:style w:type="character" w:styleId="a6">
    <w:name w:val="Hyperlink"/>
    <w:basedOn w:val="a0"/>
    <w:uiPriority w:val="99"/>
    <w:semiHidden/>
    <w:unhideWhenUsed/>
    <w:rsid w:val="000044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4E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todist.lbz.ru/authors/informatika/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ppup7-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ЕГЭ_1</cp:lastModifiedBy>
  <cp:revision>7</cp:revision>
  <dcterms:created xsi:type="dcterms:W3CDTF">2019-11-27T13:17:00Z</dcterms:created>
  <dcterms:modified xsi:type="dcterms:W3CDTF">2022-10-02T09:06:00Z</dcterms:modified>
</cp:coreProperties>
</file>