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0" w:rsidRPr="00A72FDC" w:rsidRDefault="004575AF" w:rsidP="008C44B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44B0" w:rsidRPr="00A72FDC">
        <w:t xml:space="preserve">Муниципальное </w:t>
      </w:r>
      <w:r w:rsidR="008C44B0">
        <w:t>бюджетн</w:t>
      </w:r>
      <w:r w:rsidR="008C44B0" w:rsidRPr="00A72FDC">
        <w:t xml:space="preserve">ое </w:t>
      </w:r>
      <w:r w:rsidR="008C44B0">
        <w:t>обще</w:t>
      </w:r>
      <w:r w:rsidR="008C44B0" w:rsidRPr="00A72FDC">
        <w:t>образовательное учреждение</w:t>
      </w:r>
    </w:p>
    <w:p w:rsidR="008C44B0" w:rsidRPr="00A72FDC" w:rsidRDefault="008C44B0" w:rsidP="008C44B0">
      <w:pPr>
        <w:pBdr>
          <w:bottom w:val="single" w:sz="4" w:space="1" w:color="auto"/>
        </w:pBdr>
        <w:jc w:val="center"/>
      </w:pPr>
      <w:r w:rsidRPr="00A72FDC"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F53F3" w:rsidRPr="006E68B9" w:rsidTr="00FF53F3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3F3" w:rsidRPr="006E68B9" w:rsidRDefault="00FF53F3" w:rsidP="00FF53F3">
            <w:pPr>
              <w:spacing w:after="0" w:line="240" w:lineRule="auto"/>
              <w:jc w:val="center"/>
            </w:pPr>
            <w:r w:rsidRPr="006E68B9">
              <w:t xml:space="preserve">Рассмотрено 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</w:pPr>
            <w:r w:rsidRPr="006E68B9">
              <w:t>методическим объединением</w:t>
            </w:r>
          </w:p>
          <w:p w:rsidR="00FF53F3" w:rsidRDefault="00FF53F3" w:rsidP="00FF53F3">
            <w:pPr>
              <w:spacing w:after="0" w:line="240" w:lineRule="auto"/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</w:t>
            </w:r>
            <w:proofErr w:type="gramStart"/>
            <w:r w:rsidRPr="006E68B9">
              <w:t>от</w:t>
            </w:r>
            <w:proofErr w:type="gramEnd"/>
            <w:r w:rsidRPr="006E68B9">
              <w:t xml:space="preserve"> 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3F3" w:rsidRPr="006E68B9" w:rsidRDefault="00FF53F3" w:rsidP="00FF53F3">
            <w:pPr>
              <w:spacing w:after="0" w:line="240" w:lineRule="auto"/>
              <w:jc w:val="center"/>
            </w:pPr>
            <w:r w:rsidRPr="006E68B9">
              <w:t xml:space="preserve">Согласовано 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__________</w:t>
            </w:r>
            <w:r w:rsidRPr="006E68B9">
              <w:t xml:space="preserve">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  <w:r w:rsidRPr="006E68B9">
              <w:t xml:space="preserve"> 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3F3" w:rsidRPr="006E68B9" w:rsidRDefault="00FF53F3" w:rsidP="00FF53F3">
            <w:pPr>
              <w:spacing w:after="0" w:line="240" w:lineRule="auto"/>
              <w:jc w:val="center"/>
            </w:pPr>
            <w:r w:rsidRPr="006E68B9">
              <w:t>Утверждено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</w:pPr>
            <w:r w:rsidRPr="006E68B9">
              <w:t xml:space="preserve">Директор </w:t>
            </w:r>
          </w:p>
          <w:p w:rsidR="00FF53F3" w:rsidRDefault="00FF53F3" w:rsidP="00FF53F3">
            <w:pPr>
              <w:spacing w:after="0" w:line="240" w:lineRule="auto"/>
              <w:jc w:val="center"/>
            </w:pPr>
            <w:r w:rsidRPr="006E68B9">
              <w:t>____________</w:t>
            </w:r>
            <w:r>
              <w:t xml:space="preserve">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FF53F3" w:rsidRPr="006E68B9" w:rsidRDefault="00FF53F3" w:rsidP="00FF5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от «31» августа 2022</w:t>
            </w:r>
          </w:p>
        </w:tc>
      </w:tr>
    </w:tbl>
    <w:p w:rsidR="008C44B0" w:rsidRPr="00A72FDC" w:rsidRDefault="008C44B0" w:rsidP="008C44B0">
      <w:pPr>
        <w:jc w:val="center"/>
      </w:pPr>
    </w:p>
    <w:p w:rsidR="008C44B0" w:rsidRPr="00A72FDC" w:rsidRDefault="008C44B0" w:rsidP="008C44B0">
      <w:pPr>
        <w:jc w:val="center"/>
      </w:pPr>
    </w:p>
    <w:p w:rsidR="008C44B0" w:rsidRDefault="008C44B0" w:rsidP="008C44B0"/>
    <w:p w:rsidR="008C44B0" w:rsidRDefault="008C44B0" w:rsidP="008C44B0">
      <w:pPr>
        <w:ind w:left="5040"/>
      </w:pPr>
    </w:p>
    <w:p w:rsidR="008C44B0" w:rsidRDefault="008C44B0" w:rsidP="008C44B0">
      <w:pPr>
        <w:jc w:val="center"/>
        <w:rPr>
          <w:b/>
          <w:sz w:val="28"/>
          <w:szCs w:val="28"/>
        </w:rPr>
      </w:pPr>
    </w:p>
    <w:p w:rsidR="008C44B0" w:rsidRDefault="008C44B0" w:rsidP="008C44B0">
      <w:pPr>
        <w:rPr>
          <w:b/>
          <w:sz w:val="28"/>
          <w:szCs w:val="28"/>
        </w:rPr>
      </w:pPr>
    </w:p>
    <w:p w:rsidR="008C44B0" w:rsidRPr="00A72FDC" w:rsidRDefault="008C44B0" w:rsidP="008C44B0">
      <w:pPr>
        <w:jc w:val="center"/>
        <w:rPr>
          <w:b/>
          <w:sz w:val="28"/>
          <w:szCs w:val="28"/>
        </w:rPr>
      </w:pPr>
      <w:r w:rsidRPr="00A72FDC">
        <w:rPr>
          <w:b/>
          <w:sz w:val="28"/>
          <w:szCs w:val="28"/>
        </w:rPr>
        <w:t>РАБОЧАЯ ПРОГРАММА</w:t>
      </w:r>
    </w:p>
    <w:p w:rsidR="008C44B0" w:rsidRPr="00A72FDC" w:rsidRDefault="00D331A6" w:rsidP="008C44B0">
      <w:pPr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«Л</w:t>
      </w:r>
      <w:r w:rsidR="008C44B0">
        <w:rPr>
          <w:sz w:val="28"/>
          <w:szCs w:val="28"/>
        </w:rPr>
        <w:t>итература »</w:t>
      </w:r>
    </w:p>
    <w:p w:rsidR="008C44B0" w:rsidRPr="00A72FDC" w:rsidRDefault="008C44B0" w:rsidP="008C44B0"/>
    <w:p w:rsidR="008C44B0" w:rsidRPr="001D0F13" w:rsidRDefault="008C44B0" w:rsidP="008C44B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>__8__</w:t>
      </w:r>
      <w:r>
        <w:rPr>
          <w:sz w:val="28"/>
          <w:szCs w:val="28"/>
        </w:rPr>
        <w:t xml:space="preserve">класса </w:t>
      </w:r>
      <w:r w:rsidRPr="001D0F13">
        <w:rPr>
          <w:sz w:val="28"/>
          <w:szCs w:val="28"/>
        </w:rPr>
        <w:t>основного общего образования</w:t>
      </w:r>
    </w:p>
    <w:p w:rsidR="008C44B0" w:rsidRPr="001D0F13" w:rsidRDefault="008C44B0" w:rsidP="008C44B0">
      <w:pPr>
        <w:jc w:val="center"/>
        <w:rPr>
          <w:sz w:val="28"/>
          <w:szCs w:val="28"/>
        </w:rPr>
      </w:pPr>
      <w:r w:rsidRPr="001D0F13">
        <w:rPr>
          <w:sz w:val="28"/>
          <w:szCs w:val="28"/>
        </w:rPr>
        <w:t>на 2022-2023 учебный год</w:t>
      </w:r>
    </w:p>
    <w:p w:rsidR="008C44B0" w:rsidRPr="00A72FDC" w:rsidRDefault="008C44B0" w:rsidP="008C44B0"/>
    <w:p w:rsidR="008C44B0" w:rsidRPr="00A72FDC" w:rsidRDefault="008C44B0" w:rsidP="008C44B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Составитель:</w:t>
      </w:r>
      <w:r w:rsidRPr="00A72FDC">
        <w:rPr>
          <w:sz w:val="28"/>
          <w:szCs w:val="28"/>
        </w:rPr>
        <w:t>__</w:t>
      </w:r>
      <w:r w:rsidRPr="00D331A6">
        <w:rPr>
          <w:sz w:val="28"/>
          <w:szCs w:val="28"/>
          <w:u w:val="single"/>
        </w:rPr>
        <w:t>Вайц</w:t>
      </w:r>
      <w:proofErr w:type="spellEnd"/>
      <w:r w:rsidRPr="00D331A6">
        <w:rPr>
          <w:sz w:val="28"/>
          <w:szCs w:val="28"/>
          <w:u w:val="single"/>
        </w:rPr>
        <w:t xml:space="preserve"> Т. Г</w:t>
      </w:r>
      <w:r>
        <w:rPr>
          <w:sz w:val="28"/>
          <w:szCs w:val="28"/>
        </w:rPr>
        <w:t>.</w:t>
      </w:r>
      <w:r w:rsidRPr="00A72FDC">
        <w:rPr>
          <w:sz w:val="28"/>
          <w:szCs w:val="28"/>
        </w:rPr>
        <w:t>_</w:t>
      </w:r>
    </w:p>
    <w:p w:rsidR="008C44B0" w:rsidRDefault="002F555A" w:rsidP="008C44B0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</w:t>
      </w:r>
      <w:r w:rsidR="008136FA">
        <w:rPr>
          <w:szCs w:val="28"/>
        </w:rPr>
        <w:t xml:space="preserve">                                                          </w:t>
      </w:r>
      <w:r w:rsidR="008C44B0">
        <w:rPr>
          <w:szCs w:val="28"/>
        </w:rPr>
        <w:t>должность</w:t>
      </w:r>
      <w:r>
        <w:t xml:space="preserve"> </w:t>
      </w:r>
      <w:r w:rsidR="008C44B0">
        <w:t>учитель русского языка и литературы</w:t>
      </w:r>
      <w:bookmarkStart w:id="0" w:name="_GoBack"/>
      <w:bookmarkEnd w:id="0"/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Default="008C44B0" w:rsidP="008C44B0">
      <w:pPr>
        <w:jc w:val="center"/>
        <w:rPr>
          <w:sz w:val="28"/>
          <w:szCs w:val="28"/>
        </w:rPr>
      </w:pPr>
    </w:p>
    <w:p w:rsidR="008C44B0" w:rsidRPr="008C44B0" w:rsidRDefault="008C44B0" w:rsidP="008C44B0">
      <w:pPr>
        <w:jc w:val="center"/>
        <w:rPr>
          <w:sz w:val="28"/>
          <w:szCs w:val="28"/>
        </w:rPr>
        <w:sectPr w:rsidR="008C44B0" w:rsidRPr="008C44B0" w:rsidSect="008C44B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2022 год.                                                  </w:t>
      </w:r>
    </w:p>
    <w:p w:rsidR="0033704A" w:rsidRPr="002A5280" w:rsidRDefault="000E4EEE" w:rsidP="00DB193E">
      <w:pPr>
        <w:rPr>
          <w:b/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04A" w:rsidRPr="00187D7A" w:rsidRDefault="0033704A" w:rsidP="005959AC">
      <w:pPr>
        <w:pStyle w:val="a4"/>
        <w:ind w:left="567"/>
        <w:jc w:val="center"/>
        <w:rPr>
          <w:rFonts w:ascii="Times New Roman" w:hAnsi="Times New Roman" w:cs="Times New Roman"/>
          <w:b/>
        </w:rPr>
      </w:pPr>
      <w:r w:rsidRPr="00187D7A">
        <w:rPr>
          <w:rFonts w:ascii="Times New Roman" w:hAnsi="Times New Roman" w:cs="Times New Roman"/>
          <w:b/>
        </w:rPr>
        <w:t>Пояснительная записка</w:t>
      </w:r>
    </w:p>
    <w:p w:rsidR="0033704A" w:rsidRPr="00187D7A" w:rsidRDefault="0033704A" w:rsidP="005959AC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Рабочая программа по литературе для 8 класса разработана на основании следующих нормативных документов: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1.</w:t>
      </w:r>
      <w:r w:rsidRPr="00187D7A">
        <w:rPr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2.</w:t>
      </w:r>
      <w:r w:rsidRPr="00187D7A">
        <w:rPr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3.</w:t>
      </w:r>
      <w:r w:rsidRPr="00187D7A">
        <w:rPr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4.</w:t>
      </w:r>
      <w:r w:rsidRPr="00187D7A">
        <w:rPr>
          <w:szCs w:val="24"/>
          <w:lang w:eastAsia="ar-SA"/>
        </w:rPr>
        <w:tab/>
        <w:t xml:space="preserve">Учебного плана </w:t>
      </w:r>
      <w:r w:rsidR="006F7283">
        <w:rPr>
          <w:szCs w:val="24"/>
          <w:lang w:eastAsia="ar-SA"/>
        </w:rPr>
        <w:t>МБОУ «</w:t>
      </w:r>
      <w:proofErr w:type="spellStart"/>
      <w:r w:rsidR="006F7283">
        <w:rPr>
          <w:szCs w:val="24"/>
          <w:lang w:eastAsia="ar-SA"/>
        </w:rPr>
        <w:t>Турухансая</w:t>
      </w:r>
      <w:proofErr w:type="spellEnd"/>
      <w:r w:rsidR="006F7283">
        <w:rPr>
          <w:szCs w:val="24"/>
          <w:lang w:eastAsia="ar-SA"/>
        </w:rPr>
        <w:t xml:space="preserve"> С</w:t>
      </w:r>
      <w:r w:rsidRPr="00187D7A">
        <w:rPr>
          <w:szCs w:val="24"/>
          <w:lang w:eastAsia="ar-SA"/>
        </w:rPr>
        <w:t>Ш №1» на 20</w:t>
      </w:r>
      <w:r w:rsidR="006F7283">
        <w:rPr>
          <w:szCs w:val="24"/>
          <w:lang w:eastAsia="ar-SA"/>
        </w:rPr>
        <w:t>22 – 2023</w:t>
      </w:r>
      <w:r w:rsidRPr="00187D7A">
        <w:rPr>
          <w:szCs w:val="24"/>
          <w:lang w:eastAsia="ar-SA"/>
        </w:rPr>
        <w:t xml:space="preserve"> учебный год.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szCs w:val="24"/>
          <w:lang w:eastAsia="ar-SA"/>
        </w:rPr>
      </w:pPr>
      <w:r w:rsidRPr="00187D7A">
        <w:rPr>
          <w:szCs w:val="24"/>
          <w:lang w:eastAsia="ar-SA"/>
        </w:rPr>
        <w:t>5.</w:t>
      </w:r>
      <w:r w:rsidRPr="00187D7A">
        <w:rPr>
          <w:szCs w:val="24"/>
          <w:lang w:eastAsia="ar-SA"/>
        </w:rPr>
        <w:tab/>
        <w:t>Федер</w:t>
      </w:r>
      <w:r>
        <w:rPr>
          <w:szCs w:val="24"/>
          <w:lang w:eastAsia="ar-SA"/>
        </w:rPr>
        <w:t>ального перечня учебников на 20</w:t>
      </w:r>
      <w:r w:rsidR="00D331A6">
        <w:rPr>
          <w:szCs w:val="24"/>
          <w:lang w:eastAsia="ar-SA"/>
        </w:rPr>
        <w:t>22</w:t>
      </w:r>
      <w:r w:rsidRPr="00187D7A">
        <w:rPr>
          <w:szCs w:val="24"/>
          <w:lang w:eastAsia="ar-SA"/>
        </w:rPr>
        <w:t>-20</w:t>
      </w:r>
      <w:r>
        <w:rPr>
          <w:szCs w:val="24"/>
          <w:lang w:eastAsia="ar-SA"/>
        </w:rPr>
        <w:t>2</w:t>
      </w:r>
      <w:r w:rsidR="00D331A6">
        <w:rPr>
          <w:szCs w:val="24"/>
          <w:lang w:eastAsia="ar-SA"/>
        </w:rPr>
        <w:t>3</w:t>
      </w:r>
      <w:r w:rsidRPr="00187D7A">
        <w:rPr>
          <w:szCs w:val="24"/>
          <w:lang w:eastAsia="ar-SA"/>
        </w:rPr>
        <w:t xml:space="preserve"> учебный год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Изучение литературы в основной школе направлено на достижение следующих целей: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овладение важнейшими </w:t>
      </w:r>
      <w:proofErr w:type="spellStart"/>
      <w:r w:rsidRPr="004C2651">
        <w:rPr>
          <w:szCs w:val="24"/>
        </w:rPr>
        <w:t>общеучебными</w:t>
      </w:r>
      <w:proofErr w:type="spellEnd"/>
      <w:r w:rsidRPr="004C2651">
        <w:rPr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соответствия основной образовательной программы требованиям ФГОС;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преемственности начального общего, основного общего, среднего (полного) общего образования;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4C2651">
        <w:rPr>
          <w:szCs w:val="24"/>
        </w:rPr>
        <w:lastRenderedPageBreak/>
        <w:t xml:space="preserve"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взаимодействие образовательного учреждения при реализации основной образовательной программы с социальными партнерами;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C2651">
        <w:rPr>
          <w:szCs w:val="24"/>
        </w:rPr>
        <w:t>внутришкольной</w:t>
      </w:r>
      <w:proofErr w:type="spellEnd"/>
      <w:r w:rsidRPr="004C2651">
        <w:rPr>
          <w:szCs w:val="24"/>
        </w:rPr>
        <w:t xml:space="preserve"> социальной среды, школьного уклада;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включение </w:t>
      </w:r>
      <w:proofErr w:type="gramStart"/>
      <w:r w:rsidRPr="004C2651">
        <w:rPr>
          <w:szCs w:val="24"/>
        </w:rPr>
        <w:t>обучающихся</w:t>
      </w:r>
      <w:proofErr w:type="gramEnd"/>
      <w:r w:rsidRPr="004C2651">
        <w:rPr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сохранение и укрепление физического, психологического и социального здоровья обучающихся, обеспечение их безопасности.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4C2651">
        <w:rPr>
          <w:szCs w:val="24"/>
        </w:rPr>
        <w:t>системнодеятельностный</w:t>
      </w:r>
      <w:proofErr w:type="spellEnd"/>
      <w:r w:rsidRPr="004C2651">
        <w:rPr>
          <w:szCs w:val="24"/>
        </w:rPr>
        <w:t xml:space="preserve"> подход, который предполагает: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воспитание и развитие качеств личности, отвечающих требованиям информационного общества, инновационной экономики, задачам по</w:t>
      </w:r>
      <w:r>
        <w:rPr>
          <w:szCs w:val="24"/>
        </w:rPr>
        <w:t>строения российского гражданско</w:t>
      </w:r>
      <w:r w:rsidRPr="004C2651">
        <w:rPr>
          <w:szCs w:val="24"/>
        </w:rPr>
        <w:t xml:space="preserve">го общества на основе принципов диалога культур и уважения его многонационального, поликультурного и </w:t>
      </w:r>
      <w:proofErr w:type="spellStart"/>
      <w:r w:rsidRPr="004C2651">
        <w:rPr>
          <w:szCs w:val="24"/>
        </w:rPr>
        <w:t>поликонфессионального</w:t>
      </w:r>
      <w:proofErr w:type="spellEnd"/>
      <w:r w:rsidRPr="004C2651">
        <w:rPr>
          <w:szCs w:val="24"/>
        </w:rPr>
        <w:t xml:space="preserve"> состава;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разнообразие индивидуальных образовательных траекторий и индивидуального развития каждого обучающегося, в том числе одар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нных детей, детей-инвалидов и детей с ограниченными возможностями здоровья.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</w:t>
      </w:r>
      <w:r w:rsidRPr="004C2651">
        <w:rPr>
          <w:szCs w:val="24"/>
        </w:rPr>
        <w:lastRenderedPageBreak/>
        <w:t xml:space="preserve">словесной культуры, обладающими высокими художественными достоинствами, выражающими жизненную правду, </w:t>
      </w:r>
      <w:proofErr w:type="spellStart"/>
      <w:r w:rsidRPr="004C2651">
        <w:rPr>
          <w:szCs w:val="24"/>
        </w:rPr>
        <w:t>общегуманистические</w:t>
      </w:r>
      <w:proofErr w:type="spellEnd"/>
      <w:r w:rsidRPr="004C2651">
        <w:rPr>
          <w:szCs w:val="24"/>
        </w:rPr>
        <w:t xml:space="preserve"> идеалы и воспитывающими высокие нравственные чувства у человека читающего.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осознанное, творческое чтение художественных произведений разных жанров;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выразительное чтение художественного текста;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различные виды пересказа (подробный, краткий, выборочный, с элементами комментария, с творческим заданием);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ответы на вопросы, раскрывающие знание и понимание текста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заучивание наизусть стихотворных и прозаических текстов;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анализ и интерпретация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составление планов и написание отзывов о произведениях;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написание сочинений по литературным произведениям и на основе жизненных впечатлений;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целенаправленный поиск информации на основе знания ее источников и умения работать с ними;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индивидуальная и коллективная проектная деятельность.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Содержание деятельности по предмету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Курс литературы строится с опорой на взаимосвязь литературы и истории, что определяет подготовку учащихся к восприятию курса на </w:t>
      </w:r>
      <w:proofErr w:type="gramStart"/>
      <w:r w:rsidRPr="004C2651">
        <w:rPr>
          <w:szCs w:val="24"/>
        </w:rPr>
        <w:t>историко- литературной</w:t>
      </w:r>
      <w:proofErr w:type="gramEnd"/>
      <w:r w:rsidRPr="004C2651">
        <w:rPr>
          <w:szCs w:val="24"/>
        </w:rPr>
        <w:t xml:space="preserve"> основе.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Общая характеристика учебного предмета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3704A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Курс литературы в 8 классе строится на основе сочетания концентрического, </w:t>
      </w:r>
      <w:proofErr w:type="spellStart"/>
      <w:r w:rsidRPr="004C2651">
        <w:rPr>
          <w:szCs w:val="24"/>
        </w:rPr>
        <w:t>историко</w:t>
      </w:r>
      <w:proofErr w:type="spellEnd"/>
      <w:r w:rsidR="00E4505E">
        <w:rPr>
          <w:szCs w:val="24"/>
        </w:rPr>
        <w:t xml:space="preserve"> </w:t>
      </w:r>
      <w:proofErr w:type="gramStart"/>
      <w:r w:rsidR="00E4505E">
        <w:rPr>
          <w:szCs w:val="24"/>
        </w:rPr>
        <w:t>-</w:t>
      </w:r>
      <w:r w:rsidRPr="004C2651">
        <w:rPr>
          <w:szCs w:val="24"/>
        </w:rPr>
        <w:t>х</w:t>
      </w:r>
      <w:proofErr w:type="gramEnd"/>
      <w:r w:rsidRPr="004C2651">
        <w:rPr>
          <w:szCs w:val="24"/>
        </w:rPr>
        <w:t xml:space="preserve">ронологического и проблемно-тематического принципов. </w:t>
      </w:r>
    </w:p>
    <w:p w:rsidR="00E4505E" w:rsidRDefault="00E4505E" w:rsidP="004C2651">
      <w:pPr>
        <w:spacing w:after="0" w:line="240" w:lineRule="auto"/>
        <w:rPr>
          <w:szCs w:val="24"/>
          <w:lang w:eastAsia="ar-SA"/>
        </w:rPr>
      </w:pPr>
    </w:p>
    <w:p w:rsidR="0033704A" w:rsidRPr="004C2651" w:rsidRDefault="0033704A" w:rsidP="004C2651">
      <w:pPr>
        <w:spacing w:after="0" w:line="240" w:lineRule="auto"/>
        <w:rPr>
          <w:szCs w:val="24"/>
        </w:rPr>
      </w:pP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Ведущая проблема изучения литературы в 8 классе — особенности труда писателя, его позиция, изображение человека как важнейшая проблема литературы.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программе соблюдена системная направленность — курс 8 класса представлен разделами: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1.  Устное народное творчество.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2.  Древнерусская литература.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3.  Русская литература XVIII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4.  Русская литература XIX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5.  Русская литература XX века.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6.  Литература народов России.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7.  Зарубежная литература.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8.  Обзоры.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9.  Сведения по теории и истории литературы.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Учитывая рекомендации, изложенные в «Методическом письме о преподавании учебного предмета ―Литература‖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Требования к результатам освоения выпускниками 8 класса основной школы программы по литературе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r w:rsidRPr="004C2651">
        <w:rPr>
          <w:b/>
          <w:szCs w:val="24"/>
        </w:rPr>
        <w:t xml:space="preserve">Личностные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proofErr w:type="gramStart"/>
      <w:r w:rsidRPr="004C2651">
        <w:rPr>
          <w:szCs w:val="24"/>
        </w:rPr>
        <w:t xml:space="preserve"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4C2651">
        <w:rPr>
          <w:szCs w:val="24"/>
        </w:rPr>
        <w:t>способности</w:t>
      </w:r>
      <w:proofErr w:type="gramEnd"/>
      <w:r w:rsidRPr="004C2651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proofErr w:type="gramStart"/>
      <w:r w:rsidRPr="004C2651">
        <w:rPr>
          <w:szCs w:val="24"/>
        </w:rPr>
        <w:t xml:space="preserve"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proofErr w:type="spellStart"/>
      <w:r w:rsidRPr="004C2651">
        <w:rPr>
          <w:szCs w:val="24"/>
        </w:rPr>
        <w:t>наро</w:t>
      </w:r>
      <w:proofErr w:type="spellEnd"/>
      <w:proofErr w:type="gramEnd"/>
    </w:p>
    <w:p w:rsidR="0033704A" w:rsidRPr="004C2651" w:rsidRDefault="0033704A" w:rsidP="004C2651">
      <w:pPr>
        <w:spacing w:after="0" w:line="240" w:lineRule="auto"/>
        <w:rPr>
          <w:szCs w:val="24"/>
        </w:rPr>
      </w:pPr>
      <w:proofErr w:type="spellStart"/>
      <w:r w:rsidRPr="004C2651">
        <w:rPr>
          <w:szCs w:val="24"/>
        </w:rPr>
        <w:t>дов</w:t>
      </w:r>
      <w:proofErr w:type="spellEnd"/>
      <w:r w:rsidRPr="004C2651">
        <w:rPr>
          <w:szCs w:val="24"/>
        </w:rPr>
        <w:t xml:space="preserve"> мира; готовности и способности вести диалог с другими людьми и достигать в нем взаимопонимания;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proofErr w:type="spellStart"/>
      <w:r w:rsidRPr="004C2651">
        <w:rPr>
          <w:b/>
          <w:szCs w:val="24"/>
        </w:rPr>
        <w:t>Метапредметные</w:t>
      </w:r>
      <w:proofErr w:type="spellEnd"/>
      <w:r w:rsidRPr="004C2651">
        <w:rPr>
          <w:b/>
          <w:szCs w:val="24"/>
        </w:rPr>
        <w:t xml:space="preserve">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оценивать правильность выполнения учебной задачи, собственные возможности ее решения;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C2651">
        <w:rPr>
          <w:szCs w:val="24"/>
        </w:rPr>
        <w:t>логическое рассуждение</w:t>
      </w:r>
      <w:proofErr w:type="gramEnd"/>
      <w:r w:rsidRPr="004C2651">
        <w:rPr>
          <w:szCs w:val="24"/>
        </w:rPr>
        <w:t xml:space="preserve">, умозаключение (индуктивное, дедуктивное и по аналогии) и делать выводы;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</w:t>
      </w:r>
      <w:r>
        <w:rPr>
          <w:szCs w:val="24"/>
        </w:rPr>
        <w:t xml:space="preserve">логической контекстной речью; </w:t>
      </w:r>
      <w:r w:rsidRPr="004C2651">
        <w:rPr>
          <w:szCs w:val="24"/>
        </w:rPr>
        <w:t xml:space="preserve">•  формирование и развитие компетентности в области использования информационно-коммуникационных технологий. </w:t>
      </w:r>
    </w:p>
    <w:p w:rsidR="0033704A" w:rsidRPr="004C2651" w:rsidRDefault="0033704A" w:rsidP="004C2651">
      <w:pPr>
        <w:spacing w:after="0" w:line="240" w:lineRule="auto"/>
        <w:rPr>
          <w:b/>
          <w:szCs w:val="24"/>
        </w:rPr>
      </w:pPr>
      <w:r w:rsidRPr="004C2651">
        <w:rPr>
          <w:b/>
          <w:szCs w:val="24"/>
        </w:rPr>
        <w:t xml:space="preserve">Предметные результаты: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•  определение в произведении элементов сюжета, композиции, </w:t>
      </w:r>
      <w:proofErr w:type="spellStart"/>
      <w:r w:rsidRPr="004C2651">
        <w:rPr>
          <w:szCs w:val="24"/>
        </w:rPr>
        <w:t>изобразительновыразительных</w:t>
      </w:r>
      <w:proofErr w:type="spellEnd"/>
      <w:r w:rsidRPr="004C2651">
        <w:rPr>
          <w:szCs w:val="24"/>
        </w:rPr>
        <w:t xml:space="preserve">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формулирование собственного отношения к произведениям литературы, их оценка;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</w:t>
      </w:r>
      <w:proofErr w:type="gramStart"/>
      <w:r w:rsidRPr="004C2651">
        <w:rPr>
          <w:szCs w:val="24"/>
        </w:rPr>
        <w:t>собственная</w:t>
      </w:r>
      <w:proofErr w:type="gramEnd"/>
      <w:r w:rsidRPr="004C2651">
        <w:rPr>
          <w:szCs w:val="24"/>
        </w:rPr>
        <w:t xml:space="preserve"> интерпретации (в отдельных случаях) изученных литературных произведений;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авторской позиции и свое отношение к ней;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восприятие на слух литературных произведений разных жанров, осмысленное чтение и адекватное восприятие;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3704A" w:rsidRPr="009C1142" w:rsidRDefault="0033704A" w:rsidP="00DB193E">
      <w:pPr>
        <w:spacing w:after="0" w:line="240" w:lineRule="auto"/>
        <w:rPr>
          <w:szCs w:val="24"/>
        </w:rPr>
      </w:pPr>
      <w:r w:rsidRPr="004C2651">
        <w:rPr>
          <w:szCs w:val="24"/>
        </w:rPr>
        <w:t>•  понимание русского слова в его эстетическойфункции, роли изобразительно</w:t>
      </w:r>
      <w:r w:rsidR="00F448C3">
        <w:rPr>
          <w:szCs w:val="24"/>
        </w:rPr>
        <w:t>-</w:t>
      </w:r>
      <w:r w:rsidRPr="004C2651">
        <w:rPr>
          <w:szCs w:val="24"/>
        </w:rPr>
        <w:t xml:space="preserve">выразительных языковых средств в создании художественных образов литературных произведений. </w:t>
      </w:r>
    </w:p>
    <w:p w:rsidR="0033704A" w:rsidRPr="009C1142" w:rsidRDefault="0033704A" w:rsidP="009C1142">
      <w:pPr>
        <w:spacing w:after="0" w:line="240" w:lineRule="auto"/>
        <w:jc w:val="center"/>
        <w:rPr>
          <w:b/>
          <w:sz w:val="28"/>
          <w:szCs w:val="28"/>
        </w:rPr>
      </w:pPr>
      <w:r w:rsidRPr="009C1142">
        <w:rPr>
          <w:b/>
          <w:sz w:val="28"/>
          <w:szCs w:val="28"/>
        </w:rPr>
        <w:t>Содержание тем учебного курса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ВВЕДЕНИЕ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УСТНОЕ НАРОДНОЕ ТВОРЧЕСТВО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мире русской народной песни (лирические, исторические песни).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«В темном лесе», «Уж ты ночка, ноченька т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>мная...», «Вдоль по улице метелица метет...», «Пугач</w:t>
      </w:r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в </w:t>
      </w:r>
      <w:proofErr w:type="gramStart"/>
      <w:r w:rsidRPr="004C2651">
        <w:rPr>
          <w:szCs w:val="24"/>
        </w:rPr>
        <w:t>в</w:t>
      </w:r>
      <w:proofErr w:type="gramEnd"/>
      <w:r w:rsidRPr="004C2651">
        <w:rPr>
          <w:szCs w:val="24"/>
        </w:rPr>
        <w:t xml:space="preserve"> темнице», «Пугачев казнен». Отражение жизни народа в народной песне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Предания как исторический жанр русской народной прозы.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 Пугачеве», «О покорении Сибири Ермаком...».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Особенности содержания и формы народных преданий.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Народная песня, частушка (развитие представлений). Предание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Развитие речи (далее — P.P.).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ДРЕВНЕРУССКОЙ ЛИТЕРАТУРЫ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«Жития Александра Невского». </w:t>
      </w:r>
      <w:proofErr w:type="gramStart"/>
      <w:r w:rsidRPr="004C2651">
        <w:rPr>
          <w:szCs w:val="24"/>
        </w:rPr>
        <w:t>Зашита</w:t>
      </w:r>
      <w:proofErr w:type="gramEnd"/>
      <w:r w:rsidRPr="004C2651">
        <w:rPr>
          <w:szCs w:val="24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«Шемякин суд». Изображение действительных и вымышленных событий — главное новшество литературы XVII в.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XVIII ВЕКА (3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Денис Иванович Фонвизин. 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Понятие о классицизме. Основные правила классицизма в драматическом произведении.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Контрольная работа (далее — К.Р.). Контрольная работа N° 1 по комедии Д.И. Фонвизина «Недоросль».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комедии. Устное рецензирование выразительного чтения. Письменный анализ эпизода комедии.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XIX ВЕКА (35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Иван Андреевич Крылов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Поэт и мудрец. Язвительный сатирик и баснописец.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«Обоз».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Басня. Мораль. Аллегория (развитие </w:t>
      </w:r>
      <w:proofErr w:type="gramStart"/>
      <w:r w:rsidRPr="004C2651">
        <w:rPr>
          <w:szCs w:val="24"/>
        </w:rPr>
        <w:t>представлении</w:t>
      </w:r>
      <w:proofErr w:type="gramEnd"/>
      <w:r w:rsidRPr="004C2651">
        <w:rPr>
          <w:szCs w:val="24"/>
        </w:rPr>
        <w:t xml:space="preserve">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Кондратий Федорович Рылеев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Автор сатир и дум. Оценка дум современниками.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Дума (начальное представление).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Александр Сергеевич Пушкин (9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«Туча». </w:t>
      </w:r>
      <w:proofErr w:type="spellStart"/>
      <w:r w:rsidRPr="004C2651">
        <w:rPr>
          <w:szCs w:val="24"/>
        </w:rPr>
        <w:t>Разноплановость</w:t>
      </w:r>
      <w:proofErr w:type="spellEnd"/>
      <w:r w:rsidRPr="004C2651">
        <w:rPr>
          <w:szCs w:val="24"/>
        </w:rPr>
        <w:t xml:space="preserve"> содержания стихотворения — зарисовка природы, отклик на десятилетие восстания декабристов.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«</w:t>
      </w:r>
      <w:proofErr w:type="gramStart"/>
      <w:r w:rsidRPr="004C2651">
        <w:rPr>
          <w:szCs w:val="24"/>
        </w:rPr>
        <w:t>К</w:t>
      </w:r>
      <w:proofErr w:type="gramEnd"/>
      <w:r w:rsidRPr="004C2651">
        <w:rPr>
          <w:szCs w:val="24"/>
        </w:rPr>
        <w:t xml:space="preserve">***» («Я помню чудное мгновенье...»). Обогащение любовной лирики мотивами пробуждения души к творчеству.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«История Пугачева»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Роман «Капитанская дочка».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</w:t>
      </w:r>
      <w:proofErr w:type="spellStart"/>
      <w:r w:rsidRPr="004C2651">
        <w:rPr>
          <w:szCs w:val="24"/>
        </w:rPr>
        <w:t>Гума</w:t>
      </w:r>
      <w:proofErr w:type="spellEnd"/>
    </w:p>
    <w:p w:rsidR="0033704A" w:rsidRPr="004C2651" w:rsidRDefault="0033704A" w:rsidP="004C2651">
      <w:pPr>
        <w:spacing w:after="0" w:line="240" w:lineRule="auto"/>
        <w:rPr>
          <w:szCs w:val="24"/>
        </w:rPr>
      </w:pPr>
      <w:proofErr w:type="spellStart"/>
      <w:r w:rsidRPr="004C2651">
        <w:rPr>
          <w:szCs w:val="24"/>
        </w:rPr>
        <w:t>низм</w:t>
      </w:r>
      <w:proofErr w:type="spellEnd"/>
      <w:r w:rsidRPr="004C2651">
        <w:rPr>
          <w:szCs w:val="24"/>
        </w:rPr>
        <w:t xml:space="preserve"> и историзм А.С. Пушкина. </w:t>
      </w:r>
      <w:proofErr w:type="gramStart"/>
      <w:r w:rsidRPr="004C2651">
        <w:rPr>
          <w:szCs w:val="24"/>
        </w:rPr>
        <w:t>Историческая</w:t>
      </w:r>
      <w:proofErr w:type="gramEnd"/>
      <w:r w:rsidRPr="004C2651">
        <w:rPr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К.Р. Контрольная работа № 2</w:t>
      </w:r>
      <w:r w:rsidRPr="004C2651">
        <w:rPr>
          <w:szCs w:val="24"/>
        </w:rPr>
        <w:t xml:space="preserve"> по произведениям А.С. Пушкина.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Михаил Юрьевич Лермонтов (5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Отношение М.Ю. Лермонтова к историческим темам и воплощение этих тем в его творчестве.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 Р. Контрольная работа № 3</w:t>
      </w:r>
      <w:r w:rsidRPr="004C2651">
        <w:rPr>
          <w:szCs w:val="24"/>
        </w:rPr>
        <w:t xml:space="preserve"> по произведениям М.Ю. Лермонтова.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Николай Васильевич Гоголь (8</w:t>
      </w:r>
      <w:r w:rsidRPr="009C1142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4C2651">
        <w:rPr>
          <w:szCs w:val="24"/>
        </w:rPr>
        <w:t>Хлестаковщина</w:t>
      </w:r>
      <w:proofErr w:type="gramEnd"/>
      <w:r w:rsidRPr="004C2651">
        <w:rPr>
          <w:szCs w:val="24"/>
        </w:rPr>
        <w:t xml:space="preserve"> как общественное явление.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4C2651">
        <w:rPr>
          <w:szCs w:val="24"/>
        </w:rPr>
        <w:t>Башмачкиным</w:t>
      </w:r>
      <w:proofErr w:type="spellEnd"/>
      <w:r w:rsidRPr="004C2651">
        <w:rPr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</w:t>
      </w:r>
      <w:proofErr w:type="gramStart"/>
      <w:r w:rsidRPr="004C2651">
        <w:rPr>
          <w:szCs w:val="24"/>
        </w:rPr>
        <w:t>вечного</w:t>
      </w:r>
      <w:proofErr w:type="gramEnd"/>
      <w:r w:rsidRPr="004C2651">
        <w:rPr>
          <w:szCs w:val="24"/>
        </w:rPr>
        <w:t xml:space="preserve"> адского </w:t>
      </w:r>
      <w:proofErr w:type="spellStart"/>
      <w:r w:rsidRPr="004C2651">
        <w:rPr>
          <w:szCs w:val="24"/>
        </w:rPr>
        <w:t>холо</w:t>
      </w:r>
      <w:proofErr w:type="spellEnd"/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К. Р. Контрольная работа № 4</w:t>
      </w:r>
      <w:r w:rsidRPr="004C2651">
        <w:rPr>
          <w:szCs w:val="24"/>
        </w:rPr>
        <w:t xml:space="preserve"> по произведениюН.В. Гоголя «Ревизор».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</w:t>
      </w:r>
      <w:r w:rsidRPr="004C2651">
        <w:rPr>
          <w:szCs w:val="24"/>
        </w:rPr>
        <w:lastRenderedPageBreak/>
        <w:t xml:space="preserve">Написание сочинения на литературном материале и с использованием собственного жизненного и читательского опыта. Редактирование текста сочинения.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Михаил </w:t>
      </w:r>
      <w:proofErr w:type="spellStart"/>
      <w:r w:rsidRPr="009C1142">
        <w:rPr>
          <w:b/>
          <w:szCs w:val="24"/>
        </w:rPr>
        <w:t>Евграфович</w:t>
      </w:r>
      <w:proofErr w:type="spellEnd"/>
      <w:r w:rsidRPr="009C1142">
        <w:rPr>
          <w:b/>
          <w:szCs w:val="24"/>
        </w:rPr>
        <w:t xml:space="preserve"> Салтыков-Щедрин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М.Е. Салтыков-Щедрин - писатель, редактор, издатель.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Николай Семенович Лесков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«Старый гений». Сатира на чиновничество. Защита </w:t>
      </w:r>
      <w:proofErr w:type="gramStart"/>
      <w:r w:rsidRPr="004C2651">
        <w:rPr>
          <w:szCs w:val="24"/>
        </w:rPr>
        <w:t>беззащитных</w:t>
      </w:r>
      <w:proofErr w:type="gramEnd"/>
      <w:r w:rsidRPr="004C2651">
        <w:rPr>
          <w:szCs w:val="24"/>
        </w:rPr>
        <w:t xml:space="preserve">. Нравственные проблемы рассказа. Деталь как средство создания образа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Рассказ (развитие представлений). Художественная деталь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Лев Николаевич Толстой (2</w:t>
      </w:r>
      <w:r w:rsidRPr="009C1142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Идеал взаимной любви и согласия в обществе.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«После бала». Идея </w:t>
      </w:r>
      <w:proofErr w:type="spellStart"/>
      <w:r w:rsidRPr="004C2651">
        <w:rPr>
          <w:szCs w:val="24"/>
        </w:rPr>
        <w:t>разделенности</w:t>
      </w:r>
      <w:proofErr w:type="spellEnd"/>
      <w:r w:rsidRPr="004C2651">
        <w:rPr>
          <w:szCs w:val="24"/>
        </w:rPr>
        <w:t xml:space="preserve"> двух </w:t>
      </w:r>
      <w:proofErr w:type="spellStart"/>
      <w:r w:rsidRPr="004C2651">
        <w:rPr>
          <w:szCs w:val="24"/>
        </w:rPr>
        <w:t>Россий</w:t>
      </w:r>
      <w:proofErr w:type="spellEnd"/>
      <w:r w:rsidRPr="004C2651">
        <w:rPr>
          <w:szCs w:val="24"/>
        </w:rPr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Поэзия родной природы в русской литературе XIX в. (обзор)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Антон Павлович Чехов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«О любви» (из трилогии). История о любви и упущенном счастье.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Психологизм художественной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 </w:t>
      </w:r>
    </w:p>
    <w:p w:rsidR="0033704A" w:rsidRPr="009C1142" w:rsidRDefault="0033704A" w:rsidP="009C1142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ИЗ РУССКОЙ ЛИТЕРАТУРЫ XX ВЕКА (19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lastRenderedPageBreak/>
        <w:t>Иван Алексеевич Бунин (1ч</w:t>
      </w:r>
      <w:r w:rsidRPr="004C2651">
        <w:rPr>
          <w:szCs w:val="24"/>
        </w:rPr>
        <w:t xml:space="preserve">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9C1142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Понятие о теме и идее произведения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</w:t>
      </w:r>
    </w:p>
    <w:p w:rsidR="0033704A" w:rsidRPr="009C1142" w:rsidRDefault="0033704A" w:rsidP="004C2651">
      <w:pPr>
        <w:spacing w:after="0" w:line="240" w:lineRule="auto"/>
        <w:rPr>
          <w:b/>
          <w:szCs w:val="24"/>
        </w:rPr>
      </w:pPr>
      <w:r w:rsidRPr="009C1142">
        <w:rPr>
          <w:b/>
          <w:szCs w:val="24"/>
        </w:rPr>
        <w:t xml:space="preserve">Александр Иванович Куприн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Сюжет и фабула.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Александр Александрович Блок (2</w:t>
      </w:r>
      <w:r w:rsidRPr="003D1B41">
        <w:rPr>
          <w:b/>
          <w:szCs w:val="24"/>
        </w:rPr>
        <w:t xml:space="preserve">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«Россия». Историческая тема в стихотворении, ее современное звучание и смысл.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</w:t>
      </w:r>
      <w:r w:rsidRPr="004C2651">
        <w:rPr>
          <w:szCs w:val="24"/>
        </w:rPr>
        <w:t xml:space="preserve">. Лирический герой (развитие представлений). Обогащение знаний о ритме и рифме.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Выразительное чтение. Рецензирование выразительного чтения.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Сергей Александрович Есенин (2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Драматическая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К. Р. Контрольная работа</w:t>
      </w:r>
      <w:r w:rsidRPr="004C2651">
        <w:rPr>
          <w:szCs w:val="24"/>
        </w:rPr>
        <w:t xml:space="preserve"> № 5 по творчеству С.А. Есенина и А.А. Блока.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Иван Сергеевич Шмелев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4C2651">
        <w:rPr>
          <w:szCs w:val="24"/>
        </w:rPr>
        <w:t>документально-биографическими</w:t>
      </w:r>
      <w:proofErr w:type="gramEnd"/>
      <w:r w:rsidRPr="004C2651">
        <w:rPr>
          <w:szCs w:val="24"/>
        </w:rPr>
        <w:t xml:space="preserve"> (мемуары, воспоминания, дневники).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Теория литературы.</w:t>
      </w:r>
      <w:r w:rsidRPr="004C2651">
        <w:rPr>
          <w:szCs w:val="24"/>
        </w:rPr>
        <w:t xml:space="preserve"> Мемуарная литература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Писатели улыбаются (4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Журнал «</w:t>
      </w:r>
      <w:proofErr w:type="spellStart"/>
      <w:r w:rsidRPr="004C2651">
        <w:rPr>
          <w:szCs w:val="24"/>
        </w:rPr>
        <w:t>Сатирикон</w:t>
      </w:r>
      <w:proofErr w:type="spellEnd"/>
      <w:r w:rsidRPr="004C2651">
        <w:rPr>
          <w:szCs w:val="24"/>
        </w:rPr>
        <w:t>». Тэффи, О. Дымов, А.Т.Аверченко, «Всеобщая история, обработанная ―</w:t>
      </w:r>
      <w:proofErr w:type="spellStart"/>
      <w:r w:rsidRPr="004C2651">
        <w:rPr>
          <w:szCs w:val="24"/>
        </w:rPr>
        <w:t>Сатириконом</w:t>
      </w:r>
      <w:proofErr w:type="spellEnd"/>
      <w:r w:rsidRPr="004C2651">
        <w:rPr>
          <w:szCs w:val="24"/>
        </w:rPr>
        <w:t xml:space="preserve">‖».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Сатира, сатирические </w:t>
      </w:r>
      <w:proofErr w:type="gramStart"/>
      <w:r w:rsidRPr="004C2651">
        <w:rPr>
          <w:szCs w:val="24"/>
        </w:rPr>
        <w:t>при</w:t>
      </w:r>
      <w:proofErr w:type="gramEnd"/>
      <w:r w:rsidRPr="004C2651">
        <w:rPr>
          <w:rFonts w:ascii="Tahoma" w:hAnsi="Tahoma" w:cs="Tahoma"/>
          <w:szCs w:val="24"/>
        </w:rPr>
        <w:t>ѐ</w:t>
      </w:r>
      <w:r w:rsidRPr="004C2651">
        <w:rPr>
          <w:szCs w:val="24"/>
        </w:rPr>
        <w:t xml:space="preserve">мы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чтение. Рецензирование выразительного чтения. Участие в коллективном диалоге.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Тэффи. Рассказ «Жизнь и воротник». Другие рассказы писательницы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Михаил Михайлович Зощенко.</w:t>
      </w:r>
      <w:r w:rsidRPr="004C2651">
        <w:rPr>
          <w:szCs w:val="24"/>
        </w:rPr>
        <w:t xml:space="preserve"> Рассказ «История болезни». Другие рассказы писателя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Михаил Андреевич Осоргин.</w:t>
      </w:r>
      <w:r w:rsidRPr="004C2651">
        <w:rPr>
          <w:szCs w:val="24"/>
        </w:rPr>
        <w:t xml:space="preserve"> Рассказ «Пенсне». Сочетание фантастики и реальности в рассказе. Мелочи быта и их психологическое содержание.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фрагментов рассказа. Различные виды пересказов.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Але</w:t>
      </w:r>
      <w:r>
        <w:rPr>
          <w:b/>
          <w:szCs w:val="24"/>
        </w:rPr>
        <w:t xml:space="preserve">ксандр </w:t>
      </w:r>
      <w:proofErr w:type="spellStart"/>
      <w:r>
        <w:rPr>
          <w:b/>
          <w:szCs w:val="24"/>
        </w:rPr>
        <w:t>Трифонович</w:t>
      </w:r>
      <w:proofErr w:type="spellEnd"/>
      <w:r>
        <w:rPr>
          <w:b/>
          <w:szCs w:val="24"/>
        </w:rPr>
        <w:t xml:space="preserve"> Твардовский (3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«Василий Теркин».</w:t>
      </w:r>
      <w:r w:rsidRPr="004C2651">
        <w:rPr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C2651">
        <w:rPr>
          <w:szCs w:val="24"/>
        </w:rPr>
        <w:t>Реалистическая</w:t>
      </w:r>
      <w:proofErr w:type="gramEnd"/>
      <w:r w:rsidRPr="004C2651">
        <w:rPr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</w:t>
      </w:r>
      <w:proofErr w:type="spellStart"/>
      <w:r w:rsidRPr="004C2651">
        <w:rPr>
          <w:szCs w:val="24"/>
        </w:rPr>
        <w:t>Фольклоризм</w:t>
      </w:r>
      <w:proofErr w:type="spellEnd"/>
      <w:r w:rsidRPr="004C2651">
        <w:rPr>
          <w:szCs w:val="24"/>
        </w:rPr>
        <w:t xml:space="preserve"> литературы (развитие понятия). Авторские отступления как элемент композиции (развитие понятий).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Участие в коллективном диалоге. Составление плана характеристики героев. Устный и письменный анализ эпизода.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Стихи и песни о Великой Отечественно</w:t>
      </w:r>
      <w:r>
        <w:rPr>
          <w:b/>
          <w:szCs w:val="24"/>
        </w:rPr>
        <w:t>й войне 1941—1945 гг. (обзор) (1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4C2651">
        <w:rPr>
          <w:szCs w:val="24"/>
        </w:rPr>
        <w:t>Ошанин</w:t>
      </w:r>
      <w:proofErr w:type="spellEnd"/>
      <w:r w:rsidRPr="004C2651">
        <w:rPr>
          <w:szCs w:val="24"/>
        </w:rPr>
        <w:t xml:space="preserve"> «Дороги» и др. Лирические и героические песни в годы Великой </w:t>
      </w:r>
      <w:proofErr w:type="spellStart"/>
      <w:r w:rsidRPr="004C2651">
        <w:rPr>
          <w:szCs w:val="24"/>
        </w:rPr>
        <w:t>Отечественнойвойны</w:t>
      </w:r>
      <w:proofErr w:type="spellEnd"/>
      <w:r w:rsidRPr="004C2651">
        <w:rPr>
          <w:szCs w:val="24"/>
        </w:rPr>
        <w:t xml:space="preserve">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Лирическое стихотворение, ставшее песней (развитие представлений). Песня как синтетический жанр искусства (развитие представления). </w:t>
      </w:r>
    </w:p>
    <w:p w:rsidR="0033704A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 </w:t>
      </w:r>
    </w:p>
    <w:p w:rsidR="00A22879" w:rsidRDefault="00A22879" w:rsidP="00A22879">
      <w:pPr>
        <w:spacing w:after="0" w:line="252" w:lineRule="auto"/>
      </w:pPr>
      <w:r w:rsidRPr="00A22879">
        <w:rPr>
          <w:b/>
        </w:rPr>
        <w:t>Андрей Платонович  Платонов. Краткий рассказ о писателе. Рассказ «Возвращение</w:t>
      </w:r>
      <w:r>
        <w:t>».(2ч)</w:t>
      </w:r>
    </w:p>
    <w:p w:rsidR="00A22879" w:rsidRPr="004C2651" w:rsidRDefault="00A22879" w:rsidP="00A22879">
      <w:pPr>
        <w:spacing w:after="0" w:line="240" w:lineRule="auto"/>
        <w:rPr>
          <w:szCs w:val="24"/>
        </w:rPr>
      </w:pPr>
      <w:r>
        <w:t>Биография А.П.Платонова Рассказ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Виктор Петрович Астафьев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Герой-повествователь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lastRenderedPageBreak/>
        <w:t xml:space="preserve">К.Р. Контрольная работа № 7 по произведениям о Великой Отечественной войне.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>Русские поэты о Р</w:t>
      </w:r>
      <w:r>
        <w:rPr>
          <w:b/>
          <w:szCs w:val="24"/>
        </w:rPr>
        <w:t>одине, родной природе (обзор)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proofErr w:type="gramStart"/>
      <w:r w:rsidRPr="004C2651">
        <w:rPr>
          <w:szCs w:val="24"/>
        </w:rPr>
        <w:t xml:space="preserve"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 </w:t>
      </w:r>
      <w:proofErr w:type="gramEnd"/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Поэты русского зарубежья об оставленной ими Родине. Н.А. Оцуп «Мне трудно без России...» (отрывок); З.Н. Гиппиус «Знайте!», «Так и есть»; </w:t>
      </w:r>
      <w:proofErr w:type="spellStart"/>
      <w:r w:rsidRPr="004C2651">
        <w:rPr>
          <w:szCs w:val="24"/>
        </w:rPr>
        <w:t>Дон-Аминадо</w:t>
      </w:r>
      <w:proofErr w:type="spellEnd"/>
      <w:r w:rsidRPr="004C2651">
        <w:rPr>
          <w:szCs w:val="24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Изобразительно-выразительные средства языка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ИЗ ЗАРУБЕЖНОЙ ЛИТЕРАТУРЫ (4</w:t>
      </w:r>
      <w:r w:rsidRPr="003D1B41">
        <w:rPr>
          <w:b/>
          <w:szCs w:val="24"/>
        </w:rPr>
        <w:t xml:space="preserve"> ч) </w:t>
      </w:r>
    </w:p>
    <w:p w:rsidR="0033704A" w:rsidRPr="003D1B41" w:rsidRDefault="00A22879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Уильям Шекспир (2</w:t>
      </w:r>
      <w:r w:rsidR="0033704A"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«Ромео и Джульетта».</w:t>
      </w:r>
      <w:r w:rsidRPr="004C2651">
        <w:rPr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У. Шекспира.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Конфликт как основа сюжета драматического произведения.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Сонеты «Ее глаза на звезды не похожи...», «Увы, мой стих не блещет новизной...».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Сонет как форма лирической поэзии.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Жан Батист Мольер (2</w:t>
      </w:r>
      <w:r w:rsidRPr="003D1B41">
        <w:rPr>
          <w:b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«Мещанин во дворянстве»</w:t>
      </w:r>
      <w:r w:rsidRPr="004C2651">
        <w:rPr>
          <w:szCs w:val="24"/>
        </w:rPr>
        <w:t xml:space="preserve">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Классицизм. Комедия (развитие </w:t>
      </w:r>
      <w:proofErr w:type="gramStart"/>
      <w:r w:rsidRPr="004C2651">
        <w:rPr>
          <w:szCs w:val="24"/>
        </w:rPr>
        <w:t>понятии</w:t>
      </w:r>
      <w:proofErr w:type="gramEnd"/>
      <w:r w:rsidRPr="004C2651">
        <w:rPr>
          <w:szCs w:val="24"/>
        </w:rPr>
        <w:t xml:space="preserve">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t xml:space="preserve">Вальтер Скотт (1ч)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3D1B41">
        <w:rPr>
          <w:b/>
          <w:szCs w:val="24"/>
        </w:rPr>
        <w:t>«Айвенго».</w:t>
      </w:r>
      <w:r w:rsidRPr="004C2651">
        <w:rPr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Теория литературы. Исторический роман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b/>
          <w:szCs w:val="24"/>
        </w:rPr>
      </w:pPr>
      <w:r w:rsidRPr="003D1B41">
        <w:rPr>
          <w:b/>
          <w:szCs w:val="24"/>
        </w:rPr>
        <w:lastRenderedPageBreak/>
        <w:t xml:space="preserve">ИТОГОВЫЙ КОНТРОЛЬ (1 ч)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К.Р. Контрольное тестирование по итогам изучения курса.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Место предмета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На изучение предмета отв</w:t>
      </w:r>
      <w:r w:rsidR="00A22879">
        <w:rPr>
          <w:szCs w:val="24"/>
        </w:rPr>
        <w:t>одится 2 часа в неделю, итого 70</w:t>
      </w:r>
      <w:r w:rsidRPr="004C2651">
        <w:rPr>
          <w:szCs w:val="24"/>
        </w:rPr>
        <w:t xml:space="preserve"> часов за учебный год.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Распределение учебных часов по разделам программы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Введение — 1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Устное народное творчество — 2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древнерусской литературы — 2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русской литературы XVIII в. - 3 ч. </w:t>
      </w:r>
    </w:p>
    <w:p w:rsidR="0033704A" w:rsidRPr="004C2651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 xml:space="preserve">Из русской литературы XIX в. - 35 ч (в т. ч. 4 К.Р., 9 P.P., 1 В.Ч.). </w:t>
      </w:r>
    </w:p>
    <w:p w:rsidR="0033704A" w:rsidRPr="004C2651" w:rsidRDefault="00A22879" w:rsidP="004C2651">
      <w:pPr>
        <w:spacing w:after="0" w:line="240" w:lineRule="auto"/>
        <w:rPr>
          <w:szCs w:val="24"/>
        </w:rPr>
      </w:pPr>
      <w:r>
        <w:rPr>
          <w:szCs w:val="24"/>
        </w:rPr>
        <w:t>Из русской литературы XX в. — 21</w:t>
      </w:r>
      <w:r w:rsidR="0033704A" w:rsidRPr="004C2651">
        <w:rPr>
          <w:szCs w:val="24"/>
        </w:rPr>
        <w:t xml:space="preserve"> ч (в т. ч. 3 К.Р., 4 P.P., 1 В.Ч.). </w:t>
      </w:r>
    </w:p>
    <w:p w:rsidR="0033704A" w:rsidRPr="004C2651" w:rsidRDefault="00A22879" w:rsidP="004C2651">
      <w:pPr>
        <w:spacing w:after="0" w:line="240" w:lineRule="auto"/>
        <w:rPr>
          <w:szCs w:val="24"/>
        </w:rPr>
      </w:pPr>
      <w:r>
        <w:rPr>
          <w:szCs w:val="24"/>
        </w:rPr>
        <w:t>Из зарубежной литературы — 5</w:t>
      </w:r>
      <w:r w:rsidR="0033704A" w:rsidRPr="004C2651">
        <w:rPr>
          <w:szCs w:val="24"/>
        </w:rPr>
        <w:t xml:space="preserve"> ч </w:t>
      </w:r>
    </w:p>
    <w:p w:rsidR="0033704A" w:rsidRDefault="0033704A" w:rsidP="004C2651">
      <w:pPr>
        <w:spacing w:after="0" w:line="240" w:lineRule="auto"/>
        <w:rPr>
          <w:szCs w:val="24"/>
        </w:rPr>
      </w:pPr>
      <w:r w:rsidRPr="004C2651">
        <w:rPr>
          <w:szCs w:val="24"/>
        </w:rPr>
        <w:t>Итоговый контроль — 1 ч.</w:t>
      </w:r>
    </w:p>
    <w:p w:rsidR="0033704A" w:rsidRDefault="0033704A" w:rsidP="004C2651">
      <w:pPr>
        <w:spacing w:after="0" w:line="240" w:lineRule="auto"/>
        <w:rPr>
          <w:szCs w:val="24"/>
        </w:rPr>
      </w:pPr>
    </w:p>
    <w:p w:rsidR="00F05390" w:rsidRPr="00F05390" w:rsidRDefault="00E4505E" w:rsidP="00E4505E">
      <w:pPr>
        <w:jc w:val="center"/>
        <w:rPr>
          <w:b/>
        </w:rPr>
      </w:pPr>
      <w:r>
        <w:rPr>
          <w:b/>
        </w:rPr>
        <w:t>О внесении</w:t>
      </w:r>
      <w:r w:rsidR="00F05390" w:rsidRPr="00F05390">
        <w:rPr>
          <w:b/>
        </w:rPr>
        <w:t xml:space="preserve"> коррекции в рабочие программы</w:t>
      </w:r>
    </w:p>
    <w:p w:rsidR="00F05390" w:rsidRPr="00E4505E" w:rsidRDefault="00F05390" w:rsidP="00F05390">
      <w:pPr>
        <w:shd w:val="clear" w:color="auto" w:fill="FFFFFF"/>
        <w:spacing w:after="255" w:line="300" w:lineRule="atLeast"/>
        <w:jc w:val="both"/>
        <w:outlineLvl w:val="1"/>
      </w:pPr>
      <w:r w:rsidRPr="00E4505E">
        <w:t xml:space="preserve">О внесении  дополнений в рабочие программы в связи с </w:t>
      </w:r>
      <w:r w:rsidRPr="00E4505E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E4505E"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 w:rsidRPr="00E4505E">
        <w:t xml:space="preserve">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4505E">
        <w:t>коронавирусной</w:t>
      </w:r>
      <w:proofErr w:type="spellEnd"/>
      <w:r w:rsidRPr="00E4505E">
        <w:t xml:space="preserve"> инфекции на территории Российской Федерации".</w:t>
      </w:r>
    </w:p>
    <w:p w:rsidR="00F05390" w:rsidRPr="00E4505E" w:rsidRDefault="00F05390" w:rsidP="00E4505E">
      <w:pPr>
        <w:shd w:val="clear" w:color="auto" w:fill="FFFFFF"/>
        <w:spacing w:after="255" w:line="300" w:lineRule="atLeast"/>
        <w:ind w:firstLine="708"/>
        <w:jc w:val="both"/>
        <w:outlineLvl w:val="1"/>
      </w:pPr>
      <w:r w:rsidRPr="00E4505E">
        <w:t xml:space="preserve">В период пандемии </w:t>
      </w:r>
      <w:proofErr w:type="spellStart"/>
      <w:r w:rsidRPr="00E4505E">
        <w:t>применяютя</w:t>
      </w:r>
      <w:proofErr w:type="spellEnd"/>
      <w:r w:rsidRPr="00E4505E"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E4505E">
          <w:rPr>
            <w:rStyle w:val="a7"/>
            <w:color w:val="auto"/>
          </w:rPr>
          <w:t>Российская электронная школа</w:t>
        </w:r>
      </w:hyperlink>
      <w:r w:rsidRPr="00E4505E">
        <w:t xml:space="preserve">, </w:t>
      </w:r>
      <w:hyperlink r:id="rId7" w:tgtFrame="_blank" w:tooltip="Перейти на сайт" w:history="1">
        <w:proofErr w:type="spellStart"/>
        <w:r w:rsidRPr="00E4505E">
          <w:rPr>
            <w:rStyle w:val="a7"/>
            <w:color w:val="auto"/>
          </w:rPr>
          <w:t>Учи</w:t>
        </w:r>
        <w:proofErr w:type="gramStart"/>
        <w:r w:rsidRPr="00E4505E">
          <w:rPr>
            <w:rStyle w:val="a7"/>
            <w:color w:val="auto"/>
          </w:rPr>
          <w:t>.Р</w:t>
        </w:r>
        <w:proofErr w:type="gramEnd"/>
        <w:r w:rsidRPr="00E4505E">
          <w:rPr>
            <w:rStyle w:val="a7"/>
            <w:color w:val="auto"/>
          </w:rPr>
          <w:t>у</w:t>
        </w:r>
        <w:proofErr w:type="spellEnd"/>
      </w:hyperlink>
      <w:r w:rsidRPr="00E4505E">
        <w:t xml:space="preserve">, </w:t>
      </w:r>
      <w:proofErr w:type="spellStart"/>
      <w:r w:rsidRPr="00E4505E">
        <w:t>Фоксфорд</w:t>
      </w:r>
      <w:proofErr w:type="spellEnd"/>
      <w:r w:rsidRPr="00E4505E">
        <w:t>, «</w:t>
      </w:r>
      <w:proofErr w:type="spellStart"/>
      <w:r w:rsidR="009863E4" w:rsidRPr="00E4505E">
        <w:fldChar w:fldCharType="begin"/>
      </w:r>
      <w:r w:rsidRPr="00E4505E">
        <w:instrText xml:space="preserve"> HYPERLINK "https://www.yaklass.ru/" \o "Перейти на сайт" \t "_blank" </w:instrText>
      </w:r>
      <w:r w:rsidR="009863E4" w:rsidRPr="00E4505E">
        <w:fldChar w:fldCharType="separate"/>
      </w:r>
      <w:r w:rsidRPr="00E4505E">
        <w:rPr>
          <w:rStyle w:val="a7"/>
          <w:color w:val="auto"/>
        </w:rPr>
        <w:t>ЯКласс</w:t>
      </w:r>
      <w:proofErr w:type="spellEnd"/>
      <w:r w:rsidR="009863E4" w:rsidRPr="00E4505E">
        <w:fldChar w:fldCharType="end"/>
      </w:r>
      <w:r w:rsidRPr="00E4505E"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4505E">
        <w:t>вебинары</w:t>
      </w:r>
      <w:proofErr w:type="spellEnd"/>
      <w:r w:rsidRPr="00E4505E">
        <w:t xml:space="preserve">; </w:t>
      </w:r>
      <w:proofErr w:type="spellStart"/>
      <w:r w:rsidRPr="00E4505E">
        <w:t>skype</w:t>
      </w:r>
      <w:proofErr w:type="spellEnd"/>
      <w:r w:rsidRPr="00E4505E">
        <w:t xml:space="preserve"> – общение; </w:t>
      </w:r>
      <w:proofErr w:type="spellStart"/>
      <w:r w:rsidRPr="00E4505E">
        <w:t>e-mail</w:t>
      </w:r>
      <w:proofErr w:type="spellEnd"/>
      <w:r w:rsidRPr="00E4505E">
        <w:t xml:space="preserve">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</w:t>
      </w:r>
      <w:r w:rsidR="00E4505E">
        <w:t>об образовательной деятельности.</w:t>
      </w:r>
    </w:p>
    <w:p w:rsidR="00F05390" w:rsidRDefault="00F05390" w:rsidP="00BF2655">
      <w:pPr>
        <w:spacing w:after="0" w:line="240" w:lineRule="auto"/>
        <w:jc w:val="center"/>
        <w:rPr>
          <w:b/>
          <w:sz w:val="28"/>
          <w:szCs w:val="28"/>
        </w:rPr>
      </w:pPr>
    </w:p>
    <w:p w:rsidR="0033704A" w:rsidRDefault="0033704A" w:rsidP="00BF2655">
      <w:pPr>
        <w:spacing w:after="0" w:line="240" w:lineRule="auto"/>
        <w:jc w:val="center"/>
        <w:rPr>
          <w:b/>
          <w:sz w:val="28"/>
          <w:szCs w:val="28"/>
        </w:rPr>
      </w:pPr>
      <w:r w:rsidRPr="00F9564A">
        <w:rPr>
          <w:b/>
          <w:sz w:val="28"/>
          <w:szCs w:val="28"/>
        </w:rPr>
        <w:t>Календарно-тематическое планирование</w:t>
      </w:r>
      <w:r w:rsidR="00F05390">
        <w:rPr>
          <w:b/>
          <w:sz w:val="28"/>
          <w:szCs w:val="28"/>
        </w:rPr>
        <w:t>по  литературе для 8 класса  (70</w:t>
      </w:r>
      <w:r w:rsidRPr="003D1B41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).</w:t>
      </w:r>
    </w:p>
    <w:p w:rsidR="0033704A" w:rsidRDefault="0033704A" w:rsidP="00F9564A">
      <w:pPr>
        <w:shd w:val="clear" w:color="auto" w:fill="FFFFFF"/>
        <w:tabs>
          <w:tab w:val="left" w:pos="730"/>
        </w:tabs>
        <w:jc w:val="both"/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42"/>
        <w:gridCol w:w="709"/>
        <w:gridCol w:w="2126"/>
        <w:gridCol w:w="3260"/>
        <w:gridCol w:w="1843"/>
        <w:gridCol w:w="2268"/>
        <w:gridCol w:w="2126"/>
        <w:gridCol w:w="851"/>
      </w:tblGrid>
      <w:tr w:rsidR="00DB193E" w:rsidRPr="0016109E" w:rsidTr="00CE39F0">
        <w:trPr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6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65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109E" w:rsidRDefault="00DB193E" w:rsidP="00B55079"/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16109E" w:rsidRDefault="00DB193E" w:rsidP="00B55079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BF2655">
              <w:rPr>
                <w:rFonts w:ascii="Times New Roman" w:hAnsi="Times New Roman"/>
                <w:sz w:val="24"/>
                <w:szCs w:val="24"/>
              </w:rPr>
              <w:t>ФГОС ОО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Тип урока</w:t>
            </w: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F2655" w:rsidRDefault="00DB193E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E" w:rsidRPr="0016109E" w:rsidTr="00CE39F0">
        <w:trPr>
          <w:trHeight w:val="83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ind w:left="5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ind w:left="528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364328">
            <w:pPr>
              <w:shd w:val="clear" w:color="auto" w:fill="FFFFFF"/>
              <w:spacing w:line="274" w:lineRule="exact"/>
              <w:ind w:left="5" w:right="19"/>
              <w:jc w:val="center"/>
              <w:rPr>
                <w:b/>
                <w:bCs/>
                <w:spacing w:val="-3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4C59D7" w:rsidRDefault="00DB193E" w:rsidP="00DB19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C59D7">
              <w:rPr>
                <w:szCs w:val="24"/>
              </w:rPr>
              <w:t xml:space="preserve">Вид </w:t>
            </w:r>
            <w:r>
              <w:rPr>
                <w:szCs w:val="24"/>
              </w:rPr>
              <w:t>деятель</w:t>
            </w:r>
            <w:r w:rsidRPr="004C59D7">
              <w:rPr>
                <w:szCs w:val="24"/>
              </w:rPr>
              <w:t>ности</w:t>
            </w:r>
          </w:p>
          <w:p w:rsidR="00DB193E" w:rsidRPr="0016109E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r w:rsidRPr="0016109E">
              <w:rPr>
                <w:b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b/>
                <w:szCs w:val="24"/>
              </w:rPr>
            </w:pPr>
            <w:proofErr w:type="spellStart"/>
            <w:r w:rsidRPr="0016109E">
              <w:rPr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hd w:val="clear" w:color="auto" w:fill="FFFFFF"/>
              <w:spacing w:line="240" w:lineRule="auto"/>
              <w:jc w:val="center"/>
              <w:rPr>
                <w:b/>
                <w:bCs/>
                <w:spacing w:val="-3"/>
                <w:szCs w:val="24"/>
              </w:rPr>
            </w:pPr>
            <w:r w:rsidRPr="0016109E">
              <w:rPr>
                <w:b/>
                <w:szCs w:val="24"/>
              </w:rPr>
              <w:t>Предметные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shd w:val="clear" w:color="auto" w:fill="FFFFFF"/>
              <w:jc w:val="center"/>
              <w:rPr>
                <w:b/>
                <w:bCs/>
                <w:spacing w:val="-3"/>
                <w:szCs w:val="24"/>
              </w:rPr>
            </w:pPr>
          </w:p>
        </w:tc>
      </w:tr>
      <w:tr w:rsidR="00DB193E" w:rsidRPr="0016109E" w:rsidTr="00CE39F0">
        <w:trPr>
          <w:trHeight w:val="8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2B3AC0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16109E" w:rsidRDefault="00DB193E" w:rsidP="006F48E8">
            <w:pPr>
              <w:rPr>
                <w:szCs w:val="24"/>
              </w:rPr>
            </w:pPr>
          </w:p>
        </w:tc>
      </w:tr>
      <w:tr w:rsidR="00DB193E" w:rsidRPr="00CE39F0" w:rsidTr="00CE39F0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общественной жизни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 культуре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CE39F0" w:rsidRDefault="00DB193E" w:rsidP="00DB193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Cs w:val="24"/>
              </w:rPr>
            </w:pPr>
            <w:r w:rsidRPr="00CE39F0">
              <w:rPr>
                <w:szCs w:val="24"/>
              </w:rPr>
              <w:t>Лекция и беседа</w:t>
            </w:r>
            <w:r w:rsidR="00CE39F0">
              <w:rPr>
                <w:szCs w:val="24"/>
              </w:rPr>
              <w:t>, вопросы и задания 1-3 с 5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Национальные     ценности  и  традиции,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формирующие проблематику и образный мир русской  литературы, ее  гуманизм,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гражданский и патриотический пафос. Русская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литература  и  история.  Интерес    русских писателей к историческому прошлому своего народа.  Значение   художественного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 в культурном наследии страны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CE39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  <w:r w:rsidR="00CE39F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беседа, урок-практикум</w:t>
            </w:r>
          </w:p>
        </w:tc>
      </w:tr>
      <w:tr w:rsidR="00DB193E" w:rsidRPr="0016109E" w:rsidTr="00CE39F0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Русские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народные песни</w:t>
            </w:r>
            <w:r w:rsidR="00E35429">
              <w:rPr>
                <w:rFonts w:ascii="Times New Roman" w:hAnsi="Times New Roman"/>
                <w:spacing w:val="-1"/>
                <w:sz w:val="24"/>
                <w:szCs w:val="24"/>
              </w:rPr>
              <w:t>, исторические песни.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Частушки. «Пугачев в темнице»,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«Пугачев казнен».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«В  темном лесе»,  «Уж ты ночка, ноченька темная...», «Вдоль по улице метелица метет...»,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Default="00DB193E" w:rsidP="00DB193E">
            <w:pPr>
              <w:spacing w:after="0" w:line="240" w:lineRule="auto"/>
            </w:pPr>
            <w:r>
              <w:rPr>
                <w:szCs w:val="24"/>
              </w:rPr>
              <w:t>Рассказ учителя, аналитическая работа с текстом песен, частушек</w:t>
            </w:r>
            <w:r>
              <w:t xml:space="preserve"> Составление </w:t>
            </w:r>
            <w:proofErr w:type="gramStart"/>
            <w:r>
              <w:t>час-тушки</w:t>
            </w:r>
            <w:proofErr w:type="gramEnd"/>
            <w:r>
              <w:t xml:space="preserve"> на свободную тему </w:t>
            </w:r>
            <w:r>
              <w:lastRenderedPageBreak/>
              <w:t>Анализ русской народной</w:t>
            </w:r>
            <w:r w:rsidR="00E35429">
              <w:t xml:space="preserve"> и исторической</w:t>
            </w:r>
          </w:p>
          <w:p w:rsidR="00DB193E" w:rsidRDefault="00DB193E" w:rsidP="00DB193E">
            <w:pPr>
              <w:spacing w:after="0" w:line="240" w:lineRule="auto"/>
            </w:pPr>
            <w:r>
              <w:t>песни (по выбору)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 xml:space="preserve">групповая работа на тему «Поиск незнакомых слов и определение их значения с помощью Справочник </w:t>
            </w:r>
            <w:proofErr w:type="spellStart"/>
            <w:proofErr w:type="gramStart"/>
            <w:r w:rsidRPr="00BE7B64">
              <w:rPr>
                <w:color w:val="000000"/>
                <w:szCs w:val="24"/>
              </w:rPr>
              <w:t>лит-ры</w:t>
            </w:r>
            <w:proofErr w:type="spellEnd"/>
            <w:proofErr w:type="gramEnd"/>
            <w:r w:rsidRPr="00BE7B64">
              <w:rPr>
                <w:color w:val="000000"/>
                <w:szCs w:val="24"/>
              </w:rPr>
              <w:t>».,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со статьей учебника</w:t>
            </w:r>
          </w:p>
          <w:p w:rsidR="00DB193E" w:rsidRPr="00B55079" w:rsidRDefault="00DB193E" w:rsidP="002812D0">
            <w:pPr>
              <w:spacing w:after="15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Отражение  в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русском     фольклоре     народных     традиций,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представлений   о добре   и   зле.  Народное представление  о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героическом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. Жанры фольклора. Народные песни. В мире русской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народной   песни   (лирические, исторические песни). Отражение жизни народа в народной песне. Исторические песни как жанр устной народной      поэзии.      Выражение      в      них патриотических           стремлений    народа.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Лирические песни как жанр народной поэзии.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Выражение в них «горя или радости сердца». Песенный   стих,   параллелизмы,   особенности лексики,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повторы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астушки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  как     малый     песенный     жанр. Отражение различных сторон жизни народа в частушках. Разнообразие тематики частушек. Поэтика частушек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Научиться определять жанрово- композиционные особенности песни, их смысловую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направленность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В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оспитание уважения к русскому фольклору и 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чтения в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зависимости от поставленной цели, определять понятия.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Регулятивные: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учебные действия в громко речевой и умственной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формах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, использовать речь для регуляции своих действий, устанавливать причинно- следственные связи.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представления о жизни, быте и культуре наших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предков понимание фольклора как особого способа познания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ской истории; воспитание квалифицированного читателя, способного уча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Урок-изуче-ние</w:t>
            </w:r>
            <w:proofErr w:type="spellEnd"/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материала</w:t>
            </w:r>
          </w:p>
        </w:tc>
      </w:tr>
      <w:tr w:rsidR="00DB193E" w:rsidRPr="0016109E" w:rsidTr="00CE39F0">
        <w:trPr>
          <w:trHeight w:hRule="exact" w:val="48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«0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Пугачеве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», «0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покорении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Ермаком»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01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преданий, </w:t>
            </w:r>
          </w:p>
          <w:p w:rsidR="00DB193E" w:rsidRPr="000A0801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преда</w:t>
            </w:r>
            <w:r w:rsidRPr="000A0801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песен, сравнение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историческимиис-точни</w:t>
            </w:r>
            <w:r w:rsidRPr="000A0801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  как   исторический   жанр   русской народной прозы. «О Пугачеве», «О покорении Сибири Ермаком...». Особенности      их содержания и формы</w:t>
            </w:r>
            <w:r w:rsidR="000A08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A0801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="000A0801">
              <w:rPr>
                <w:rFonts w:ascii="Times New Roman" w:hAnsi="Times New Roman"/>
                <w:sz w:val="24"/>
                <w:szCs w:val="24"/>
              </w:rPr>
              <w:t xml:space="preserve"> и вымышленное в преданиях.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русскому фольклору и истории, раз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proofErr w:type="gramStart"/>
            <w:r w:rsidRPr="00B550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  <w:proofErr w:type="gramEnd"/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осуществлять смысловой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эстетический анализ; 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0A0801">
              <w:rPr>
                <w:rFonts w:ascii="Times New Roman" w:hAnsi="Times New Roman"/>
                <w:sz w:val="24"/>
                <w:szCs w:val="24"/>
              </w:rPr>
              <w:t>, урок-беседа</w:t>
            </w:r>
          </w:p>
        </w:tc>
      </w:tr>
      <w:tr w:rsidR="00DB193E" w:rsidRPr="0016109E" w:rsidTr="00CE39F0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 особый жанр.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Житие князя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Александра Невского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0A0801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t>Беседа</w:t>
            </w:r>
            <w:r>
              <w:br/>
              <w:t>анализ текста, сравнительная работа. Наблюдения над художественными особенностями пр</w:t>
            </w:r>
            <w:r w:rsidR="002812D0">
              <w:t>е</w:t>
            </w:r>
            <w:r>
              <w:t>даний.</w:t>
            </w:r>
            <w:r w:rsidR="002812D0">
              <w:rPr>
                <w:color w:val="000000"/>
                <w:szCs w:val="24"/>
              </w:rPr>
              <w:t xml:space="preserve"> коллектив </w:t>
            </w:r>
            <w:proofErr w:type="gramStart"/>
            <w:r w:rsidR="002812D0">
              <w:rPr>
                <w:color w:val="000000"/>
                <w:szCs w:val="24"/>
              </w:rPr>
              <w:t>-</w:t>
            </w:r>
            <w:r w:rsidR="002812D0" w:rsidRPr="00BE7B64">
              <w:rPr>
                <w:color w:val="000000"/>
                <w:szCs w:val="24"/>
              </w:rPr>
              <w:t>с</w:t>
            </w:r>
            <w:proofErr w:type="gramEnd"/>
            <w:r w:rsidR="002812D0" w:rsidRPr="00BE7B64">
              <w:rPr>
                <w:color w:val="000000"/>
                <w:szCs w:val="24"/>
              </w:rPr>
              <w:t>оставление тезисного плана к устному и письменн</w:t>
            </w:r>
            <w:r w:rsidR="002812D0">
              <w:rPr>
                <w:color w:val="000000"/>
                <w:szCs w:val="24"/>
              </w:rPr>
              <w:t>ому ответу на проблемный вопрос</w:t>
            </w:r>
            <w:r w:rsidR="002812D0"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работа в парах </w:t>
            </w:r>
            <w:r w:rsidRPr="00BE7B64">
              <w:rPr>
                <w:color w:val="000000"/>
                <w:szCs w:val="24"/>
              </w:rPr>
              <w:t>выразительное чтение отрывко</w:t>
            </w:r>
            <w:r>
              <w:rPr>
                <w:color w:val="000000"/>
                <w:szCs w:val="24"/>
              </w:rPr>
              <w:t>в с последующим рецензированием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чтение по ролям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DB193E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Истоки и начало древнерусской литературы, ее религиозно-духовные    корни.    Многообразие жанров древнерусской литературы (летопись, слово,    житие,    поучение). Особенности древнерусской литературы и жанра жития Утверждение  в   литературе Древней    Руси высоких    нравственных идеалов: любви  к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, милосердия, жертвенности. Защита русских земель от нашествий и набегов врагов. Религиозный         характер         древнерусской литературы. Жанр жития. Отражение в житии представления     о     нравственном     эталоне. Иерархия ценностей православного человека в «Житии».    Способы   создания   характера   в «Житии».      История      написания      «Жития Александра Невского». Защита русских земель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   нашествий   и   набегов   врагов.   Бранные подвиги Александра Невского и его духовный подвиг самопожертвования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Научиться находить композиционно- жанровые признаки житийной литературы 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Pr="00B550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умение осознавать художественную картину прошлого, от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сказывания; сопоставлять литературу с произведениями других искусств.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193E" w:rsidRPr="00B55079" w:rsidRDefault="000A0801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</w:tr>
      <w:tr w:rsidR="00DB193E" w:rsidRPr="0016109E" w:rsidTr="002812D0">
        <w:trPr>
          <w:trHeight w:hRule="exact" w:val="72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«Шемякин суд»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 произведение XVII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Default="002727FE" w:rsidP="002727FE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содержа-ния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жанрового своеобразия </w:t>
            </w:r>
            <w:proofErr w:type="spellStart"/>
            <w:r>
              <w:rPr>
                <w:rFonts w:ascii="Times New Roman" w:hAnsi="Times New Roman"/>
                <w:sz w:val="24"/>
              </w:rPr>
              <w:t>са-тирическойпо-вести</w:t>
            </w:r>
            <w:proofErr w:type="spellEnd"/>
            <w:r>
              <w:rPr>
                <w:rFonts w:ascii="Times New Roman" w:hAnsi="Times New Roman"/>
                <w:sz w:val="24"/>
              </w:rPr>
              <w:t>, выразительное чтение, пересказывать прочитанный текст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коллектив</w:t>
            </w:r>
            <w:proofErr w:type="gramStart"/>
            <w:r>
              <w:rPr>
                <w:color w:val="000000"/>
                <w:szCs w:val="24"/>
              </w:rPr>
              <w:t>.р</w:t>
            </w:r>
            <w:proofErr w:type="gramEnd"/>
            <w:r>
              <w:rPr>
                <w:color w:val="000000"/>
                <w:szCs w:val="24"/>
              </w:rPr>
              <w:t xml:space="preserve">абота </w:t>
            </w:r>
            <w:r w:rsidRPr="00BE7B64">
              <w:rPr>
                <w:color w:val="000000"/>
                <w:szCs w:val="24"/>
              </w:rPr>
              <w:t>составление тезисного плана к устному и письменн</w:t>
            </w:r>
            <w:r>
              <w:rPr>
                <w:color w:val="000000"/>
                <w:szCs w:val="24"/>
              </w:rPr>
              <w:t>ому ответу на проблемный вопрос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работа в парах </w:t>
            </w:r>
            <w:r w:rsidRPr="00BE7B64">
              <w:rPr>
                <w:color w:val="000000"/>
                <w:szCs w:val="24"/>
              </w:rPr>
              <w:t>выразительное чтение отрывко</w:t>
            </w:r>
            <w:r>
              <w:rPr>
                <w:color w:val="000000"/>
                <w:szCs w:val="24"/>
              </w:rPr>
              <w:t>в с последующим рецензированием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чтение по ролям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«Шемякин         суд»         как      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</w:t>
            </w:r>
            <w:proofErr w:type="gramEnd"/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произведение        17       века.        Изображение действительных  и  вымышленных  событий  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главное новшество литературы 17 века. Новые литературные герои - крестьяне и купеческие сыновья.   Сатира  на  тему  суда,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комические ситуации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DB193E" w:rsidRPr="00B55079" w:rsidRDefault="00DB193E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E354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N3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Ж. Б. Мольер.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Комедия «Мещанин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E35429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анализ произведения, отдельных сцен, понятие классицизма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век — эпоха расцвета классицизма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ма в комедии. Комедийное мастерство Мольера. Народные истоки смеха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Мольера. Общечеловеческий смысл комедии. Развитие представлений 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комедии.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гими людьми и достигать в нём взаимопонимания.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анализировать текст.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звитие способности понимать литературные произведе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Урок-изучение</w:t>
            </w:r>
          </w:p>
          <w:p w:rsidR="00E35429" w:rsidRPr="008C0ED2" w:rsidRDefault="00E35429" w:rsidP="00013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</w:tr>
      <w:tr w:rsidR="00E35429" w:rsidRPr="0016109E" w:rsidTr="00CE39F0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Классицизм в русской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Д. И. Фонвизин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«Недоросль» Социальная и нравственная проблематика комедии.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«Фонвизин и классицизм», ответы на вопросы 1-4 с 77-78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ская направленность комедии. Проблема воспитания истинного гражданина.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Говорящие фамилии и имена.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аргументировать своё мнение и оформлять его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ловесно в развёрнутых устных 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6F48E8">
            <w:pPr>
              <w:shd w:val="clear" w:color="auto" w:fill="FFFFFF"/>
              <w:ind w:left="14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6F48E8">
            <w:pPr>
              <w:shd w:val="clear" w:color="auto" w:fill="FFFFFF"/>
              <w:spacing w:line="274" w:lineRule="exact"/>
              <w:ind w:left="5" w:firstLine="14"/>
              <w:rPr>
                <w:szCs w:val="24"/>
              </w:rPr>
            </w:pPr>
            <w:r w:rsidRPr="0016109E">
              <w:rPr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</w:p>
          <w:p w:rsidR="00E35429" w:rsidRPr="0016109E" w:rsidRDefault="00E35429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szCs w:val="24"/>
              </w:rPr>
            </w:pPr>
            <w:r w:rsidRPr="0016109E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групповая работа (составление характеристики человека в литературе),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словарная работа</w:t>
            </w:r>
          </w:p>
          <w:p w:rsidR="00E35429" w:rsidRPr="0016109E" w:rsidRDefault="00E35429" w:rsidP="002B3AC0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B3AC0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b/>
                <w:bCs/>
                <w:szCs w:val="24"/>
              </w:rPr>
            </w:pPr>
            <w:r w:rsidRPr="0016109E">
              <w:rPr>
                <w:szCs w:val="24"/>
              </w:rPr>
              <w:t>Понятие о классицизме. Основные пра</w:t>
            </w:r>
            <w:r w:rsidRPr="0016109E">
              <w:rPr>
                <w:szCs w:val="24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E35429" w:rsidRPr="0016109E" w:rsidRDefault="00E35429" w:rsidP="002B3AC0">
            <w:pPr>
              <w:shd w:val="clear" w:color="auto" w:fill="FFFFFF"/>
              <w:spacing w:before="125" w:line="240" w:lineRule="auto"/>
              <w:ind w:firstLine="2122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B3AC0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109E">
              <w:rPr>
                <w:szCs w:val="24"/>
              </w:rPr>
              <w:t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CF0F1C">
            <w:pPr>
              <w:shd w:val="clear" w:color="auto" w:fill="FFFFFF"/>
              <w:spacing w:line="240" w:lineRule="auto"/>
              <w:rPr>
                <w:b/>
                <w:bCs/>
                <w:szCs w:val="24"/>
              </w:rPr>
            </w:pPr>
            <w:r w:rsidRPr="0016109E">
              <w:rPr>
                <w:b/>
                <w:bCs/>
                <w:szCs w:val="24"/>
              </w:rPr>
              <w:t>Познавательные:</w:t>
            </w:r>
            <w:r w:rsidRPr="0016109E">
              <w:rPr>
                <w:bCs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16109E">
              <w:rPr>
                <w:b/>
                <w:bCs/>
                <w:szCs w:val="24"/>
              </w:rPr>
              <w:t>Регулятивные:</w:t>
            </w:r>
            <w:r w:rsidRPr="0016109E">
              <w:rPr>
                <w:bCs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16109E">
              <w:rPr>
                <w:b/>
                <w:bCs/>
                <w:szCs w:val="24"/>
              </w:rPr>
              <w:t>Коммуникативные:</w:t>
            </w:r>
            <w:r w:rsidRPr="0016109E">
              <w:rPr>
                <w:bCs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высказывания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CF0F1C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szCs w:val="24"/>
              </w:rPr>
            </w:pPr>
            <w:r w:rsidRPr="0016109E">
              <w:rPr>
                <w:color w:val="000000"/>
                <w:szCs w:val="24"/>
              </w:rPr>
              <w:t>Осознание коммуникативно-эстетических возможностей язы</w:t>
            </w:r>
            <w:r w:rsidRPr="0016109E">
              <w:rPr>
                <w:color w:val="000000"/>
                <w:szCs w:val="24"/>
              </w:rPr>
              <w:softHyphen/>
              <w:t>ка русской литературы; овладение процедурами смыслового и эстетиче</w:t>
            </w:r>
            <w:r w:rsidRPr="0016109E">
              <w:rPr>
                <w:color w:val="000000"/>
                <w:szCs w:val="24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16109E" w:rsidRDefault="00E35429" w:rsidP="002727FE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szCs w:val="24"/>
              </w:rPr>
            </w:pPr>
            <w:r w:rsidRPr="0016109E">
              <w:rPr>
                <w:szCs w:val="24"/>
              </w:rPr>
              <w:t>Урок</w:t>
            </w:r>
            <w:r>
              <w:rPr>
                <w:szCs w:val="24"/>
              </w:rPr>
              <w:t>-практикум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FF2678" w:rsidP="00FF2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Образование и воспитание в комедии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Язвительный сатирик и баснописец И.А. Крылов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Сообщения, подготовка к сочинению, составление планов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E35429" w:rsidRDefault="00E35429" w:rsidP="002727FE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Краткий рассказ о писателе</w:t>
            </w:r>
            <w:proofErr w:type="gramStart"/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поэт и мудрец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чтение выразительно басен,</w:t>
            </w:r>
          </w:p>
          <w:p w:rsidR="00E35429" w:rsidRPr="00B55079" w:rsidRDefault="00E35429" w:rsidP="00272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Презентация, прослушивание басен по аудио 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Понятие басни</w:t>
            </w:r>
          </w:p>
          <w:p w:rsidR="00E35429" w:rsidRPr="002727FE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Повторение основных </w:t>
            </w:r>
            <w:proofErr w:type="spellStart"/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литературоведче</w:t>
            </w:r>
            <w:proofErr w:type="spell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понятий, связанных с анализом комедии классицизма. Составление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br/>
              <w:t>плана и письменный ответ на один из проблемных вопросов: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Против чего направлена сатира автора комедии «Недоросль»?</w:t>
            </w:r>
          </w:p>
          <w:p w:rsidR="00E35429" w:rsidRPr="00B55079" w:rsidRDefault="00E35429" w:rsidP="003125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Как характеризует героев комедии «Недоросль» их речь (на примере одного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из героев)?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Многогранность личности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Крылова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: талант журналиста, музыканта, писателя, философа.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Формирование ответственного отношения к учению; развитие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эстетического сознания через освоение художественного наследия русской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находить цитатные примеры из басни для составления аргументации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31251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429" w:rsidRPr="00B55079" w:rsidRDefault="00E35429" w:rsidP="0031251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  <w:p w:rsidR="00E35429" w:rsidRPr="00B55079" w:rsidRDefault="00E35429" w:rsidP="0031251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E35429" w:rsidRPr="0016109E" w:rsidTr="00CE39F0">
        <w:trPr>
          <w:trHeight w:val="4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Сценки из басен, выразительное чтение наизусть, описание иллюстраций, вопросы и задания 1-4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сообщение о жизни и </w:t>
            </w:r>
            <w:proofErr w:type="spellStart"/>
            <w:r>
              <w:rPr>
                <w:color w:val="000000"/>
                <w:szCs w:val="24"/>
              </w:rPr>
              <w:t>тв-ве</w:t>
            </w:r>
            <w:proofErr w:type="spellEnd"/>
            <w:r>
              <w:rPr>
                <w:color w:val="000000"/>
                <w:szCs w:val="24"/>
              </w:rPr>
              <w:t xml:space="preserve"> поэта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Историческая основа бас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 «Обоз». Критика вмешательства императора Александра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стратегию и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тактику Кутузова в Отечественной войне 1812 года. Мораль басни. Осмеяние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пороков: самонадеянности, безответственности, зазнайства. Развитие пред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гражданственности, патриотизма, уважения к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читать вслух и понимать </w:t>
            </w:r>
            <w:proofErr w:type="gramStart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прочитанное</w:t>
            </w:r>
            <w:proofErr w:type="gram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наыков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деятельности, готовности и способности вести диалог с другими людьми и достигать в нем взаимопонимания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hRule="exact" w:val="5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К. Ф. Рылеев. "Смерть Ермака" как романтическое произведение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поэте, понятия дума, сатира, чтение и анализ думы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BE7B64">
              <w:rPr>
                <w:color w:val="000000"/>
                <w:szCs w:val="24"/>
              </w:rPr>
              <w:t>комментированное чтение</w:t>
            </w:r>
          </w:p>
          <w:p w:rsidR="002812D0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тёрском исполнении.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уважения к Отечеству и его истории;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произведении, участвовать в его обсуждении; сопоставлять литературу с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E35429" w:rsidRPr="0016109E" w:rsidTr="00CE39F0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История Пугачевского восстания в художественном произведении и историческом труде писателя и историка А.С. Пушкина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(«История Пугачева», «Капитанская дочка»)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 Истории пугачевского бунта», презентация о поэте, вопросы и задания с 96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B55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народа, дворян и автора к предводителю восстания. Бунт «бессмысленный и беспощадный»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(А.С. Пушкин).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История создания романа. Его сюжет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герои. Начальные представления об историзме художественной литературы,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о романе, о реализме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читателя, способного участвовать в обсуждении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суговое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Аналитическая беседа, устный рассказ,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Петра, комментированное чтение отрывков,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Устный или письменный ответ на вопрос. Участие в коллективном диалоге.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сюжета романа, его тематики, проблематики, 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рующих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историзм, реализм, роман.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Пётр Гринёв — жизненный путь героя, формирование характера («Береги честь смолоду»).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ственных чувств, компетентности в решении моральных проблем; форми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рование осознанного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и определять объекты в соответствии с содержанием.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рус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ского языка; развитие умения участвовать в обсуждении прочитанного, аргу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ментировать своё мнение и оформлять его словесно в развёрнутых устных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P.P.Маша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Миронова - нравственная красота героини повести А.С. Пушкина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«Капитанская дочка»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735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</w:t>
            </w:r>
            <w:r>
              <w:rPr>
                <w:rFonts w:ascii="Times New Roman" w:hAnsi="Times New Roman"/>
                <w:sz w:val="24"/>
              </w:rPr>
              <w:br/>
              <w:t xml:space="preserve">работа с текстом, составление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ха-рактеристики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комментированное чтение отрывков,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пересказ, провести инсценировку отрывков </w:t>
            </w:r>
            <w:r>
              <w:rPr>
                <w:rFonts w:ascii="Times New Roman" w:hAnsi="Times New Roman"/>
                <w:sz w:val="24"/>
              </w:rPr>
              <w:br/>
              <w:t>из романа, найти в тексте «зеркальные сцены».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Маша    Миронова     -     нравственный    идеал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А.С.Пушкина.    Семья    капитана    Миронова. Образ Маши Мироновой в свете  авторского идеала.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красота героини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чувств,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компетентности в решении моральных проблем; осознание зна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чения семьи в жизни человека и общества.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тест).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Воспитание читателя, способного участвовать в обсуждении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прочитанного,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 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анализ эпизода</w:t>
            </w:r>
          </w:p>
        </w:tc>
      </w:tr>
      <w:tr w:rsidR="00E35429" w:rsidRPr="0016109E" w:rsidTr="00CE39F0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А.С. Пушкин. "Капитанская дочка": система образов романа</w:t>
            </w:r>
            <w:r w:rsidR="00FF2678">
              <w:rPr>
                <w:rFonts w:ascii="Times New Roman" w:hAnsi="Times New Roman"/>
                <w:sz w:val="24"/>
                <w:szCs w:val="24"/>
              </w:rPr>
              <w:t xml:space="preserve"> («старинные люди»)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образов, сравнивать противоположные образы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 образов романа. Швабрин —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антигерой. Значение образа Савельича. Композиционный смысл сопостав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ления Петра Гринёва со Швабриным и Савельичем.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 и формирование нравствен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отношения к собственным поступкам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классифицировать, 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Развитие умения участвовать в обсуждении прочитанного,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аргументировать своё мнение, сопоставлять героев и события, делать вы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воды и обобщения.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Образ Пугачева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повести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Капитанская</w:t>
            </w:r>
            <w:proofErr w:type="gram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дочка». Отношение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автора и рассказчика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 народной войне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 Пугачева, находить положительные черты и отрицательные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  «русского   бунта»   и   образ   Пугачёва.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историческое   лицо   и   как   художественный образ. Тема милости и справедливости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уважение к Отечеству, его истории; развитие 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самостоятельно выбирать основания и критерии для классификации.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умений воспринимать, анализировать, крити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чески оценивать и интерпретировать прочитанное; осознавать художествен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литературном произведении.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художественного текста</w:t>
            </w: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P.P.Проект</w:t>
            </w:r>
            <w:proofErr w:type="spell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электронной презентации «Герои повести “Капитанская дочка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”и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их прототипы»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Презентации, обсуждение презентаций, дать рецензию на презентации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Устное рецензирование защиты проектов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сопоставлять литературных героев с их прототипами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устанавливать причинно- следственные связи.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ть умениями диалогической речи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FF2678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46DE0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 С. Пушкин.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«дружества святого».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«19октября»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Человек  и природа в стихотворении А.С.Пушкина «Туча».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 стихотворения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комментированное чтение</w:t>
            </w:r>
          </w:p>
          <w:p w:rsidR="00E35429" w:rsidRPr="00B55079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Мотивы дружбы, прочного союза и единения друзей. Дружба как нравственный жизненный стержень  сообщества избранных. 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«Туча»: </w:t>
            </w:r>
            <w:proofErr w:type="spellStart"/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разноплановость</w:t>
            </w:r>
            <w:proofErr w:type="spellEnd"/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содержании стихотворе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ния — зарисовка природы, отклик на десятилетие восстания декабристов.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осознанного, уважительного и доброжелатель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E35429" w:rsidRPr="0016109E" w:rsidTr="00CE39F0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Любовная лирика   А.С.Пушкина.    «Память    сердца» в стихотворении  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***»   («Я   помню  чудное мгновенье...»).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К.р. 2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творчеству Пушкина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 и анализ стихотворения, выбор темы сочинения и составление плана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«К***» («Я помню чудное мгновенье...»):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обогащение любовной лирики мотивами пробуждения души к творчеству</w:t>
            </w:r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волюция тем любви и творчества в ранней и поздней лирике поэта.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нравственных чувств и нравственного поведе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</w:t>
            </w:r>
            <w:proofErr w:type="gram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умения выбирать основания и критерии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стихотворного текста</w:t>
            </w:r>
          </w:p>
        </w:tc>
      </w:tr>
      <w:tr w:rsidR="00E35429" w:rsidRPr="0016109E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как романтическая поэма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83D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выразительное чтение, пересказ,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со словарём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литературоведческих терминов. Поиск примеров, иллюстрирующих понятие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романтическая поэма.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Его отношение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к историческим темам и воплощение этих тем в его творчестве (с обобще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нием изученного в 6—7 классах). Понятие о романтической поэме. Эпиграф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 сюжет поэмы. Фрагменты поэмы в актёрском исполнении.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сюжета поэмы, её тематики, проблематики, идейно-эмо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ционального содержания.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питания уважения к ним.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образ романтического героя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Чтениепоэмы, анализ, вопросы и задания с 232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эстетического сознания в процессе освоения ху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дожественного наследия русской литературы; осознание значения семьи в жизни человека и общества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художественного текста; развитие умений сопоставлять героев и события,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аргументировать своё мнение, создавать развёрнутые устные и письменные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 поэмы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Выявление в поэме признаков лирики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и эпоса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чтение отрывков, анализ эпизодов, вопросы и задания с 259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композиции поэмы «Мцы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как средства выражения авторского отношения к нему.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ответственного отношения к учению, готовно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моральных проблем;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формирование нравственных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: уметь планировать алгоритм ответа.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Овладение процедурами смыслового и эстетического анализа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литературного произведения; развитие умения участвовать в обсуждении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прочитанного, воспринимать, анализировать, критически оценивать и ин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терпретировать художественный текст.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 текста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010DBC">
            <w:pPr>
              <w:spacing w:after="0" w:line="240" w:lineRule="auto"/>
            </w:pPr>
            <w:r w:rsidRPr="00B55079">
              <w:rPr>
                <w:szCs w:val="24"/>
              </w:rPr>
              <w:t xml:space="preserve">Смысл финала поэмы. </w:t>
            </w:r>
            <w:r>
              <w:t>Образ монастыря и образы природы, их роль в произведении.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Сообщения, презентации, обсуждение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письменному ответу на один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проблемных вопросов.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Формирование ответственного отношения к учению, развитие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эстетического сознания в процессе творческой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: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 и создавать высказывания аналитического и интерпретирующего характера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 xml:space="preserve">К. р. Контрольная работа №3 по произведениям М.Ю.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Подготовка к сочинению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Обсуждение тем, составление плана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1.Мцыри как романтический герой.</w:t>
            </w:r>
          </w:p>
          <w:p w:rsidR="00E3542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Роль природы в поэме Лермонтова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Анализ эпизода поэмы Лермонтова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формулировать и удерживать учебную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задачу. </w:t>
            </w:r>
            <w:proofErr w:type="gramStart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уметь формулировать со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выполнения диагностических заданий по алгоритму решения литературоведческой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35429" w:rsidRPr="0016109E" w:rsidTr="00CE39F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 как социально-историческая комедия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его от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ношении к истории, исторической теме в художественном произведении.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презентация. чтение статьи в учебнике. Работа с понятиями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Исторические произведения в творчестве Гоголя (с обобщением изученного и 5—7 классах). История создания и постановки комедии. Поворот рус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сатире и юморе.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Работа со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словарём литературоведческих терминов. Поиск примеров, иллюстриру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ющих понятия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сатира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юмор.</w:t>
            </w: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Научиться определять авторское отношение к героям, идейно эмоциональное содержание комедии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</w:tr>
      <w:tr w:rsidR="00E35429" w:rsidRPr="0016109E" w:rsidTr="00CE39F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В. Гоголь. "Ревизор"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1 2 действия. Хлестаков и «миражная» интрига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беседа, работа с текстом.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Хлестаков и «миражная интрига»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(Ю. Манн).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Фрагменты комедии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характеристика Хлестакова и средств создания его образа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процедурами смыслового и эстетического анализа художественного текста; развитие умений, участвовать в обсужде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нии прочитанного, создавать развёрнутые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устные и письменные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анализ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spell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</w:t>
            </w:r>
            <w:r w:rsidR="00E46DE0">
              <w:rPr>
                <w:rFonts w:ascii="Times New Roman" w:hAnsi="Times New Roman"/>
                <w:sz w:val="24"/>
                <w:szCs w:val="24"/>
              </w:rPr>
              <w:t>»: 3 действие. Семейство городничего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характе-ристик</w:t>
            </w:r>
            <w:r w:rsidR="00E46D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E46DE0">
              <w:rPr>
                <w:rFonts w:ascii="Times New Roman" w:hAnsi="Times New Roman"/>
                <w:sz w:val="24"/>
                <w:szCs w:val="24"/>
              </w:rPr>
              <w:t xml:space="preserve"> семьи городничего, чтение по ролям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35429" w:rsidRPr="00B55079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морального сознания и компетентности в решении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 и от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ветственного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создавать развёрнутые высказывания аналитического и интерпретирующего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В. Гоголь. "Ревизор": </w:t>
            </w:r>
            <w:r w:rsidR="00E46DE0">
              <w:rPr>
                <w:rFonts w:ascii="Times New Roman" w:hAnsi="Times New Roman"/>
                <w:sz w:val="24"/>
                <w:szCs w:val="24"/>
              </w:rPr>
              <w:t>4 действие. Разоблачение пороков чиновничества</w:t>
            </w: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Pr="00B55079" w:rsidRDefault="00E46DE0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с 357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E46DE0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Разоблачение пороков чиновничества. Цель автора — высмеять «всё дурное в России».</w:t>
            </w: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ры комедии. Новизна финала, немой сцены.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Своеобразие действия пьесы,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которое «от начала до конца вытекает из характеров» </w:t>
            </w:r>
            <w:r w:rsidRPr="00B55079">
              <w:rPr>
                <w:rFonts w:ascii="Times New Roman" w:hAnsi="Times New Roman"/>
                <w:i/>
                <w:iCs/>
                <w:sz w:val="24"/>
                <w:szCs w:val="24"/>
              </w:rPr>
              <w:t>(В.И. Немирович-Данченко).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ности к саморазвитию и самообразованию на основе мотивации к обуче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нию и познанию; развитие эстетического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сознания в процессе творческой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воспринимать, анализировать, кри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ственную картину жизни, отражённую в литературном произведении,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сопо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анализ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худо-жествнного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E46DE0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E46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«Ревизор»: 5 действие.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общественное явление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E46DE0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работа в парах выра</w:t>
            </w:r>
            <w:r>
              <w:rPr>
                <w:color w:val="000000"/>
                <w:szCs w:val="24"/>
              </w:rPr>
              <w:t>зительного чтения по ролям</w:t>
            </w:r>
            <w:r w:rsidRPr="00BE7B64">
              <w:rPr>
                <w:color w:val="000000"/>
                <w:szCs w:val="24"/>
              </w:rPr>
              <w:t>,</w:t>
            </w:r>
          </w:p>
          <w:p w:rsidR="002812D0" w:rsidRPr="00BE7B64" w:rsidRDefault="002812D0" w:rsidP="002812D0">
            <w:pPr>
              <w:spacing w:after="150" w:line="240" w:lineRule="auto"/>
              <w:rPr>
                <w:color w:val="000000"/>
                <w:szCs w:val="24"/>
              </w:rPr>
            </w:pPr>
            <w:r w:rsidRPr="00BE7B64">
              <w:rPr>
                <w:color w:val="000000"/>
                <w:szCs w:val="24"/>
              </w:rPr>
              <w:t>- комментированное чтение</w:t>
            </w:r>
          </w:p>
          <w:p w:rsidR="00E46DE0" w:rsidRDefault="002812D0" w:rsidP="002812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B64">
              <w:rPr>
                <w:rFonts w:ascii="Times New Roman" w:hAnsi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Default="00A56FB4" w:rsidP="00A56FB4">
            <w:pPr>
              <w:spacing w:after="0" w:line="240" w:lineRule="auto"/>
              <w:rPr>
                <w:szCs w:val="24"/>
              </w:rPr>
            </w:pPr>
            <w:r w:rsidRPr="00B55079">
              <w:rPr>
                <w:spacing w:val="-1"/>
                <w:szCs w:val="24"/>
              </w:rPr>
              <w:t>Хлестаковщина как общественное явление</w:t>
            </w:r>
            <w:proofErr w:type="gramStart"/>
            <w:r w:rsidRPr="00B55079">
              <w:rPr>
                <w:spacing w:val="-1"/>
                <w:szCs w:val="24"/>
              </w:rPr>
              <w:t>.</w:t>
            </w:r>
            <w:r w:rsidRPr="00B55079">
              <w:rPr>
                <w:spacing w:val="-2"/>
                <w:szCs w:val="24"/>
              </w:rPr>
              <w:t xml:space="preserve">. </w:t>
            </w:r>
            <w:proofErr w:type="gramEnd"/>
            <w:r>
              <w:t>Цель автора – высмеять «всё дурное в России» (Н.В. Гоголь</w:t>
            </w:r>
            <w:r w:rsidRPr="00B55079">
              <w:rPr>
                <w:spacing w:val="-3"/>
                <w:szCs w:val="24"/>
              </w:rPr>
              <w:t xml:space="preserve"> Объяснение жизненной основы и художественной условности, индивидуаль</w:t>
            </w:r>
            <w:r w:rsidRPr="00B55079">
              <w:rPr>
                <w:spacing w:val="-3"/>
                <w:szCs w:val="24"/>
              </w:rPr>
              <w:softHyphen/>
            </w:r>
            <w:r w:rsidRPr="00B55079">
              <w:rPr>
                <w:spacing w:val="-1"/>
                <w:szCs w:val="24"/>
              </w:rPr>
              <w:t xml:space="preserve">ной неповторимости и типической обобщённости художественного образа </w:t>
            </w:r>
            <w:r w:rsidRPr="00B55079">
              <w:rPr>
                <w:szCs w:val="24"/>
              </w:rPr>
              <w:t>Хлестакова</w:t>
            </w:r>
            <w:r>
              <w:rPr>
                <w:szCs w:val="24"/>
              </w:rPr>
              <w:t>.</w:t>
            </w:r>
            <w: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FB4" w:rsidRDefault="00A56FB4" w:rsidP="00A56FB4">
            <w:pPr>
              <w:spacing w:after="0" w:line="252" w:lineRule="auto"/>
              <w:rPr>
                <w:szCs w:val="24"/>
              </w:rPr>
            </w:pPr>
            <w:r w:rsidRPr="00A0703B">
              <w:rPr>
                <w:szCs w:val="24"/>
              </w:rPr>
              <w:t xml:space="preserve">Знать о </w:t>
            </w:r>
            <w:r>
              <w:rPr>
                <w:szCs w:val="24"/>
              </w:rPr>
              <w:t>хлестаков</w:t>
            </w:r>
            <w:r w:rsidRPr="00A0703B">
              <w:rPr>
                <w:szCs w:val="24"/>
              </w:rPr>
              <w:t xml:space="preserve">щине как </w:t>
            </w:r>
            <w:proofErr w:type="spellStart"/>
            <w:proofErr w:type="gramStart"/>
            <w:r w:rsidRPr="00A0703B">
              <w:rPr>
                <w:szCs w:val="24"/>
              </w:rPr>
              <w:t>общест</w:t>
            </w:r>
            <w:r>
              <w:rPr>
                <w:szCs w:val="24"/>
              </w:rPr>
              <w:t>-</w:t>
            </w:r>
            <w:r w:rsidRPr="00A0703B">
              <w:rPr>
                <w:szCs w:val="24"/>
              </w:rPr>
              <w:t>венном</w:t>
            </w:r>
            <w:proofErr w:type="spellEnd"/>
            <w:proofErr w:type="gramEnd"/>
            <w:r w:rsidRPr="00A0703B">
              <w:rPr>
                <w:szCs w:val="24"/>
              </w:rPr>
              <w:t xml:space="preserve"> явлении</w:t>
            </w:r>
            <w:r>
              <w:rPr>
                <w:szCs w:val="24"/>
              </w:rPr>
              <w:t xml:space="preserve">. Уметь раскрывать </w:t>
            </w:r>
            <w:proofErr w:type="gramStart"/>
            <w:r>
              <w:rPr>
                <w:szCs w:val="24"/>
              </w:rPr>
              <w:t>хлестаковщину</w:t>
            </w:r>
            <w:proofErr w:type="gramEnd"/>
            <w:r>
              <w:rPr>
                <w:szCs w:val="24"/>
              </w:rPr>
              <w:t xml:space="preserve"> как общественное явление.</w:t>
            </w:r>
          </w:p>
          <w:p w:rsidR="00A56FB4" w:rsidRPr="00B55079" w:rsidRDefault="00A56FB4" w:rsidP="00A56FB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03B">
              <w:rPr>
                <w:rFonts w:ascii="Times New Roman" w:hAnsi="Times New Roman"/>
                <w:sz w:val="24"/>
                <w:szCs w:val="24"/>
              </w:rPr>
              <w:t>Уметь объяснить, что значит «миражная интрига»</w:t>
            </w:r>
          </w:p>
          <w:p w:rsidR="00E46DE0" w:rsidRPr="00B55079" w:rsidRDefault="00E46DE0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анализировать, кри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тически оценивать и интерпретировать прочитанное, осознавать художе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ственную картину жизни, отражённую в литературном произведении, сопо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DE0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E35429" w:rsidRPr="0016109E" w:rsidTr="00CE39F0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Р.р. N 4</w:t>
            </w:r>
          </w:p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домашнему</w:t>
            </w:r>
            <w:r w:rsidR="00E35429" w:rsidRPr="00B55079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="00E35429" w:rsidRPr="00B5507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комедии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Гоголя «Ревизор»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E35429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Обсуждение тем</w:t>
            </w:r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1Хлестаков 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хлестаковщина</w:t>
            </w:r>
            <w:proofErr w:type="gramEnd"/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 Образ города в комедии Гоголя</w:t>
            </w:r>
          </w:p>
          <w:p w:rsidR="00E3542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Роль эпизода </w:t>
            </w:r>
          </w:p>
          <w:p w:rsidR="00E35429" w:rsidRPr="00B55079" w:rsidRDefault="00E35429" w:rsidP="00010DBC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 Характеристика одного из героев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Написание сочинения на литературном материале и с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использованием собственного жизненного и читательского опыта.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Подготовка к письменному ответу на один </w:t>
            </w:r>
            <w:r w:rsidRPr="00B55079">
              <w:rPr>
                <w:rFonts w:ascii="Times New Roman" w:hAnsi="Times New Roman"/>
                <w:iCs/>
                <w:sz w:val="24"/>
                <w:szCs w:val="24"/>
              </w:rPr>
              <w:t>из п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роблемных вопросов.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познанию.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7F3B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Письменный ответ на один из </w:t>
            </w:r>
            <w:r w:rsidRPr="00B5507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проблемных вопросов (по выбору учащихся). Составление плана ответа на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проблемный вопрос. Нахождение </w:t>
            </w:r>
            <w:r w:rsidRPr="00B550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ошибок и редактирование черновых вариантов </w:t>
            </w:r>
            <w:r w:rsidRPr="00B5507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собственных письменных работ.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«Шинель»: своеобразие реализации темы "Маленького человека"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эпизодов повести, характеристика героев, вопрос 1 с 391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Проблема личности    и    общества.    Тема    «маленького человека».      Мечта      и      действительность. Авторское  отношение  к  герою  и  событиям. Гуманистический смысл повести и авторская ирония.      Человек,      лицо      и      вещь      в художественном мире Гоголя. Образы Акакия Акакиевича и  «значительного лица». Значение фантастического финала повести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к другому человеку, его мнению, мировоззрению, культуре; развитие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компетентности в решении моральных проблем и формирование нравствен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ных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узнавать, называть и определять объекты в соответствии с содержанием.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Худо-жественно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(тест).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Решение теста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Мечта и реальность в повести «Шинель».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холода. Шинель как последняя надежда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согреться в холодном мире. Тщетность этой мечты. Роль фантастики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художественном произведении.</w:t>
            </w:r>
            <w:proofErr w:type="gramStart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Поиск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примеров, иллюстрирующих понятия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символ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B5507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фантастическ</w:t>
            </w:r>
            <w:r w:rsidRPr="00B5507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ий реализм.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Обсуждение иллюстраций и киноверсии повести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синтезировать полученную информацию для составления ответа (тест)</w:t>
            </w:r>
            <w:proofErr w:type="gramStart"/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proofErr w:type="gramEnd"/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егулятивные: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алгоритм ответа, работать самостоятельно. </w:t>
            </w: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чтения и изучения литературы для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своего дальнейшего развития, коммуникативно-эстетических возможностей </w:t>
            </w: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языка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художественной литературы; формирование умений воспринимать,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анализировать, критически оценивать и интерпретировать прочитанное; сопос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тавлять литературу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FB4" w:rsidRPr="00B55079" w:rsidRDefault="00E35429" w:rsidP="00A56F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r w:rsidR="00A56FB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города" [отрывок]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сюжет и герои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56FB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Териминологичес-кий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диктант</w:t>
            </w:r>
            <w:r w:rsidR="002C7DE4">
              <w:rPr>
                <w:rFonts w:ascii="Times New Roman" w:hAnsi="Times New Roman"/>
                <w:sz w:val="24"/>
              </w:rPr>
              <w:t>, чтение статьи в учебнике с 12, вопросы с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Краткий рассказ о писателе, редакто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шения к труду.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риентироваться в разнообразии способов решения задач.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цедурами смыслового и эстетического анализа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"[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отрывок] :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теск, эзопов язык. Понятие о пародии. Роман как пародия на официальные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исторические сочинения.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отношения к другому человеку, его мнению, мировоззрению, культуре.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35429" w:rsidRPr="00B55079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удожественного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С. Лесков.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Нравственные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проблемы рассказа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«Старый гений»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Default="002C7DE4" w:rsidP="00B5507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статьи в учебнике с 31,</w:t>
            </w:r>
          </w:p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текстом, ответы на вопросы учебника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Николай Семёнович Лесков. Слово о писателе. Нравственные   проблемы   рассказа   «Старый гений».        Изображение       психологического состояния   человека.    Защита  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обездоленных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уважительного и доброжелательного отноше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и коллективной творческой деятельности;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понимание литературы как особого способа познания жизни;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читателя, способного аргументировать своё мнение, создавать устные и письменные 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высказывания, участвовать в обсуждении прочитан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– </w:t>
            </w:r>
            <w:r w:rsidR="002C7DE4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Л. Н. Толстой.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Личность и судьба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Писателя. «После бала»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 учителя, обсуждение.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Составление тезисов статьи учебника </w:t>
            </w: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«Лев Николаевич Толстой».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2C7DE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Краткий рассказ о писателе. Идеал вза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имной любви и согласия в обществе. Идея </w:t>
            </w:r>
            <w:proofErr w:type="spellStart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разделённости</w:t>
            </w:r>
            <w:proofErr w:type="spellEnd"/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двух России.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Противоречия между сословиями и внутри сословий. Психологизм рас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сказа. Нравственность в основе поступков героя. Мечта о воссоединении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дворянства и народа. Рассказ в актёрском исполнении.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Устная и пись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менная характеристика героев и средств создания их образов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ящему; формирование уважительного и доброжелательного отношения к другому человеку; формирование нравственных чувств и качеств личности.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DE4" w:rsidRPr="00B55079" w:rsidRDefault="002C7DE4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  <w:p w:rsidR="00E35429" w:rsidRPr="00B55079" w:rsidRDefault="00E35429" w:rsidP="002C7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3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«После бала». Контраст как прием, раскрывающий идею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рассказа. Нравственность в основе поступков героя рассказа Толстого «После бала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77C" w:rsidRDefault="002C7DE4" w:rsidP="00AF777C">
            <w:pPr>
              <w:spacing w:after="0" w:line="252" w:lineRule="auto"/>
            </w:pPr>
            <w:r w:rsidRPr="00B55079">
              <w:rPr>
                <w:spacing w:val="-7"/>
                <w:szCs w:val="24"/>
              </w:rPr>
              <w:t xml:space="preserve">Поиск примеров, иллюстрирующих понятия </w:t>
            </w:r>
            <w:r w:rsidRPr="00B55079">
              <w:rPr>
                <w:i/>
                <w:iCs/>
                <w:spacing w:val="-7"/>
                <w:szCs w:val="24"/>
              </w:rPr>
              <w:t xml:space="preserve">контраст, антитеза, композиция, </w:t>
            </w:r>
            <w:r w:rsidRPr="00B55079">
              <w:rPr>
                <w:i/>
                <w:iCs/>
                <w:spacing w:val="-2"/>
                <w:szCs w:val="24"/>
              </w:rPr>
              <w:t>художественная деталь</w:t>
            </w:r>
            <w:r>
              <w:rPr>
                <w:i/>
                <w:iCs/>
                <w:spacing w:val="-2"/>
                <w:szCs w:val="24"/>
              </w:rPr>
              <w:t>, вопросы с 47</w:t>
            </w:r>
            <w:r w:rsidR="00AF777C">
              <w:rPr>
                <w:i/>
                <w:iCs/>
                <w:spacing w:val="-2"/>
                <w:szCs w:val="24"/>
              </w:rPr>
              <w:t xml:space="preserve">. </w:t>
            </w:r>
            <w:r w:rsidR="00AF777C">
              <w:t xml:space="preserve"> Наблюдение: роль речевых повторов, эпитетов, однородных </w:t>
            </w:r>
            <w:proofErr w:type="spellStart"/>
            <w:proofErr w:type="gramStart"/>
            <w:r w:rsidR="00AF777C">
              <w:t>чле-нов</w:t>
            </w:r>
            <w:proofErr w:type="spellEnd"/>
            <w:proofErr w:type="gramEnd"/>
            <w:r w:rsidR="00AF777C">
              <w:t xml:space="preserve"> предложений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2C7DE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Контраст как средство раскрытия кон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фликта в рассказе. Развитие представлений об антитезе. Роль антитезы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>композиции произведения. Развитие представлений о композиции. Смыс</w:t>
            </w:r>
            <w:r w:rsidRPr="00B55079">
              <w:rPr>
                <w:rFonts w:ascii="Times New Roman" w:hAnsi="Times New Roman"/>
                <w:sz w:val="24"/>
                <w:szCs w:val="24"/>
              </w:rPr>
              <w:softHyphen/>
              <w:t>ловая роль художественных деталей в рассказе.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Формирование готовности обучающихся к саморазвитию и 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гармонизации отношений человека и общества и эстетических возможностей русского языка Формирование навыков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AF777C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2C7DE4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Пейзажная лирика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поэтов второй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половины XIX 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2C7DE4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стихов, анализ стихов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Ф.И.Тютчев,   А.А.Фет.   Слово   о 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мироздания,   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дия русской поэзии.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B5507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Воспитание читателя, способного создавать развёрнутые 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55079">
              <w:rPr>
                <w:rFonts w:ascii="Times New Roman" w:hAnsi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лирического</w:t>
            </w:r>
          </w:p>
          <w:p w:rsidR="00E35429" w:rsidRPr="00B55079" w:rsidRDefault="00E3542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2C7DE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F7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«О любви» как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жизнь и творчество Чехова, обсуждение,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комментированноечтение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рассказа. Рассмотреть понятие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футлярности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Антон   Павлович  Чехов.   Слово   о  писателе.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Рассказ «О любви» как история об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упущенном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счастье.     Поэтика     рассказа     «О     любви».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Осознание значимости самостоятельного решения моральных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Урок-анализ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E35429" w:rsidRPr="0016109E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N2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Пересказ эпизодов, анализ, вопросы с 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Краткий рассказ о писателе. «Маленькая 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t>трилогия» как цикл рассказов о «футлярных» людях. Общность героев и пове</w:t>
            </w:r>
            <w:r w:rsidRPr="008C0ED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ствователей в рассказах «маленькой трилогии». «Футлярное» существование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 и его осуждение писателем. Конфликт свободной и «футлярной»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жизни,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обыденного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и идеального.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решения моральных и нравственных проблем.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И. А. Бунин. Слово о писателе.  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Тема любви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 рассказе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«Кавказ»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ест).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Художественные искания русских писателей XX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века Классические традиции и новые течения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русской литературе конца XIX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- начала XX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века. Русская литература советского времени. Проблема  героя.  Тема  родины.   Исторически судьбы России.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Иван  Алексеевич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Осознание значимости самостоятельного решения моральных 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нравственных проблем, ответственного отношения к своим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(тест). </w:t>
            </w:r>
            <w:proofErr w:type="gramEnd"/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</w:p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Осознание значимости чтения и изучения литературы как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средства познания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мира и себя в этом мире; воспитание читателя, спо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комбинированный</w:t>
            </w:r>
          </w:p>
        </w:tc>
      </w:tr>
      <w:tr w:rsidR="00E35429" w:rsidRPr="0016109E" w:rsidTr="00CE39F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рассказа, анализ эпизодов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Александр     Иванович    Куприн:     страницы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биографии. Рассказ «Куст сирени».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Основная     сюжетная  линия  рассказа  и   его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подтекст.   Нравственные   проблемы   рассказа «Куст   сирени».   Представления   о   любви   и семейном счастье. Своеобразие главного героя. Гуманистический        пафос        произведения Куприна. Понятие о сюжете и фабуле. Работа со словарём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литературоведческих терминов. Поиск примеров, ил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люстрирующих понятия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сюжет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0ED2">
              <w:rPr>
                <w:rFonts w:ascii="Times New Roman" w:hAnsi="Times New Roman"/>
                <w:i/>
                <w:iCs/>
                <w:sz w:val="24"/>
                <w:szCs w:val="24"/>
              </w:rPr>
              <w:t>фабула.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Формирование нравственных качеств личности, осознанного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семьи в жизни человека и общества; принятие ценности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семейной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E35429" w:rsidRPr="008C0ED2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А. Блок. "На поле Куликовом", "Россия": история и современность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учителя, обсуждение, комментированное чтение, анализ.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рения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читателя, способного 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AF777C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E35429" w:rsidRPr="0016109E" w:rsidTr="00CE39F0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воспоминание о пути к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статьи, составление цитатного плана,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документально-биографическими        текстами         (мемуары, воспоминания, дневники)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уважения к Отечеству, чувства ответственности и долга перед Родиной;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создавать обобщения.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Осознание значимости изучения литературы как средства познания мира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5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себя в этом мире; развитие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умений воспринимать, ана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35429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</w:t>
            </w:r>
            <w:r w:rsidR="00E72A1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 w:rsidR="00E72A1A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 А. Осоргин.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Сочетание фантастики и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реальности в рассказе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«Пенсне»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Коммен-тированноечте-ние</w:t>
            </w:r>
            <w:proofErr w:type="spellEnd"/>
            <w:r>
              <w:rPr>
                <w:rFonts w:ascii="Times New Roman" w:hAnsi="Times New Roman"/>
                <w:sz w:val="24"/>
              </w:rPr>
              <w:t>, выборочный пересказ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М.А.Осоргин. Слово о писателе. Своеобразие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рассказа «Пенсне». Реальное и фантастическое в   рассказе   «Пенсне».   Мелочи   быта   и   их психологическое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E72A1A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Сатирическое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="00E72A1A" w:rsidRPr="008C0ED2">
              <w:rPr>
                <w:rFonts w:ascii="Times New Roman" w:hAnsi="Times New Roman"/>
                <w:sz w:val="24"/>
                <w:szCs w:val="24"/>
              </w:rPr>
              <w:t xml:space="preserve"> Тэффи. "Жизнь и воротник" и другие рассказы М.М. Зощенко "История болезни" и другие рассказы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Default="00E72A1A" w:rsidP="00E72A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Работа с </w:t>
            </w:r>
            <w:proofErr w:type="gramStart"/>
            <w:r>
              <w:rPr>
                <w:szCs w:val="24"/>
              </w:rPr>
              <w:t>матери-алом</w:t>
            </w:r>
            <w:proofErr w:type="gramEnd"/>
            <w:r>
              <w:rPr>
                <w:szCs w:val="24"/>
              </w:rPr>
              <w:t xml:space="preserve"> учебника</w:t>
            </w:r>
          </w:p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Писатели  улыбаются.   Журнал  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». «Всеобщая   история,             обработанная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       (отрывки)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атирическое изображение   исторических        событий. Ироническое   повествование   о   прошлом   и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атира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и   юмор   в   рассказах   Тэффи   и   М. Зощенко.        Художественное        своеобразие рассказов   Н.Тэффи   «Жизнь  и   воротник»   и М.Зощенко    «История    болезни».    Слово    о писателях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освоение художественного наследия русской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72A1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человек и война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о</w:t>
            </w:r>
          </w:p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бсуждение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чтение </w:t>
            </w:r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учебника, ответы на вопросы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Жизнь народа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на крутых переломных поворотах истории в произведениях поэта. Тема слу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жения Родине. Картины жизни воюющего народа.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Реалистическая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правда о войне.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A1A" w:rsidRPr="008C0ED2" w:rsidRDefault="00E72A1A" w:rsidP="00E72A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поэмы, работа с текстом</w:t>
            </w:r>
          </w:p>
          <w:p w:rsidR="00B94EA5" w:rsidRDefault="00B94EA5" w:rsidP="00B94EA5">
            <w:pPr>
              <w:spacing w:after="0" w:line="240" w:lineRule="auto"/>
              <w:jc w:val="center"/>
            </w:pPr>
            <w:r>
              <w:t xml:space="preserve">Найти реальные сцены, фольклор, авторские </w:t>
            </w:r>
            <w:proofErr w:type="spellStart"/>
            <w:r>
              <w:t>отсупле-ния</w:t>
            </w:r>
            <w:proofErr w:type="spellEnd"/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Новаторский характер Василия Тёрки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на — сочетание черт крестьянина и убеждений гражданина, защитника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родной страны. Поэтическая энциклопедия Великой Отечественной войны.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особенности композиции поэмы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29" w:rsidRPr="008C0ED2" w:rsidRDefault="00E35429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Начальное представление об авторских отступлениях как элементе композиции. Оценка поэмы в лите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ратурной критике.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ственного наследия русской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литературы, творческой деятельности эстети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оценивать и формулировать то,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что уже усвоено.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аргументировать своё мнение,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развёрнутые высказывания аналитического и интерпретирующего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аналз</w:t>
            </w:r>
            <w:proofErr w:type="spell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E35429" w:rsidRPr="0016109E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4851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наизусть, прослушивание аудио</w:t>
            </w: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4EA5" w:rsidRPr="008C0ED2" w:rsidRDefault="00B94EA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Лирические и героические песни в годы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Великой Отечественной войны. Их призывно-воодушевляющий характер.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Выражение в лирической песне сокровенных чувств и переживаний каж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 xml:space="preserve">дого солдата. Стихи и песни о Великой Отечественной войне в актёрском исполнении. Стихи   и   песни  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Великой   Отечественной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войне:    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М.Исаковский    («Катюша»,     «Враги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сожгли родную хату»), Б.Окуджава («Песенка о пехоте», «Белорусский вокзал»)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. Фатьянов («Соловьи...»), Л.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(«Дороги»). Боевые подвиги    и    военные    будни    в    творчестве М.Исаковского    («Катюша»,    «Враги    сожгли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родную    хату»),    Б.Окуджава    («Песенка    о пехоте», «Белорусский вокзал»), А. Фатьянова («Соловьи...»),        Л.    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   («Дороги»).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Воспитание патриотизма, уважения к Отечеству и его истории,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A5" w:rsidRPr="0016109E" w:rsidTr="00CE39F0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</w:t>
            </w:r>
            <w:r w:rsidR="00485134">
              <w:t>8</w:t>
            </w:r>
            <w:r>
              <w:t>-5</w:t>
            </w:r>
            <w:r w:rsidR="00485134"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52" w:lineRule="auto"/>
            </w:pPr>
            <w:r>
              <w:t>Андрей Платонович  Платонов. Краткий рассказ о писателе. Рассказ «Возвращение».</w:t>
            </w:r>
          </w:p>
          <w:p w:rsidR="00B94EA5" w:rsidRDefault="00B94EA5" w:rsidP="00013863">
            <w:pPr>
              <w:spacing w:after="0" w:line="252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E4505E">
            <w:pPr>
              <w:spacing w:after="0" w:line="240" w:lineRule="auto"/>
            </w:pPr>
            <w:r>
              <w:t xml:space="preserve">Внеклассное чтение,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</w:p>
          <w:p w:rsidR="00B94EA5" w:rsidRDefault="00B94EA5" w:rsidP="00E4505E">
            <w:pPr>
              <w:spacing w:after="0" w:line="240" w:lineRule="auto"/>
            </w:pPr>
            <w:r>
              <w:t>Героев, пересказ эпизодов, ответы на вопросы учебника</w:t>
            </w:r>
          </w:p>
          <w:p w:rsidR="00B94EA5" w:rsidRDefault="00B94EA5" w:rsidP="00013863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52" w:lineRule="auto"/>
            </w:pPr>
            <w:r>
              <w:t>Биография А.П.Платонова Рассказ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4758D9" w:rsidRDefault="00B94EA5" w:rsidP="00013863">
            <w:pPr>
              <w:pStyle w:val="1"/>
            </w:pPr>
            <w:r>
              <w:t>Уметь почувствовать ощущение но</w:t>
            </w:r>
            <w:r w:rsidRPr="0002373F">
              <w:t xml:space="preserve">вой встречи с </w:t>
            </w:r>
            <w:r>
              <w:t xml:space="preserve">писателем и его произведением, формулировать тему, идею, проблематику, выражать свою точку зрения </w:t>
            </w:r>
          </w:p>
          <w:p w:rsidR="00B94EA5" w:rsidRDefault="00B94EA5" w:rsidP="00013863">
            <w:pPr>
              <w:spacing w:after="0" w:line="240" w:lineRule="auto"/>
            </w:pPr>
            <w:r>
              <w:t>Знать ранее изученные произведения.</w:t>
            </w:r>
          </w:p>
          <w:p w:rsidR="00B94EA5" w:rsidRDefault="00B94EA5" w:rsidP="00013863">
            <w:pPr>
              <w:spacing w:after="0" w:line="240" w:lineRule="auto"/>
            </w:pPr>
            <w:r>
              <w:t xml:space="preserve">Уметь выделять основные события в биографии писателя  и </w:t>
            </w:r>
            <w:proofErr w:type="spellStart"/>
            <w:proofErr w:type="gramStart"/>
            <w:r>
              <w:t>соотно-сить</w:t>
            </w:r>
            <w:proofErr w:type="spellEnd"/>
            <w:proofErr w:type="gramEnd"/>
            <w:r>
              <w:t xml:space="preserve"> с его творчеством, участвовать в диалоге, понимать чужую точку зрения и </w:t>
            </w:r>
            <w:proofErr w:type="spellStart"/>
            <w:r>
              <w:t>аргумен-тированно</w:t>
            </w:r>
            <w:proofErr w:type="spellEnd"/>
            <w:r>
              <w:t xml:space="preserve"> отстаивать свою.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spacing w:after="0" w:line="240" w:lineRule="auto"/>
            </w:pPr>
            <w:r w:rsidRPr="008C0ED2">
              <w:rPr>
                <w:b/>
                <w:bCs/>
                <w:szCs w:val="24"/>
              </w:rPr>
              <w:t>Познавательные:</w:t>
            </w:r>
            <w:r w:rsidRPr="008C0ED2">
              <w:rPr>
                <w:bCs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8C0ED2">
              <w:rPr>
                <w:b/>
                <w:bCs/>
                <w:szCs w:val="24"/>
              </w:rPr>
              <w:t>Регулятивные</w:t>
            </w:r>
            <w:proofErr w:type="gramEnd"/>
            <w:r w:rsidRPr="008C0ED2">
              <w:rPr>
                <w:b/>
                <w:bCs/>
                <w:szCs w:val="24"/>
              </w:rPr>
              <w:t>:</w:t>
            </w:r>
            <w:r w:rsidRPr="008C0ED2">
              <w:rPr>
                <w:bCs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8C0ED2">
              <w:rPr>
                <w:b/>
                <w:bCs/>
                <w:szCs w:val="24"/>
              </w:rPr>
              <w:t>Коммуникативные:</w:t>
            </w:r>
            <w:r w:rsidRPr="008C0ED2">
              <w:rPr>
                <w:bCs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Default="00B94EA5" w:rsidP="0001386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8C0ED2">
              <w:rPr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4EA5" w:rsidRPr="008C0ED2" w:rsidRDefault="00B94EA5" w:rsidP="00B94E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B94EA5" w:rsidRDefault="00B94EA5" w:rsidP="00B94EA5">
            <w:pPr>
              <w:spacing w:after="0" w:line="252" w:lineRule="auto"/>
            </w:pPr>
          </w:p>
        </w:tc>
      </w:tr>
      <w:tr w:rsidR="00E35429" w:rsidRPr="0016109E" w:rsidTr="00CE39F0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4851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В. П. Астафьев. Тема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детства в его творчестве.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«Фотография,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которой меня нет».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довоенного времени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тест).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Сообщения, выразительное чтение,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</w:rPr>
              <w:t>Составле-ние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характе-ристики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героя. Сравнительная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Виктор Петрович Астафьев. Слово о писателе.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Автобиографичность рассказа «Фотография, на которой  меня  нет».   Проблема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(тест)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7B5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E35429" w:rsidRPr="008C0ED2" w:rsidRDefault="00E35429" w:rsidP="007B5C6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5429" w:rsidRPr="0016109E" w:rsidTr="00CE39F0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Русские поэты XX века о Родине, родной природе и о себе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.С. Мережковский «Родное», «Не надо звуков»; Н.А. Заболоцкий «Вечер на Оке», «Уступи мне,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скворец,уголок...»; Н.М. Рубцов «По вечерам», «Встреча». «Привет, Россия...»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7B5C6B" w:rsidP="00485134">
            <w:pPr>
              <w:spacing w:after="0" w:line="240" w:lineRule="auto"/>
            </w:pPr>
            <w:r>
              <w:rPr>
                <w:bCs/>
                <w:szCs w:val="24"/>
              </w:rPr>
              <w:t>Выразительное чтение наизусть</w:t>
            </w:r>
            <w:r w:rsidR="00485134">
              <w:t xml:space="preserve"> Работа с понятием «гражданская </w:t>
            </w:r>
            <w:proofErr w:type="spellStart"/>
            <w:proofErr w:type="gramStart"/>
            <w:r w:rsidR="00485134">
              <w:t>поэ-зия</w:t>
            </w:r>
            <w:proofErr w:type="spellEnd"/>
            <w:proofErr w:type="gramEnd"/>
            <w:r w:rsidR="00485134">
              <w:t>».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  Научиться выявлять характерные особенности лирики о природе 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освоение художественного наследия русской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Осознание значимости чтения для познания мира и себя в этом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письменные высказывания, </w:t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сознательно планировать своё досуговое чтение;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429" w:rsidRPr="0016109E" w:rsidTr="00CE39F0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Поэты Русского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зарубежья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оставленной Родине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Чтение наизусть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Общее и индивидуальное в произведени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z w:val="24"/>
                <w:szCs w:val="24"/>
              </w:rPr>
              <w:t>ях Русского зарубежья о Родине. Стихотворения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перед Родиной.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</w:tr>
      <w:tr w:rsidR="00E35429" w:rsidRPr="0016109E" w:rsidTr="00CE39F0">
        <w:trPr>
          <w:trHeight w:val="7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7B5C6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7B5C6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Тестирование + творческое 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контроль</w:t>
            </w:r>
          </w:p>
        </w:tc>
      </w:tr>
      <w:tr w:rsidR="00E35429" w:rsidRPr="0016109E" w:rsidTr="00CE39F0">
        <w:trPr>
          <w:trHeight w:val="1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85134">
              <w:rPr>
                <w:rFonts w:ascii="Times New Roman" w:hAnsi="Times New Roman"/>
                <w:sz w:val="24"/>
                <w:szCs w:val="24"/>
              </w:rPr>
              <w:t>-67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У. Шекспир. «Ромео и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Джульетта».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485134" w:rsidP="00485134">
            <w:pPr>
              <w:spacing w:after="0" w:line="240" w:lineRule="auto"/>
            </w:pPr>
            <w:r>
              <w:t>Беседа,  работа с книгой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Семейная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вражда и любовь героев. Ромео и Джульетта — символ любви и жертвенно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сти. «Вечные проблемы» и «вечные образы» в трагедии Шекспира. Конфликт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как основа сюжета драматического произведения.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Фрагменты трагедии в актёрском исполнении.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 современному уровню развития науки о литературе; 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формирование нрав</w:t>
            </w:r>
            <w:r w:rsidRPr="008C0ED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общества, принятие ценности семейной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 информационного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поиска, в том числе с помощью компьютерных средств. 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Овладение процедурами </w:t>
            </w:r>
            <w:proofErr w:type="gram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смыслового и </w:t>
            </w:r>
            <w:proofErr w:type="spell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эс</w:t>
            </w:r>
            <w:proofErr w:type="spell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стетического</w:t>
            </w:r>
            <w:proofErr w:type="spellEnd"/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анали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 текста, формирование умений воспринимать, </w:t>
            </w: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анализировать, критически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Урок-анализ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Художественного произведения</w:t>
            </w:r>
          </w:p>
        </w:tc>
      </w:tr>
      <w:tr w:rsidR="00E35429" w:rsidRPr="0016109E" w:rsidTr="00CE39F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N4</w:t>
            </w:r>
          </w:p>
          <w:p w:rsidR="00E35429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В. Скотт. "Айвенго"</w:t>
            </w: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485134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134" w:rsidRDefault="00485134" w:rsidP="00485134">
            <w:pPr>
              <w:spacing w:after="0" w:line="240" w:lineRule="auto"/>
            </w:pPr>
            <w:r>
              <w:t>Беседа,  работа с книгой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Развитие </w:t>
            </w: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мысли и чувства героев, переданные сквозь призму домашнего быта, об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становки, семейных устоев и отношений.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Осознание основ культурного наследия разных народов; вос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опыт. </w:t>
            </w:r>
            <w:r w:rsidRPr="008C0ED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8C0ED2">
              <w:rPr>
                <w:rFonts w:ascii="Times New Roman" w:hAnsi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Урок - анализ</w:t>
            </w:r>
          </w:p>
          <w:p w:rsidR="00E35429" w:rsidRPr="008C0ED2" w:rsidRDefault="00E35429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</w:tr>
      <w:tr w:rsidR="007B5C6B" w:rsidRPr="0016109E" w:rsidTr="007B5C6B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C6B" w:rsidRPr="008C0ED2" w:rsidRDefault="007B5C6B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04A" w:rsidRPr="005959AC" w:rsidRDefault="0033704A" w:rsidP="004C2651">
      <w:pPr>
        <w:spacing w:after="0" w:line="240" w:lineRule="auto"/>
        <w:rPr>
          <w:szCs w:val="24"/>
        </w:rPr>
      </w:pPr>
    </w:p>
    <w:sectPr w:rsidR="0033704A" w:rsidRPr="005959AC" w:rsidSect="00DB19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44F6D"/>
    <w:multiLevelType w:val="hybridMultilevel"/>
    <w:tmpl w:val="799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E94ECD"/>
    <w:multiLevelType w:val="hybridMultilevel"/>
    <w:tmpl w:val="F51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3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9AC"/>
    <w:rsid w:val="00010DBC"/>
    <w:rsid w:val="00081F43"/>
    <w:rsid w:val="00084D74"/>
    <w:rsid w:val="000A0801"/>
    <w:rsid w:val="000E0887"/>
    <w:rsid w:val="000E2246"/>
    <w:rsid w:val="000E4EEE"/>
    <w:rsid w:val="00111557"/>
    <w:rsid w:val="00131545"/>
    <w:rsid w:val="001453A1"/>
    <w:rsid w:val="0016109E"/>
    <w:rsid w:val="00187D7A"/>
    <w:rsid w:val="001B1C1F"/>
    <w:rsid w:val="00210AE0"/>
    <w:rsid w:val="00225BF9"/>
    <w:rsid w:val="002727FE"/>
    <w:rsid w:val="002812D0"/>
    <w:rsid w:val="00292F24"/>
    <w:rsid w:val="00295D21"/>
    <w:rsid w:val="002A5280"/>
    <w:rsid w:val="002B3AC0"/>
    <w:rsid w:val="002C33F4"/>
    <w:rsid w:val="002C7DE4"/>
    <w:rsid w:val="002F555A"/>
    <w:rsid w:val="003110F5"/>
    <w:rsid w:val="00311D51"/>
    <w:rsid w:val="0031251A"/>
    <w:rsid w:val="00322B7E"/>
    <w:rsid w:val="0033704A"/>
    <w:rsid w:val="00364248"/>
    <w:rsid w:val="00364328"/>
    <w:rsid w:val="003B6C5A"/>
    <w:rsid w:val="003D1B41"/>
    <w:rsid w:val="004137E5"/>
    <w:rsid w:val="00444C8A"/>
    <w:rsid w:val="00455F8C"/>
    <w:rsid w:val="004575AF"/>
    <w:rsid w:val="00485134"/>
    <w:rsid w:val="004A0032"/>
    <w:rsid w:val="004A3952"/>
    <w:rsid w:val="004A456F"/>
    <w:rsid w:val="004B28F2"/>
    <w:rsid w:val="004C2651"/>
    <w:rsid w:val="004F5E3E"/>
    <w:rsid w:val="00556902"/>
    <w:rsid w:val="00576616"/>
    <w:rsid w:val="005959AC"/>
    <w:rsid w:val="005A5F2A"/>
    <w:rsid w:val="00610B91"/>
    <w:rsid w:val="0062203E"/>
    <w:rsid w:val="00644295"/>
    <w:rsid w:val="006642A9"/>
    <w:rsid w:val="006A1164"/>
    <w:rsid w:val="006F48E8"/>
    <w:rsid w:val="006F7283"/>
    <w:rsid w:val="00703FA1"/>
    <w:rsid w:val="00735F8C"/>
    <w:rsid w:val="00756922"/>
    <w:rsid w:val="007B5C6B"/>
    <w:rsid w:val="007C328B"/>
    <w:rsid w:val="007F3B7C"/>
    <w:rsid w:val="0080629E"/>
    <w:rsid w:val="008136FA"/>
    <w:rsid w:val="00854D3F"/>
    <w:rsid w:val="0087145D"/>
    <w:rsid w:val="008B73C2"/>
    <w:rsid w:val="008C0ED2"/>
    <w:rsid w:val="008C44B0"/>
    <w:rsid w:val="00984358"/>
    <w:rsid w:val="009863E4"/>
    <w:rsid w:val="009C08DE"/>
    <w:rsid w:val="009C1142"/>
    <w:rsid w:val="00A041D8"/>
    <w:rsid w:val="00A225C6"/>
    <w:rsid w:val="00A22879"/>
    <w:rsid w:val="00A56FB4"/>
    <w:rsid w:val="00A67A5E"/>
    <w:rsid w:val="00AE0B0E"/>
    <w:rsid w:val="00AF777C"/>
    <w:rsid w:val="00B10379"/>
    <w:rsid w:val="00B1660B"/>
    <w:rsid w:val="00B55079"/>
    <w:rsid w:val="00B6000D"/>
    <w:rsid w:val="00B76969"/>
    <w:rsid w:val="00B83D0E"/>
    <w:rsid w:val="00B94EA5"/>
    <w:rsid w:val="00BE0CBB"/>
    <w:rsid w:val="00BE3933"/>
    <w:rsid w:val="00BF2655"/>
    <w:rsid w:val="00C50A04"/>
    <w:rsid w:val="00C56B16"/>
    <w:rsid w:val="00CC2457"/>
    <w:rsid w:val="00CE39F0"/>
    <w:rsid w:val="00CF0F1C"/>
    <w:rsid w:val="00CF418E"/>
    <w:rsid w:val="00D27490"/>
    <w:rsid w:val="00D331A6"/>
    <w:rsid w:val="00D347E2"/>
    <w:rsid w:val="00D35537"/>
    <w:rsid w:val="00D728C0"/>
    <w:rsid w:val="00DB193E"/>
    <w:rsid w:val="00DC743B"/>
    <w:rsid w:val="00E35429"/>
    <w:rsid w:val="00E4505E"/>
    <w:rsid w:val="00E46DE0"/>
    <w:rsid w:val="00E72625"/>
    <w:rsid w:val="00E72A1A"/>
    <w:rsid w:val="00E739DE"/>
    <w:rsid w:val="00E85500"/>
    <w:rsid w:val="00EA4796"/>
    <w:rsid w:val="00F05390"/>
    <w:rsid w:val="00F448C3"/>
    <w:rsid w:val="00F9564A"/>
    <w:rsid w:val="00FC01D0"/>
    <w:rsid w:val="00FF252A"/>
    <w:rsid w:val="00FF2678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D1B4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1B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959AC"/>
    <w:pPr>
      <w:spacing w:after="0" w:line="240" w:lineRule="auto"/>
      <w:ind w:left="708"/>
    </w:pPr>
    <w:rPr>
      <w:rFonts w:ascii="Thames" w:hAnsi="Thames"/>
      <w:szCs w:val="28"/>
    </w:rPr>
  </w:style>
  <w:style w:type="paragraph" w:customStyle="1" w:styleId="a4">
    <w:name w:val="Стиль"/>
    <w:uiPriority w:val="99"/>
    <w:rsid w:val="005959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3D1B41"/>
    <w:rPr>
      <w:sz w:val="22"/>
      <w:szCs w:val="22"/>
    </w:rPr>
  </w:style>
  <w:style w:type="table" w:styleId="a6">
    <w:name w:val="Table Grid"/>
    <w:basedOn w:val="a1"/>
    <w:uiPriority w:val="99"/>
    <w:rsid w:val="003D1B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3D1B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1B4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D1B41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D1B4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D1B41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3D1B41"/>
    <w:pPr>
      <w:spacing w:before="100" w:beforeAutospacing="1" w:after="119" w:line="240" w:lineRule="auto"/>
    </w:pPr>
    <w:rPr>
      <w:color w:val="000000"/>
      <w:szCs w:val="24"/>
    </w:rPr>
  </w:style>
  <w:style w:type="paragraph" w:customStyle="1" w:styleId="1">
    <w:name w:val="Стиль1"/>
    <w:basedOn w:val="a"/>
    <w:rsid w:val="003D1B41"/>
    <w:pPr>
      <w:spacing w:after="0"/>
    </w:pPr>
    <w:rPr>
      <w:lang w:eastAsia="en-US"/>
    </w:rPr>
  </w:style>
  <w:style w:type="character" w:styleId="ad">
    <w:name w:val="Emphasis"/>
    <w:basedOn w:val="a0"/>
    <w:uiPriority w:val="20"/>
    <w:qFormat/>
    <w:locked/>
    <w:rsid w:val="00A56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63D7-3364-44EF-884E-A43641FA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49</Pages>
  <Words>16499</Words>
  <Characters>94047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ЕГЭ_1</cp:lastModifiedBy>
  <cp:revision>45</cp:revision>
  <dcterms:created xsi:type="dcterms:W3CDTF">2018-08-20T08:35:00Z</dcterms:created>
  <dcterms:modified xsi:type="dcterms:W3CDTF">2022-10-02T04:36:00Z</dcterms:modified>
</cp:coreProperties>
</file>