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2" w:rsidRPr="00341AD2" w:rsidRDefault="00341AD2" w:rsidP="008D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341AD2" w:rsidRDefault="00341AD2" w:rsidP="008D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3D54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5512B8" w:rsidRDefault="00047DF4" w:rsidP="005512B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60050C" w:rsidRPr="00341AD2">
        <w:rPr>
          <w:b/>
        </w:rPr>
        <w:t xml:space="preserve">ласс: </w:t>
      </w:r>
      <w:r w:rsidR="0060050C">
        <w:rPr>
          <w:b/>
        </w:rPr>
        <w:t>5</w:t>
      </w:r>
    </w:p>
    <w:p w:rsidR="005512B8" w:rsidRPr="00341AD2" w:rsidRDefault="005512B8" w:rsidP="005512B8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5512B8" w:rsidRDefault="005512B8" w:rsidP="008D0E77">
      <w:pPr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 xml:space="preserve">105 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5512B8" w:rsidRPr="00A13090" w:rsidRDefault="005512B8" w:rsidP="008D0E77">
      <w:pPr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Коровина В.Я., Журавлев В.П., Коровин В.И. Литература 5 класса: учебник-хрестоматия: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2-х частях. М. Просвещение 2019</w:t>
      </w:r>
      <w:r w:rsidRPr="00A13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EC">
        <w:rPr>
          <w:rFonts w:ascii="Times New Roman" w:hAnsi="Times New Roman" w:cs="Times New Roman"/>
          <w:b/>
          <w:sz w:val="24"/>
          <w:szCs w:val="24"/>
        </w:rPr>
        <w:t xml:space="preserve">Цель изучения литературы в школе – 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приобщение учащихся к </w:t>
      </w:r>
      <w:r w:rsidRPr="005E73EC">
        <w:rPr>
          <w:rFonts w:ascii="Times New Roman" w:hAnsi="Times New Roman" w:cs="Times New Roman"/>
          <w:b/>
          <w:sz w:val="24"/>
          <w:szCs w:val="24"/>
        </w:rPr>
        <w:t>искусству слова, богатству русской классической и зарубежной литературы.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Основа литературного образования – чтение и изучение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gramEnd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произведений, знакомство с биографическими сведениями о мастерах слова и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историко-культурными фактами, необходимыми для понимания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в программу произведений.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EC">
        <w:rPr>
          <w:rFonts w:ascii="Times New Roman" w:hAnsi="Times New Roman" w:cs="Times New Roman"/>
          <w:b/>
          <w:sz w:val="24"/>
          <w:szCs w:val="24"/>
        </w:rPr>
        <w:t>Согласно государственному образовательному стандарту, изучение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EC">
        <w:rPr>
          <w:rFonts w:ascii="Times New Roman" w:hAnsi="Times New Roman" w:cs="Times New Roman"/>
          <w:b/>
          <w:sz w:val="24"/>
          <w:szCs w:val="24"/>
        </w:rPr>
        <w:t>литературы в основной школе направлено на достижение следующих задач: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 воспитание духовно-развитой личности, осознающей свою принадлежность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родной культуре, обладающей гуманистическим мировоззрением,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общероссийским гражданским сознанием, чувством патриотизма; воспитание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любви к русской литературе и культуре, уважения к литературам и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культурам других народов; обогащение духовного мира школьников, их</w:t>
      </w:r>
      <w:bookmarkStart w:id="0" w:name="_GoBack"/>
      <w:bookmarkEnd w:id="0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жизненного и эстетического опыта;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 развитие познавательных интересов, интеллектуальных и творческих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способностей, устной и письменной речи учащихся; формирование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читательской культуры, представления о специфике литературы в ряду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других искусств, потребности в самостоятельном чтении художественной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литературы, эстетического вкуса на основе освоения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gramEnd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текстов;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 освоение знаний о русской литературе, ее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духовно-нравственном</w:t>
      </w:r>
      <w:proofErr w:type="gramEnd"/>
      <w:r w:rsidRPr="005E73E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эстетическом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5E73EC">
        <w:rPr>
          <w:rFonts w:ascii="Times New Roman" w:hAnsi="Times New Roman" w:cs="Times New Roman"/>
          <w:sz w:val="24"/>
          <w:szCs w:val="24"/>
        </w:rPr>
        <w:t>; о выдающихся произведениях русских писателей, их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жизни и творчестве, об отдельных произведениях зарубежной классики;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 овладение умениями творческого чтения и анализа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gramEnd"/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произведений с привлечением необходимых сведений по теории и истории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 xml:space="preserve">литературы; умением выявлять в них </w:t>
      </w:r>
      <w:proofErr w:type="gramStart"/>
      <w:r w:rsidRPr="005E73EC">
        <w:rPr>
          <w:rFonts w:ascii="Times New Roman" w:hAnsi="Times New Roman" w:cs="Times New Roman"/>
          <w:sz w:val="24"/>
          <w:szCs w:val="24"/>
        </w:rPr>
        <w:t>конкретно-историческое</w:t>
      </w:r>
      <w:proofErr w:type="gramEnd"/>
      <w:r w:rsidRPr="005E73E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E73EC" w:rsidRPr="005E73EC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EC">
        <w:rPr>
          <w:rFonts w:ascii="Times New Roman" w:hAnsi="Times New Roman" w:cs="Times New Roman"/>
          <w:sz w:val="24"/>
          <w:szCs w:val="24"/>
        </w:rPr>
        <w:t>общечеловеческое содержание, правильно пользоваться русским языком.</w:t>
      </w:r>
    </w:p>
    <w:p w:rsidR="005E73EC" w:rsidRDefault="005E73EC" w:rsidP="008D0E77">
      <w:pPr>
        <w:pStyle w:val="a3"/>
        <w:spacing w:before="0" w:beforeAutospacing="0" w:after="0" w:afterAutospacing="0"/>
        <w:jc w:val="both"/>
        <w:rPr>
          <w:b/>
        </w:rPr>
      </w:pPr>
    </w:p>
    <w:p w:rsidR="005512B8" w:rsidRDefault="00047DF4" w:rsidP="005512B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60050C" w:rsidRPr="00341AD2">
        <w:rPr>
          <w:b/>
        </w:rPr>
        <w:t xml:space="preserve">ласс: </w:t>
      </w:r>
      <w:r w:rsidR="0060050C">
        <w:rPr>
          <w:b/>
        </w:rPr>
        <w:t>6</w:t>
      </w:r>
    </w:p>
    <w:p w:rsidR="005512B8" w:rsidRPr="00341AD2" w:rsidRDefault="005512B8" w:rsidP="005512B8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5512B8" w:rsidRDefault="005512B8" w:rsidP="005512B8">
      <w:pPr>
        <w:pStyle w:val="Default"/>
        <w:jc w:val="both"/>
        <w:rPr>
          <w:sz w:val="22"/>
          <w:szCs w:val="22"/>
        </w:rPr>
      </w:pPr>
      <w:r w:rsidRPr="00341AD2">
        <w:t xml:space="preserve">Рабочая программа рассчитана на  </w:t>
      </w:r>
      <w:r>
        <w:t>3</w:t>
      </w:r>
      <w:r w:rsidRPr="00341AD2">
        <w:t xml:space="preserve"> час</w:t>
      </w:r>
      <w:r>
        <w:t>а</w:t>
      </w:r>
      <w:r w:rsidRPr="00341AD2">
        <w:t xml:space="preserve"> в неделю (</w:t>
      </w:r>
      <w:r>
        <w:t xml:space="preserve">105 </w:t>
      </w:r>
      <w:r w:rsidRPr="00341AD2">
        <w:t>час</w:t>
      </w:r>
      <w:r>
        <w:t>а</w:t>
      </w:r>
      <w:r w:rsidRPr="00341AD2">
        <w:t>).</w:t>
      </w:r>
    </w:p>
    <w:p w:rsidR="008D0E77" w:rsidRDefault="005512B8" w:rsidP="008D0E77">
      <w:pPr>
        <w:pStyle w:val="Default"/>
        <w:jc w:val="both"/>
      </w:pPr>
      <w:r w:rsidRPr="005512B8">
        <w:t xml:space="preserve">Коровина В. Я. Литература: 6  класс: Учебник: В 2 ч. </w:t>
      </w:r>
    </w:p>
    <w:p w:rsidR="005512B8" w:rsidRPr="005512B8" w:rsidRDefault="005512B8" w:rsidP="008D0E77">
      <w:pPr>
        <w:pStyle w:val="Default"/>
        <w:jc w:val="both"/>
      </w:pPr>
      <w:r w:rsidRPr="005512B8">
        <w:t>Литература: 6 класс: Фонохрестоматия: Электронное учебное пособие на СDROM</w:t>
      </w:r>
      <w:proofErr w:type="gramStart"/>
      <w:r w:rsidRPr="005512B8">
        <w:t xml:space="preserve"> / С</w:t>
      </w:r>
      <w:proofErr w:type="gramEnd"/>
      <w:r w:rsidRPr="005512B8">
        <w:t>ост. В. Я. Коровина, В. П. Журавлев, В. И. Коровин.</w:t>
      </w:r>
    </w:p>
    <w:p w:rsidR="0060050C" w:rsidRPr="00341AD2" w:rsidRDefault="00F06F65" w:rsidP="00047DF4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0050C" w:rsidRPr="00FC5790" w:rsidRDefault="004B2C54" w:rsidP="004B2C54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50C" w:rsidRPr="00FC5790">
        <w:rPr>
          <w:sz w:val="22"/>
          <w:szCs w:val="22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60050C" w:rsidRPr="00FC5790" w:rsidRDefault="004B2C54" w:rsidP="004B2C54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50C" w:rsidRPr="00FC5790">
        <w:rPr>
          <w:sz w:val="22"/>
          <w:szCs w:val="22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60050C" w:rsidRPr="00FC5790" w:rsidRDefault="004B2C54" w:rsidP="004B2C54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50C" w:rsidRPr="00FC5790">
        <w:rPr>
          <w:sz w:val="22"/>
          <w:szCs w:val="22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</w:t>
      </w:r>
      <w:r w:rsidR="0060050C" w:rsidRPr="00FC5790">
        <w:rPr>
          <w:sz w:val="22"/>
          <w:szCs w:val="22"/>
        </w:rPr>
        <w:lastRenderedPageBreak/>
        <w:t xml:space="preserve">опирающийся на принципы единства художественной формы и содержания, связи искусства с жизнью, историзма; </w:t>
      </w:r>
    </w:p>
    <w:p w:rsidR="0060050C" w:rsidRPr="00FC5790" w:rsidRDefault="0060050C" w:rsidP="004B2C54">
      <w:pPr>
        <w:pStyle w:val="Default"/>
        <w:spacing w:after="47"/>
        <w:ind w:left="720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60050C" w:rsidRPr="00FC5790" w:rsidRDefault="004B2C54" w:rsidP="004B2C54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50C" w:rsidRPr="00FC5790">
        <w:rPr>
          <w:sz w:val="22"/>
          <w:szCs w:val="22"/>
        </w:rPr>
        <w:t xml:space="preserve">овладение важнейшими </w:t>
      </w:r>
      <w:proofErr w:type="spellStart"/>
      <w:r w:rsidR="0060050C" w:rsidRPr="00FC5790">
        <w:rPr>
          <w:sz w:val="22"/>
          <w:szCs w:val="22"/>
        </w:rPr>
        <w:t>общеучебными</w:t>
      </w:r>
      <w:proofErr w:type="spellEnd"/>
      <w:r w:rsidR="0060050C" w:rsidRPr="00FC5790">
        <w:rPr>
          <w:sz w:val="22"/>
          <w:szCs w:val="22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60050C" w:rsidRPr="00FC5790" w:rsidRDefault="004B2C54" w:rsidP="004B2C5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50C" w:rsidRPr="00FC5790">
        <w:rPr>
          <w:sz w:val="22"/>
          <w:szCs w:val="22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4B2C54" w:rsidRDefault="004B2C54" w:rsidP="004B2C54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овладение возможными алгоритмами постижения смыслов, заложенных в худ-омтексте и создание собственного текста, представление своих оценок и суждений по поводу прочитанного;</w:t>
      </w:r>
    </w:p>
    <w:p w:rsidR="004B2C54" w:rsidRDefault="004B2C54" w:rsidP="004B2C5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-овладение </w:t>
      </w:r>
      <w:proofErr w:type="spellStart"/>
      <w:r>
        <w:rPr>
          <w:rFonts w:ascii="Times New Roman" w:hAnsi="Times New Roman" w:cs="Times New Roman"/>
          <w:sz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</w:rPr>
        <w:t xml:space="preserve"> и УУД;</w:t>
      </w:r>
    </w:p>
    <w:p w:rsidR="004B2C54" w:rsidRDefault="004B2C54" w:rsidP="004B2C54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использование опыта обобщения с произведениями художественной </w:t>
      </w:r>
      <w:proofErr w:type="spellStart"/>
      <w:r>
        <w:rPr>
          <w:rFonts w:ascii="Times New Roman" w:hAnsi="Times New Roman" w:cs="Times New Roman"/>
          <w:sz w:val="24"/>
        </w:rPr>
        <w:t>лит-ры</w:t>
      </w:r>
      <w:proofErr w:type="spellEnd"/>
      <w:r>
        <w:rPr>
          <w:rFonts w:ascii="Times New Roman" w:hAnsi="Times New Roman" w:cs="Times New Roman"/>
          <w:sz w:val="24"/>
        </w:rPr>
        <w:t xml:space="preserve"> в повседневной жизни и учебной </w:t>
      </w:r>
      <w:proofErr w:type="spellStart"/>
      <w:r>
        <w:rPr>
          <w:rFonts w:ascii="Times New Roman" w:hAnsi="Times New Roman" w:cs="Times New Roman"/>
          <w:sz w:val="24"/>
        </w:rPr>
        <w:t>деят-ти</w:t>
      </w:r>
      <w:proofErr w:type="spellEnd"/>
      <w:r>
        <w:rPr>
          <w:rFonts w:ascii="Times New Roman" w:hAnsi="Times New Roman" w:cs="Times New Roman"/>
          <w:sz w:val="24"/>
        </w:rPr>
        <w:t>, речевом самосовершенствовании.</w:t>
      </w:r>
      <w:proofErr w:type="gramEnd"/>
    </w:p>
    <w:p w:rsidR="0060050C" w:rsidRPr="00341AD2" w:rsidRDefault="0060050C" w:rsidP="004B2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2B8" w:rsidRDefault="00047DF4" w:rsidP="005512B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341AD2" w:rsidRPr="00341AD2">
        <w:rPr>
          <w:b/>
        </w:rPr>
        <w:t xml:space="preserve">ласс: </w:t>
      </w:r>
      <w:r w:rsidR="000C29CB">
        <w:rPr>
          <w:b/>
        </w:rPr>
        <w:t>7 класс</w:t>
      </w:r>
    </w:p>
    <w:p w:rsidR="005512B8" w:rsidRPr="00341AD2" w:rsidRDefault="005512B8" w:rsidP="005512B8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5512B8" w:rsidRDefault="005512B8" w:rsidP="008D0E77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341AD2" w:rsidRPr="005512B8" w:rsidRDefault="005512B8" w:rsidP="008D0E77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 xml:space="preserve">Коровина В.Я.,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7</w:t>
      </w:r>
      <w:r w:rsidRPr="00A13090">
        <w:rPr>
          <w:rFonts w:ascii="Times New Roman" w:eastAsia="Times New Roman" w:hAnsi="Times New Roman" w:cs="Times New Roman"/>
          <w:sz w:val="24"/>
          <w:szCs w:val="24"/>
        </w:rPr>
        <w:t xml:space="preserve"> класса: учебник-хрестоматия: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2-х частях. М. Просвещение 2021</w:t>
      </w:r>
      <w:r w:rsidRPr="00A13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9CB" w:rsidRPr="00341AD2" w:rsidRDefault="00F06F65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C29CB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устные и письменные сочинения-характеристики героев;</w:t>
      </w:r>
    </w:p>
    <w:p w:rsidR="000C29CB" w:rsidRPr="000C29CB" w:rsidRDefault="000C29CB" w:rsidP="000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развитие художественной фантазии у детей;  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прогнозирование поведения героев в других жизненных ситуациях;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логику развития образа и событий.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CB">
        <w:rPr>
          <w:rFonts w:ascii="Times New Roman" w:hAnsi="Times New Roman" w:cs="Times New Roman"/>
          <w:b/>
          <w:sz w:val="24"/>
          <w:szCs w:val="24"/>
        </w:rPr>
        <w:t xml:space="preserve">     Программа призвана обеспечить: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приобщение учащихся к богатствам отечественной и мировой художественной литературы;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 воспитание высокого эстетического вкуса и гражданской идейно-нравственной позиц</w:t>
      </w:r>
      <w:proofErr w:type="gramStart"/>
      <w:r w:rsidRPr="000C29CB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C29CB">
        <w:rPr>
          <w:rFonts w:ascii="Times New Roman" w:hAnsi="Times New Roman" w:cs="Times New Roman"/>
          <w:sz w:val="24"/>
          <w:szCs w:val="24"/>
        </w:rPr>
        <w:t>чащихся;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формирование представлений учащихся о литературе как о социокультурном феномене, занимающем специфическое место в жизни нации и человечества;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воспитание речевой культуры учащихся.</w:t>
      </w:r>
    </w:p>
    <w:p w:rsidR="00B16123" w:rsidRPr="000C29CB" w:rsidRDefault="00B16123" w:rsidP="000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2B8" w:rsidRDefault="00047DF4" w:rsidP="0055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3B69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8B3B69"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5512B8" w:rsidRPr="00047DF4" w:rsidRDefault="005512B8" w:rsidP="0055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5512B8" w:rsidRDefault="005512B8" w:rsidP="005512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5512B8" w:rsidRPr="00341AD2" w:rsidRDefault="005512B8" w:rsidP="005512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Литература.   8</w:t>
      </w:r>
      <w:r w:rsidRPr="00464FD7">
        <w:rPr>
          <w:rFonts w:ascii="Times New Roman" w:eastAsia="Times New Roman" w:hAnsi="Times New Roman" w:cs="Times New Roman"/>
          <w:color w:val="000000"/>
          <w:sz w:val="24"/>
          <w:szCs w:val="24"/>
        </w:rPr>
        <w:t>кл.:   Учебник для   общеобразовательных учреждений.   В 2-х ч./Авт.-сост. В.Я.Коровина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В.П. Журавлев, В.И. Коровин</w:t>
      </w:r>
      <w:r w:rsidRPr="00464FD7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8B3B69" w:rsidRPr="00643464" w:rsidRDefault="00F06F65" w:rsidP="00047D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8B3B69" w:rsidRPr="00643464">
        <w:rPr>
          <w:rFonts w:ascii="Times New Roman" w:hAnsi="Times New Roman"/>
          <w:b/>
          <w:color w:val="000000"/>
          <w:sz w:val="24"/>
          <w:szCs w:val="24"/>
        </w:rPr>
        <w:t>Цели обучения литературе</w:t>
      </w:r>
      <w:r w:rsidR="008B3B69" w:rsidRPr="00643464">
        <w:rPr>
          <w:rFonts w:ascii="Times New Roman" w:hAnsi="Times New Roman"/>
          <w:color w:val="000000"/>
          <w:sz w:val="24"/>
          <w:szCs w:val="24"/>
        </w:rPr>
        <w:t>: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* </w:t>
      </w:r>
      <w:r w:rsidRPr="00643464">
        <w:rPr>
          <w:b/>
        </w:rPr>
        <w:t>воспитание</w:t>
      </w:r>
      <w:r w:rsidRPr="00643464">
        <w:t xml:space="preserve"> духовно-развитой личности,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*   </w:t>
      </w:r>
      <w:r w:rsidRPr="00643464">
        <w:rPr>
          <w:b/>
        </w:rPr>
        <w:t xml:space="preserve">развитие </w:t>
      </w:r>
      <w:r w:rsidRPr="00643464">
        <w:t>познавательных интересов, интеллектуальных и творческих способностей, устной и письменной речи учащихся;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* </w:t>
      </w:r>
      <w:r w:rsidRPr="00643464">
        <w:rPr>
          <w:b/>
        </w:rPr>
        <w:t>формирование</w:t>
      </w:r>
      <w:r w:rsidRPr="00643464">
        <w:t xml:space="preserve"> читательской культуры, эстетического вкуса как ориентира самостоятельной читательской деятельности,  эстетических и теоретико-литературных понятий как условие полноценного восприятия, анализа и оценки литературно-художественных произведений;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* </w:t>
      </w:r>
      <w:r w:rsidRPr="00643464">
        <w:rPr>
          <w:b/>
        </w:rPr>
        <w:t xml:space="preserve">освоение знаний </w:t>
      </w:r>
      <w:r w:rsidRPr="00643464">
        <w:t xml:space="preserve"> о русской литературе, её духовно-нравственно-эстетическом значении, о выдающихся произведениях русских и зарубежных писателей, их жизни и творчестве;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     * </w:t>
      </w:r>
      <w:r w:rsidRPr="00643464">
        <w:rPr>
          <w:b/>
        </w:rPr>
        <w:t>овладение умениями</w:t>
      </w:r>
      <w:r w:rsidRPr="00643464">
        <w:t xml:space="preserve"> творческого чтения и анализа художественных произведений с привлечением необходимых сведений по теории и истории литературы, умением выявлять в них конкретно-историческое и общечеловеческое содержание, правильно пользоваться русским языком.</w:t>
      </w:r>
    </w:p>
    <w:p w:rsidR="008B3B69" w:rsidRDefault="008B3B69" w:rsidP="00047DF4">
      <w:pPr>
        <w:pStyle w:val="1"/>
        <w:spacing w:line="240" w:lineRule="auto"/>
        <w:jc w:val="both"/>
        <w:rPr>
          <w:b/>
          <w:bCs/>
        </w:rPr>
      </w:pPr>
      <w:r w:rsidRPr="00643464">
        <w:t xml:space="preserve">         На основании требований Государственного образовательного стандарта  в содержании тематического планирования предполагается реализовать актуальные в настоящее время </w:t>
      </w:r>
      <w:proofErr w:type="spellStart"/>
      <w:r w:rsidRPr="00643464">
        <w:t>компетентностный</w:t>
      </w:r>
      <w:proofErr w:type="spellEnd"/>
      <w:r w:rsidRPr="00643464">
        <w:t xml:space="preserve">, личностно </w:t>
      </w:r>
      <w:proofErr w:type="gramStart"/>
      <w:r w:rsidRPr="00643464">
        <w:t>ориентированный</w:t>
      </w:r>
      <w:proofErr w:type="gramEnd"/>
      <w:r w:rsidRPr="00643464">
        <w:t xml:space="preserve">, </w:t>
      </w:r>
      <w:proofErr w:type="spellStart"/>
      <w:r w:rsidRPr="00643464">
        <w:t>деятельностный</w:t>
      </w:r>
      <w:proofErr w:type="spellEnd"/>
      <w:r w:rsidRPr="00643464">
        <w:t xml:space="preserve"> подходы, которые определяют </w:t>
      </w:r>
      <w:r w:rsidRPr="00643464">
        <w:rPr>
          <w:b/>
          <w:bCs/>
        </w:rPr>
        <w:t>задачи обучения:</w:t>
      </w:r>
    </w:p>
    <w:p w:rsidR="008B3B69" w:rsidRPr="00643464" w:rsidRDefault="008B3B69" w:rsidP="00047DF4">
      <w:pPr>
        <w:pStyle w:val="1"/>
        <w:spacing w:line="240" w:lineRule="auto"/>
        <w:jc w:val="both"/>
        <w:rPr>
          <w:b/>
          <w:bCs/>
        </w:rPr>
      </w:pPr>
      <w:r w:rsidRPr="00643464">
        <w:rPr>
          <w:noProof/>
        </w:rPr>
        <w:t></w:t>
      </w:r>
      <w:r w:rsidRPr="00643464"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B3B69" w:rsidRPr="00643464" w:rsidRDefault="008B3B69" w:rsidP="00047DF4">
      <w:pPr>
        <w:pStyle w:val="1"/>
        <w:spacing w:line="240" w:lineRule="auto"/>
        <w:jc w:val="both"/>
      </w:pPr>
      <w:proofErr w:type="gramStart"/>
      <w:r w:rsidRPr="00643464">
        <w:rPr>
          <w:noProof/>
        </w:rPr>
        <w:t></w:t>
      </w:r>
      <w:r w:rsidRPr="00643464"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научиться развернутому ответу на вопрос, рассказу о литературном герое, характеристике героя;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отзыву на самостоятельно прочитанное произведение; способами свободного владения письменной речью;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освоение лингвистической, культурологической, коммуникативной компетенций.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Таким образом, </w:t>
      </w:r>
      <w:proofErr w:type="spellStart"/>
      <w:r w:rsidRPr="00643464">
        <w:rPr>
          <w:b/>
          <w:bCs/>
          <w:iCs/>
        </w:rPr>
        <w:t>компетентностный</w:t>
      </w:r>
      <w:proofErr w:type="spellEnd"/>
      <w:r w:rsidRPr="00643464">
        <w:rPr>
          <w:b/>
          <w:bCs/>
          <w:iCs/>
        </w:rPr>
        <w:t xml:space="preserve"> </w:t>
      </w:r>
      <w:proofErr w:type="spellStart"/>
      <w:r w:rsidRPr="00643464">
        <w:rPr>
          <w:b/>
          <w:bCs/>
          <w:iCs/>
        </w:rPr>
        <w:t>подход</w:t>
      </w:r>
      <w:r w:rsidRPr="00643464">
        <w:t>к</w:t>
      </w:r>
      <w:proofErr w:type="spellEnd"/>
      <w:r w:rsidRPr="00643464">
        <w:t xml:space="preserve">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643464">
        <w:t>общепредметных</w:t>
      </w:r>
      <w:proofErr w:type="spellEnd"/>
      <w:r w:rsidRPr="00643464">
        <w:t xml:space="preserve"> и предметных компетенций.</w:t>
      </w:r>
    </w:p>
    <w:p w:rsidR="00047DF4" w:rsidRDefault="008B3B69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996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5599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55996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</w:t>
      </w:r>
      <w:r w:rsidR="00047DF4">
        <w:rPr>
          <w:rFonts w:ascii="Times New Roman" w:hAnsi="Times New Roman" w:cs="Times New Roman"/>
          <w:b/>
          <w:sz w:val="24"/>
          <w:szCs w:val="24"/>
        </w:rPr>
        <w:t>.</w:t>
      </w:r>
    </w:p>
    <w:p w:rsidR="008B3B69" w:rsidRPr="00646CAB" w:rsidRDefault="008B3B69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69" w:rsidRDefault="008B3B69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B8" w:rsidRDefault="00047DF4" w:rsidP="005512B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60050C" w:rsidRPr="00341AD2">
        <w:rPr>
          <w:b/>
        </w:rPr>
        <w:t xml:space="preserve">ласс: </w:t>
      </w:r>
      <w:r w:rsidR="0060050C">
        <w:rPr>
          <w:b/>
        </w:rPr>
        <w:t>9</w:t>
      </w:r>
    </w:p>
    <w:p w:rsidR="005512B8" w:rsidRPr="00341AD2" w:rsidRDefault="005512B8" w:rsidP="005512B8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5512B8" w:rsidRDefault="005512B8" w:rsidP="005512B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 xml:space="preserve">105 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5512B8" w:rsidRPr="00341AD2" w:rsidRDefault="005512B8" w:rsidP="005512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4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Литература.   9 </w:t>
      </w:r>
      <w:proofErr w:type="spellStart"/>
      <w:r w:rsidRPr="00464FD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64FD7">
        <w:rPr>
          <w:rFonts w:ascii="Times New Roman" w:eastAsia="Times New Roman" w:hAnsi="Times New Roman" w:cs="Times New Roman"/>
          <w:color w:val="000000"/>
          <w:sz w:val="24"/>
          <w:szCs w:val="24"/>
        </w:rPr>
        <w:t>.:   Учебник для   общеобразовательных учреждений.   В 2-х ч./Авт.-сост. В.Я.Коровина и др. - 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0050C" w:rsidRPr="00341AD2" w:rsidRDefault="00F06F65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right="10" w:firstLine="69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воспитание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firstLine="69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firstLine="706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050C" w:rsidRPr="00282076" w:rsidRDefault="0060050C" w:rsidP="00047DF4">
      <w:pPr>
        <w:shd w:val="clear" w:color="auto" w:fill="FFFFFF"/>
        <w:spacing w:after="0" w:line="240" w:lineRule="auto"/>
        <w:ind w:left="5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изучение произведений зарубежной литературы проводится в конце изучения курса литературы в 9 классе.</w:t>
      </w:r>
    </w:p>
    <w:p w:rsidR="0060050C" w:rsidRPr="00282076" w:rsidRDefault="0060050C" w:rsidP="00047D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 5-9 классов </w:t>
      </w:r>
      <w:proofErr w:type="gramStart"/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 </w:t>
      </w:r>
    </w:p>
    <w:p w:rsidR="00D2109E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B8" w:rsidRDefault="00D2109E" w:rsidP="0055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10 </w:t>
      </w:r>
    </w:p>
    <w:p w:rsidR="005512B8" w:rsidRPr="00341AD2" w:rsidRDefault="005512B8" w:rsidP="00551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5512B8" w:rsidRDefault="005512B8" w:rsidP="008D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5512B8" w:rsidRDefault="005512B8" w:rsidP="008D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Учебник Лебедева Ю.В. </w:t>
      </w:r>
      <w:r w:rsidRPr="002C1CA8">
        <w:t>«</w:t>
      </w:r>
      <w:r>
        <w:rPr>
          <w:rFonts w:ascii="Times New Roman CYR" w:hAnsi="Times New Roman CYR" w:cs="Times New Roman CYR"/>
        </w:rPr>
        <w:t>Русская литература Х</w:t>
      </w:r>
      <w:proofErr w:type="gramStart"/>
      <w:r>
        <w:rPr>
          <w:rFonts w:ascii="Times New Roman CYR" w:hAnsi="Times New Roman CYR" w:cs="Times New Roman CYR"/>
        </w:rPr>
        <w:t>I</w:t>
      </w:r>
      <w:proofErr w:type="gramEnd"/>
      <w:r>
        <w:rPr>
          <w:rFonts w:ascii="Times New Roman CYR" w:hAnsi="Times New Roman CYR" w:cs="Times New Roman CYR"/>
        </w:rPr>
        <w:t>Х века. 10 класс</w:t>
      </w:r>
      <w:r w:rsidRPr="002C1CA8">
        <w:t>» (</w:t>
      </w:r>
      <w:r>
        <w:rPr>
          <w:rFonts w:ascii="Times New Roman CYR" w:hAnsi="Times New Roman CYR" w:cs="Times New Roman CYR"/>
        </w:rPr>
        <w:t>в двух частях).</w:t>
      </w:r>
    </w:p>
    <w:p w:rsidR="00D2109E" w:rsidRDefault="00D2109E" w:rsidP="008D0E7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D2109E" w:rsidRDefault="00D2109E" w:rsidP="008D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воспитание</w:t>
      </w:r>
      <w:r>
        <w:rPr>
          <w:rFonts w:ascii="Times New Roman CYR" w:hAnsi="Times New Roman CYR" w:cs="Times New Roman CYR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2109E" w:rsidRDefault="00D2109E" w:rsidP="008D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развитие</w:t>
      </w:r>
      <w:r>
        <w:rPr>
          <w:rFonts w:ascii="Times New Roman CYR" w:hAnsi="Times New Roman CYR" w:cs="Times New Roman CYR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2109E" w:rsidRDefault="00D2109E" w:rsidP="008D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>освоение</w:t>
      </w:r>
      <w:r>
        <w:rPr>
          <w:rFonts w:ascii="Times New Roman CYR" w:hAnsi="Times New Roman CYR" w:cs="Times New Roman CYR"/>
          <w:color w:val="000000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rPr>
          <w:rFonts w:ascii="Times New Roman CYR" w:hAnsi="Times New Roman CYR" w:cs="Times New Roman CYR"/>
        </w:rPr>
        <w:t xml:space="preserve"> формирование общего представления об историко-литературном процессе;</w:t>
      </w:r>
    </w:p>
    <w:p w:rsidR="00D2109E" w:rsidRDefault="00D2109E" w:rsidP="008D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овладение </w:t>
      </w:r>
      <w:r>
        <w:rPr>
          <w:rFonts w:ascii="Times New Roman CYR" w:hAnsi="Times New Roman CYR" w:cs="Times New Roman CYR"/>
          <w:color w:val="000000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D2109E" w:rsidRPr="005512B8" w:rsidRDefault="00D2109E" w:rsidP="008D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совершенствование</w:t>
      </w:r>
      <w:r>
        <w:rPr>
          <w:rFonts w:ascii="Times New Roman CYR" w:hAnsi="Times New Roman CYR" w:cs="Times New Roman CYR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47DF4" w:rsidRDefault="00047DF4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B8" w:rsidRDefault="00047DF4" w:rsidP="008D0E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92288" w:rsidRPr="00341AD2">
        <w:rPr>
          <w:rFonts w:ascii="Times New Roman" w:hAnsi="Times New Roman" w:cs="Times New Roman"/>
          <w:b/>
          <w:sz w:val="24"/>
          <w:szCs w:val="24"/>
        </w:rPr>
        <w:t>ласс: 11</w:t>
      </w:r>
    </w:p>
    <w:p w:rsidR="005512B8" w:rsidRPr="00341AD2" w:rsidRDefault="005512B8" w:rsidP="008D0E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5512B8" w:rsidRDefault="005512B8" w:rsidP="008D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5512B8" w:rsidRDefault="005512B8" w:rsidP="008D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6D">
        <w:rPr>
          <w:rFonts w:ascii="Times New Roman" w:hAnsi="Times New Roman" w:cs="Times New Roman"/>
          <w:sz w:val="24"/>
          <w:szCs w:val="24"/>
        </w:rPr>
        <w:lastRenderedPageBreak/>
        <w:t xml:space="preserve">Русская литература XX века. 11 </w:t>
      </w:r>
      <w:proofErr w:type="spellStart"/>
      <w:r w:rsidRPr="000029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296D">
        <w:rPr>
          <w:rFonts w:ascii="Times New Roman" w:hAnsi="Times New Roman" w:cs="Times New Roman"/>
          <w:sz w:val="24"/>
          <w:szCs w:val="24"/>
        </w:rPr>
        <w:t>. Учеб. для общеобр</w:t>
      </w:r>
      <w:r>
        <w:rPr>
          <w:rFonts w:ascii="Times New Roman" w:hAnsi="Times New Roman" w:cs="Times New Roman"/>
          <w:sz w:val="24"/>
          <w:szCs w:val="24"/>
        </w:rPr>
        <w:t>азовательных</w:t>
      </w:r>
      <w:r w:rsidRPr="0000296D">
        <w:rPr>
          <w:rFonts w:ascii="Times New Roman" w:hAnsi="Times New Roman" w:cs="Times New Roman"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sz w:val="24"/>
          <w:szCs w:val="24"/>
        </w:rPr>
        <w:t>ений</w:t>
      </w:r>
      <w:proofErr w:type="gramStart"/>
      <w:r w:rsidRPr="000029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296D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 xml:space="preserve">. /   под ред. </w:t>
      </w:r>
      <w:r w:rsidRPr="0000296D">
        <w:rPr>
          <w:rFonts w:ascii="Times New Roman" w:hAnsi="Times New Roman" w:cs="Times New Roman"/>
          <w:sz w:val="24"/>
          <w:szCs w:val="24"/>
        </w:rPr>
        <w:t>В.П.Журавлёва.- М.: Просвещение,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92288" w:rsidRPr="00341AD2" w:rsidRDefault="00F06F65" w:rsidP="008D0E7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92288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расширить читательский кругозор учащихся;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повысить качество чтения;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способствовать духовному развитию и совершенствованию учеников;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активизировать художественно-эстетические потребности детей;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развить их литературный вкус;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подготовить  их к самостоятельному эстетическому восприятию и  анализу произведения литературы;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стимулировать творческую активность детей;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формировать навык выразительного чтения;</w:t>
      </w:r>
    </w:p>
    <w:p w:rsidR="00792288" w:rsidRPr="00403B47" w:rsidRDefault="00792288" w:rsidP="008D0E7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воспитывать высокие нравственные чувства и качества у подрастающего поколения.</w:t>
      </w:r>
    </w:p>
    <w:p w:rsidR="00792288" w:rsidRPr="00646CAB" w:rsidRDefault="00792288" w:rsidP="008D0E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36CC" w:rsidRPr="00341AD2" w:rsidRDefault="00F936C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936CC" w:rsidRPr="00341AD2" w:rsidSect="00F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2_"/>
      </v:shape>
    </w:pict>
  </w:numPicBullet>
  <w:abstractNum w:abstractNumId="0">
    <w:nsid w:val="FFFFFFFE"/>
    <w:multiLevelType w:val="singleLevel"/>
    <w:tmpl w:val="9F424C82"/>
    <w:lvl w:ilvl="0">
      <w:numFmt w:val="bullet"/>
      <w:lvlText w:val="*"/>
      <w:lvlJc w:val="left"/>
    </w:lvl>
  </w:abstractNum>
  <w:abstractNum w:abstractNumId="1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388A"/>
    <w:multiLevelType w:val="hybridMultilevel"/>
    <w:tmpl w:val="7C84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B62978"/>
    <w:multiLevelType w:val="hybridMultilevel"/>
    <w:tmpl w:val="5B880510"/>
    <w:lvl w:ilvl="0" w:tplc="483E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51352C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27C5E"/>
    <w:multiLevelType w:val="multilevel"/>
    <w:tmpl w:val="E33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204D78"/>
    <w:multiLevelType w:val="hybridMultilevel"/>
    <w:tmpl w:val="EB4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D2"/>
    <w:rsid w:val="00047DF4"/>
    <w:rsid w:val="000C29CB"/>
    <w:rsid w:val="001D1CB9"/>
    <w:rsid w:val="00313D54"/>
    <w:rsid w:val="00341AD2"/>
    <w:rsid w:val="00436D29"/>
    <w:rsid w:val="0044093A"/>
    <w:rsid w:val="004B2C54"/>
    <w:rsid w:val="005512B8"/>
    <w:rsid w:val="005817A2"/>
    <w:rsid w:val="005B7210"/>
    <w:rsid w:val="005E73EC"/>
    <w:rsid w:val="0060050C"/>
    <w:rsid w:val="00647963"/>
    <w:rsid w:val="007311A1"/>
    <w:rsid w:val="00792288"/>
    <w:rsid w:val="008B3B69"/>
    <w:rsid w:val="008D0E77"/>
    <w:rsid w:val="00916603"/>
    <w:rsid w:val="00922397"/>
    <w:rsid w:val="0093384C"/>
    <w:rsid w:val="009F5710"/>
    <w:rsid w:val="00A76978"/>
    <w:rsid w:val="00B1365C"/>
    <w:rsid w:val="00B16123"/>
    <w:rsid w:val="00BE0C5D"/>
    <w:rsid w:val="00D07474"/>
    <w:rsid w:val="00D2109E"/>
    <w:rsid w:val="00D311ED"/>
    <w:rsid w:val="00E04E57"/>
    <w:rsid w:val="00E43E25"/>
    <w:rsid w:val="00E52D69"/>
    <w:rsid w:val="00E71CF6"/>
    <w:rsid w:val="00E81261"/>
    <w:rsid w:val="00EE1427"/>
    <w:rsid w:val="00EF1B8B"/>
    <w:rsid w:val="00F06F65"/>
    <w:rsid w:val="00F64DB9"/>
    <w:rsid w:val="00F936CC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D2"/>
    <w:pPr>
      <w:ind w:left="720"/>
      <w:contextualSpacing/>
    </w:pPr>
  </w:style>
  <w:style w:type="table" w:styleId="a5">
    <w:name w:val="Table Grid"/>
    <w:basedOn w:val="a1"/>
    <w:uiPriority w:val="59"/>
    <w:rsid w:val="0034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E1427"/>
  </w:style>
  <w:style w:type="paragraph" w:customStyle="1" w:styleId="c11">
    <w:name w:val="c11"/>
    <w:basedOn w:val="a"/>
    <w:rsid w:val="00EE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E1427"/>
  </w:style>
  <w:style w:type="paragraph" w:customStyle="1" w:styleId="Default">
    <w:name w:val="Default"/>
    <w:rsid w:val="00600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9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8B3B69"/>
    <w:pPr>
      <w:spacing w:after="0" w:line="252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BE29-1EAE-4CF6-AEF4-17B5F1A0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ЕГЭ_1</cp:lastModifiedBy>
  <cp:revision>26</cp:revision>
  <dcterms:created xsi:type="dcterms:W3CDTF">2016-05-30T10:41:00Z</dcterms:created>
  <dcterms:modified xsi:type="dcterms:W3CDTF">2022-10-23T03:15:00Z</dcterms:modified>
</cp:coreProperties>
</file>