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F03B39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географии</w:t>
      </w:r>
    </w:p>
    <w:p w:rsidR="008A6C9F" w:rsidRPr="00F03B39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5</w:t>
      </w:r>
    </w:p>
    <w:p w:rsidR="008A6C9F" w:rsidRPr="00F03B39" w:rsidRDefault="00F03B39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34</w:t>
      </w:r>
      <w:bookmarkStart w:id="0" w:name="_GoBack"/>
      <w:bookmarkEnd w:id="0"/>
    </w:p>
    <w:p w:rsidR="00786604" w:rsidRPr="00F03B39" w:rsidRDefault="008A6C9F" w:rsidP="007F03D8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Программа данного курса подготовлена в соответст</w:t>
      </w:r>
      <w:r w:rsidR="00786604" w:rsidRPr="00F03B39">
        <w:rPr>
          <w:rFonts w:ascii="Times New Roman" w:hAnsi="Times New Roman" w:cs="Times New Roman"/>
          <w:sz w:val="28"/>
          <w:szCs w:val="28"/>
        </w:rPr>
        <w:t>вии с Федеральным государственн</w:t>
      </w:r>
      <w:r w:rsidRPr="00F03B39">
        <w:rPr>
          <w:rFonts w:ascii="Times New Roman" w:hAnsi="Times New Roman" w:cs="Times New Roman"/>
          <w:sz w:val="28"/>
          <w:szCs w:val="28"/>
        </w:rPr>
        <w:t>ым образовательным стандартом общего образования.</w:t>
      </w:r>
      <w:r w:rsidR="00786604" w:rsidRPr="00F0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Программа</w:t>
      </w:r>
      <w:r w:rsidR="00786604" w:rsidRPr="00F03B39">
        <w:rPr>
          <w:rFonts w:ascii="Times New Roman" w:hAnsi="Times New Roman" w:cs="Times New Roman"/>
          <w:sz w:val="28"/>
          <w:szCs w:val="28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8A6C9F" w:rsidRPr="00F03B39" w:rsidRDefault="008A6C9F" w:rsidP="007F03D8">
      <w:pPr>
        <w:spacing w:after="0" w:line="240" w:lineRule="auto"/>
        <w:ind w:right="2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Курс географии 5 класса открывает пятилетний цикл изуче</w:t>
      </w:r>
      <w:r w:rsidRPr="00F03B39">
        <w:rPr>
          <w:rFonts w:ascii="Times New Roman" w:hAnsi="Times New Roman" w:cs="Times New Roman"/>
          <w:sz w:val="28"/>
          <w:szCs w:val="28"/>
        </w:rPr>
        <w:softHyphen/>
        <w:t>ния географии в основной школе. «Введение в географию» опи</w:t>
      </w:r>
      <w:r w:rsidRPr="00F03B39">
        <w:rPr>
          <w:rFonts w:ascii="Times New Roman" w:hAnsi="Times New Roman" w:cs="Times New Roman"/>
          <w:sz w:val="28"/>
          <w:szCs w:val="28"/>
        </w:rPr>
        <w:softHyphen/>
        <w:t>рается на пропедевтические знания учащихся из курсов «Окружающий мир» начальной ступени обучения.</w:t>
      </w:r>
      <w:r w:rsidRPr="00F03B39">
        <w:rPr>
          <w:rFonts w:ascii="Times New Roman" w:hAnsi="Times New Roman" w:cs="Times New Roman"/>
          <w:i/>
          <w:iCs/>
          <w:sz w:val="28"/>
          <w:szCs w:val="28"/>
        </w:rPr>
        <w:t xml:space="preserve">  Авторы А.И.Алексеев, В.В.Николина</w:t>
      </w:r>
    </w:p>
    <w:p w:rsidR="008A6C9F" w:rsidRPr="00F03B39" w:rsidRDefault="008A6C9F" w:rsidP="007F03D8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8A6C9F" w:rsidRPr="00F03B39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8A6C9F" w:rsidRPr="00F03B39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8A6C9F" w:rsidRPr="00F03B39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A6C9F" w:rsidRPr="00F03B39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8A6C9F" w:rsidRPr="00F03B39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F03B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3B39">
        <w:rPr>
          <w:rFonts w:ascii="Times New Roman" w:hAnsi="Times New Roman" w:cs="Times New Roman"/>
          <w:sz w:val="28"/>
          <w:szCs w:val="28"/>
        </w:rPr>
        <w:t xml:space="preserve"> глобальных.</w:t>
      </w:r>
    </w:p>
    <w:p w:rsidR="007F03D8" w:rsidRPr="00F03B39" w:rsidRDefault="007F03D8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4B3C" w:rsidRPr="00F03B39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 6</w:t>
      </w:r>
    </w:p>
    <w:p w:rsidR="003B4B3C" w:rsidRPr="00F03B39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часов 35</w:t>
      </w:r>
    </w:p>
    <w:p w:rsidR="003B4B3C" w:rsidRPr="00F03B39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 w:rsidRPr="00F03B39">
        <w:rPr>
          <w:rFonts w:ascii="Times New Roman" w:hAnsi="Times New Roman" w:cs="Times New Roman"/>
          <w:sz w:val="28"/>
          <w:szCs w:val="28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3B4B3C" w:rsidRPr="00F03B39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программы: </w:t>
      </w:r>
      <w:r w:rsidRPr="00F03B3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F03B39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F03B3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3B4B3C" w:rsidRPr="00F03B39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7 класс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Количество часов 70</w:t>
      </w:r>
    </w:p>
    <w:p w:rsidR="00251F92" w:rsidRPr="00F03B39" w:rsidRDefault="00251F92" w:rsidP="00251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Рабочая программа учебного предмета «География» (География материков и океанов) в 7 классе составлена на основе следующих нормативно-правовых документов: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1.Закон РФ «Об образовании в Российской Федерации» от 29.12.2012 № 273-Ф3;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lastRenderedPageBreak/>
        <w:t>2.Федеральный государственный образовательный стандарт основного общего образования (Приказ Министерства образования и науки РФ от 17 декабря 2010г. №1897 «об утверждении федерального государственного образовательного основного общего образования»;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4.На основе государственной программы по географии для общеобразовательных учреждений География: 5-9 классы (А.А.Летягин,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В.Б.Таможняя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03B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3B39">
        <w:rPr>
          <w:rFonts w:ascii="Times New Roman" w:hAnsi="Times New Roman" w:cs="Times New Roman"/>
          <w:sz w:val="28"/>
          <w:szCs w:val="28"/>
        </w:rPr>
        <w:t>.:Вентана-Граф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>, 2013.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Цели программы </w:t>
      </w:r>
      <w:r w:rsidRPr="00F03B39">
        <w:rPr>
          <w:rFonts w:ascii="Times New Roman" w:hAnsi="Times New Roman" w:cs="Times New Roman"/>
          <w:b/>
          <w:color w:val="000000"/>
          <w:sz w:val="28"/>
          <w:szCs w:val="28"/>
        </w:rPr>
        <w:t>обучения географии: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color w:val="000000"/>
          <w:sz w:val="28"/>
          <w:szCs w:val="28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F03B3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03B39">
        <w:rPr>
          <w:rFonts w:ascii="Times New Roman" w:hAnsi="Times New Roman" w:cs="Times New Roman"/>
          <w:color w:val="000000"/>
          <w:sz w:val="28"/>
          <w:szCs w:val="28"/>
        </w:rPr>
        <w:t>от локального до глобального), что позволяет сформировать географическую картину мира;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color w:val="000000"/>
          <w:sz w:val="28"/>
          <w:szCs w:val="28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color w:val="000000"/>
          <w:sz w:val="28"/>
          <w:szCs w:val="28"/>
        </w:rPr>
        <w:t>- формирование общей культуры, необходимой каждому молодому человеку;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color w:val="000000"/>
          <w:sz w:val="28"/>
          <w:szCs w:val="2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51F92" w:rsidRPr="00F03B39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39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251F92" w:rsidRPr="00F03B39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B9" w:rsidRPr="00F03B39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8 класс</w:t>
      </w:r>
    </w:p>
    <w:p w:rsidR="009B48B9" w:rsidRPr="00F03B39" w:rsidRDefault="009C7434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Количество часов 70</w:t>
      </w:r>
      <w:r w:rsidR="009B48B9" w:rsidRPr="00F03B39">
        <w:rPr>
          <w:rFonts w:ascii="Times New Roman" w:hAnsi="Times New Roman" w:cs="Times New Roman"/>
          <w:b/>
          <w:sz w:val="28"/>
          <w:szCs w:val="28"/>
        </w:rPr>
        <w:t xml:space="preserve"> ч </w:t>
      </w:r>
    </w:p>
    <w:p w:rsidR="009240AF" w:rsidRPr="00F03B39" w:rsidRDefault="009240AF" w:rsidP="007F03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основного общего образования (ФГОС ООО), примерной программы основного общего образования по географии (М.: Просвещение, 2010), рабочей программы по географии (М.: Дрофа, 2014). </w:t>
      </w:r>
    </w:p>
    <w:p w:rsidR="009C7434" w:rsidRPr="00F03B39" w:rsidRDefault="009C7434" w:rsidP="00632BB9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Примерная программа по географии.5-9 классы</w:t>
      </w:r>
      <w:proofErr w:type="gramStart"/>
      <w:r w:rsidRPr="00F03B39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03B39">
        <w:rPr>
          <w:rFonts w:ascii="Times New Roman" w:hAnsi="Times New Roman" w:cs="Times New Roman"/>
          <w:bCs/>
          <w:sz w:val="28"/>
          <w:szCs w:val="28"/>
        </w:rPr>
        <w:t>М:. «Просвещение»,2011. Программы по географии</w:t>
      </w:r>
      <w:proofErr w:type="gramStart"/>
      <w:r w:rsidRPr="00F03B3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03B39">
        <w:rPr>
          <w:rFonts w:ascii="Times New Roman" w:hAnsi="Times New Roman" w:cs="Times New Roman"/>
          <w:bCs/>
          <w:sz w:val="28"/>
          <w:szCs w:val="28"/>
        </w:rPr>
        <w:t>Предметная линия учебников «Полярная звезда» 5-9 классы. Николина В.В., Алексеев А.И., Липкина Е.К., М: Просвещение 2011г.</w:t>
      </w:r>
    </w:p>
    <w:p w:rsidR="009240AF" w:rsidRPr="00F03B39" w:rsidRDefault="00632BB9" w:rsidP="007F03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9240AF" w:rsidRPr="00F03B39" w:rsidRDefault="009240AF" w:rsidP="007F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-формирование целостной научной картины мира;</w:t>
      </w:r>
    </w:p>
    <w:p w:rsidR="009240AF" w:rsidRPr="00F03B39" w:rsidRDefault="009240AF" w:rsidP="007F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-формирование эмоциональн</w:t>
      </w:r>
      <w:proofErr w:type="gramStart"/>
      <w:r w:rsidRPr="00F03B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3B39">
        <w:rPr>
          <w:rFonts w:ascii="Times New Roman" w:hAnsi="Times New Roman" w:cs="Times New Roman"/>
          <w:sz w:val="28"/>
          <w:szCs w:val="28"/>
        </w:rPr>
        <w:t xml:space="preserve"> и нравственно- ценностного отношения к миру;</w:t>
      </w:r>
    </w:p>
    <w:p w:rsidR="009240AF" w:rsidRPr="00F03B39" w:rsidRDefault="009240AF" w:rsidP="007F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-формирование целостного представления об особенностях природы, населения и хозяйства России;</w:t>
      </w:r>
    </w:p>
    <w:p w:rsidR="009240AF" w:rsidRPr="00F03B39" w:rsidRDefault="009240AF" w:rsidP="007F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lastRenderedPageBreak/>
        <w:t>-воспитание любви к своему краю, своей стране, уважения к другим народам и культурам;</w:t>
      </w:r>
    </w:p>
    <w:p w:rsidR="009240AF" w:rsidRPr="00F03B39" w:rsidRDefault="009240AF" w:rsidP="007F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-формирование личности, ответственно  относящейся к природе своей страны</w:t>
      </w:r>
    </w:p>
    <w:p w:rsidR="009B48B9" w:rsidRPr="00F03B39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-</w:t>
      </w:r>
      <w:r w:rsidR="009B48B9" w:rsidRPr="00F03B39">
        <w:rPr>
          <w:rFonts w:ascii="Times New Roman" w:hAnsi="Times New Roman" w:cs="Times New Roman"/>
          <w:b/>
          <w:sz w:val="28"/>
          <w:szCs w:val="28"/>
        </w:rPr>
        <w:t xml:space="preserve"> освоение знаний</w:t>
      </w:r>
      <w:r w:rsidR="009B48B9" w:rsidRPr="00F03B39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разных территорий. </w:t>
      </w:r>
    </w:p>
    <w:p w:rsidR="009B48B9" w:rsidRPr="00F03B39" w:rsidRDefault="009B48B9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B48B9" w:rsidRPr="00F03B39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-</w:t>
      </w:r>
      <w:r w:rsidR="009B48B9" w:rsidRPr="00F03B39">
        <w:rPr>
          <w:rFonts w:ascii="Times New Roman" w:hAnsi="Times New Roman" w:cs="Times New Roman"/>
          <w:b/>
          <w:sz w:val="28"/>
          <w:szCs w:val="28"/>
        </w:rPr>
        <w:t xml:space="preserve"> овладение умениями</w:t>
      </w:r>
      <w:r w:rsidR="009B48B9" w:rsidRPr="00F03B39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B48B9" w:rsidRPr="00F03B39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-</w:t>
      </w:r>
      <w:r w:rsidR="009B48B9" w:rsidRPr="00F03B39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="009B48B9" w:rsidRPr="00F03B39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B48B9" w:rsidRPr="00F03B39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-</w:t>
      </w:r>
      <w:r w:rsidR="009B48B9" w:rsidRPr="00F03B39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9B48B9" w:rsidRPr="00F03B39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B48B9" w:rsidRPr="00F03B39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-</w:t>
      </w:r>
      <w:r w:rsidR="009B48B9" w:rsidRPr="00F03B39">
        <w:rPr>
          <w:rFonts w:ascii="Times New Roman" w:hAnsi="Times New Roman" w:cs="Times New Roman"/>
          <w:b/>
          <w:sz w:val="28"/>
          <w:szCs w:val="28"/>
        </w:rPr>
        <w:t xml:space="preserve"> формирование способности и готовности</w:t>
      </w:r>
      <w:r w:rsidR="009B48B9" w:rsidRPr="00F03B39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74019" w:rsidRPr="00F03B39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19" w:rsidRPr="00F03B39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 9</w:t>
      </w:r>
    </w:p>
    <w:p w:rsidR="00374019" w:rsidRPr="00F03B39" w:rsidRDefault="000B7DE8" w:rsidP="00632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Количество часов 68</w:t>
      </w:r>
    </w:p>
    <w:p w:rsidR="00C6404E" w:rsidRPr="00F03B39" w:rsidRDefault="00C6404E" w:rsidP="00632BB9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  Программа составлена на основе </w:t>
      </w:r>
      <w:r w:rsidRPr="00F03B39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03B39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F03B39">
        <w:rPr>
          <w:rFonts w:ascii="Times New Roman" w:hAnsi="Times New Roman" w:cs="Times New Roman"/>
          <w:bCs/>
          <w:sz w:val="28"/>
          <w:szCs w:val="28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C6404E" w:rsidRPr="00F03B39" w:rsidRDefault="00C6404E" w:rsidP="00632BB9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F03B39">
        <w:rPr>
          <w:color w:val="auto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F03B39">
          <w:rPr>
            <w:color w:val="auto"/>
            <w:sz w:val="28"/>
            <w:szCs w:val="28"/>
          </w:rPr>
          <w:t>2010 г</w:t>
        </w:r>
      </w:smartTag>
      <w:r w:rsidRPr="00F03B39">
        <w:rPr>
          <w:color w:val="auto"/>
          <w:sz w:val="28"/>
          <w:szCs w:val="28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F03B39">
          <w:rPr>
            <w:color w:val="auto"/>
            <w:sz w:val="28"/>
            <w:szCs w:val="28"/>
          </w:rPr>
          <w:t>2011 г</w:t>
        </w:r>
      </w:smartTag>
      <w:r w:rsidRPr="00F03B39">
        <w:rPr>
          <w:color w:val="auto"/>
          <w:sz w:val="28"/>
          <w:szCs w:val="28"/>
        </w:rPr>
        <w:t xml:space="preserve">., регистрационный номер 19682); </w:t>
      </w:r>
    </w:p>
    <w:p w:rsidR="00C6404E" w:rsidRPr="00F03B39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Примерная программа по географии.5-9 классы</w:t>
      </w:r>
      <w:proofErr w:type="gramStart"/>
      <w:r w:rsidRPr="00F03B39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03B39">
        <w:rPr>
          <w:rFonts w:ascii="Times New Roman" w:hAnsi="Times New Roman" w:cs="Times New Roman"/>
          <w:bCs/>
          <w:sz w:val="28"/>
          <w:szCs w:val="28"/>
        </w:rPr>
        <w:t>М:. «Просвещение»,2011. Программы по географии</w:t>
      </w:r>
      <w:proofErr w:type="gramStart"/>
      <w:r w:rsidRPr="00F03B3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03B39">
        <w:rPr>
          <w:rFonts w:ascii="Times New Roman" w:hAnsi="Times New Roman" w:cs="Times New Roman"/>
          <w:bCs/>
          <w:sz w:val="28"/>
          <w:szCs w:val="28"/>
        </w:rPr>
        <w:t>Предметная линия учебников «Полярная звезда» 5-9 классы. Николина В.В., Алексеев А.И., Липкина Е.К., М: Просвещение 2011г.</w:t>
      </w:r>
    </w:p>
    <w:p w:rsidR="00C6404E" w:rsidRPr="00F03B39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bCs/>
          <w:sz w:val="28"/>
          <w:szCs w:val="28"/>
        </w:rPr>
      </w:pP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продолжить </w:t>
      </w:r>
      <w:r w:rsidRPr="00F03B39">
        <w:rPr>
          <w:rFonts w:ascii="Times New Roman" w:hAnsi="Times New Roman" w:cs="Times New Roman"/>
          <w:sz w:val="28"/>
          <w:szCs w:val="28"/>
        </w:rPr>
        <w:t>изучения курса «География» в 9-х классах и формирования следующих  умений: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– осознание роли географии в  п</w:t>
      </w:r>
      <w:r w:rsidRPr="00F03B39">
        <w:rPr>
          <w:rFonts w:ascii="Times New Roman" w:hAnsi="Times New Roman" w:cs="Times New Roman"/>
          <w:bCs/>
          <w:sz w:val="28"/>
          <w:szCs w:val="28"/>
        </w:rPr>
        <w:t>ознании окружающего мира: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объяснять основные географические закономерности взаимодействия общества и природы;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объяснять сущность происходящих в России социально-экономических преобразований;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аргументировать необходимость перехода на модель устойчивого развития;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объяснять типичные черты и специфику природно-хозяйственных систем и географических районов.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– освоение системы географических знаний о природе, населении, хозяйстве мира</w:t>
      </w:r>
      <w:r w:rsidRPr="00F03B39">
        <w:rPr>
          <w:rFonts w:ascii="Times New Roman" w:hAnsi="Times New Roman" w:cs="Times New Roman"/>
          <w:bCs/>
          <w:sz w:val="28"/>
          <w:szCs w:val="28"/>
        </w:rPr>
        <w:t>: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 xml:space="preserve">– определять причины и следствия </w:t>
      </w:r>
      <w:proofErr w:type="spellStart"/>
      <w:r w:rsidRPr="00F03B39">
        <w:rPr>
          <w:rFonts w:ascii="Times New Roman" w:hAnsi="Times New Roman" w:cs="Times New Roman"/>
          <w:bCs/>
          <w:sz w:val="28"/>
          <w:szCs w:val="28"/>
        </w:rPr>
        <w:t>геоэкологических</w:t>
      </w:r>
      <w:proofErr w:type="spellEnd"/>
      <w:r w:rsidRPr="00F03B39">
        <w:rPr>
          <w:rFonts w:ascii="Times New Roman" w:hAnsi="Times New Roman" w:cs="Times New Roman"/>
          <w:bCs/>
          <w:sz w:val="28"/>
          <w:szCs w:val="28"/>
        </w:rPr>
        <w:t xml:space="preserve"> проблем;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приводить примеры закономерностей размещения отраслей, центров производства;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оценивать особенности развития экономики по отраслям и районам, роль России в мире.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использование географических умений: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прогнозировать особенности развития географических систем;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прогнозировать изменения в географии деятельности;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– использование карт как моделей: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– определять по картам местоположение географических объектов.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– понимание смысла собственной действительности</w:t>
      </w:r>
      <w:r w:rsidRPr="00F03B39">
        <w:rPr>
          <w:rFonts w:ascii="Times New Roman" w:hAnsi="Times New Roman" w:cs="Times New Roman"/>
          <w:bCs/>
          <w:sz w:val="28"/>
          <w:szCs w:val="28"/>
        </w:rPr>
        <w:t>: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>– формулировать своё отношение к культурному и природному наследию;</w:t>
      </w:r>
    </w:p>
    <w:p w:rsidR="00C6404E" w:rsidRPr="00F03B39" w:rsidRDefault="00C6404E" w:rsidP="000F56F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39">
        <w:rPr>
          <w:rFonts w:ascii="Times New Roman" w:hAnsi="Times New Roman" w:cs="Times New Roman"/>
          <w:bCs/>
          <w:sz w:val="28"/>
          <w:szCs w:val="28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6404E" w:rsidRPr="00F03B39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sz w:val="28"/>
          <w:szCs w:val="28"/>
        </w:rPr>
      </w:pPr>
    </w:p>
    <w:p w:rsidR="00D83993" w:rsidRPr="00F03B39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10</w:t>
      </w:r>
    </w:p>
    <w:p w:rsidR="00D83993" w:rsidRPr="00F03B39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Количество часов 35</w:t>
      </w:r>
    </w:p>
    <w:p w:rsidR="00D83993" w:rsidRPr="00F03B39" w:rsidRDefault="00D83993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Программа Исходными документами для составления рабочей программы явились:</w:t>
      </w:r>
    </w:p>
    <w:p w:rsidR="00D83993" w:rsidRPr="00F03B3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 декабря 2012 г. № 273-ФЗ </w:t>
      </w:r>
    </w:p>
    <w:p w:rsidR="00D83993" w:rsidRPr="00F03B3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 России от 17 мая 2012 г. № 413)</w:t>
      </w:r>
    </w:p>
    <w:p w:rsidR="00D83993" w:rsidRPr="00F03B3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География. 10-11 классы:</w:t>
      </w:r>
      <w:r w:rsidR="00810B25" w:rsidRPr="00F03B39">
        <w:rPr>
          <w:rFonts w:ascii="Times New Roman" w:hAnsi="Times New Roman" w:cs="Times New Roman"/>
          <w:sz w:val="28"/>
          <w:szCs w:val="28"/>
        </w:rPr>
        <w:t xml:space="preserve"> проект. - М.: Просвещение, 2019</w:t>
      </w:r>
      <w:r w:rsidRPr="00F03B39">
        <w:rPr>
          <w:rFonts w:ascii="Times New Roman" w:hAnsi="Times New Roman" w:cs="Times New Roman"/>
          <w:sz w:val="28"/>
          <w:szCs w:val="28"/>
        </w:rPr>
        <w:t>г. (Стандарты второго поколения)</w:t>
      </w:r>
    </w:p>
    <w:p w:rsidR="00D83993" w:rsidRPr="00F03B3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632BB9">
        <w:rPr>
          <w:rFonts w:ascii="Times New Roman" w:hAnsi="Times New Roman" w:cs="Times New Roman"/>
          <w:sz w:val="28"/>
          <w:szCs w:val="28"/>
        </w:rPr>
        <w:t xml:space="preserve"> </w:t>
      </w:r>
      <w:r w:rsidRPr="00F03B39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. /  Под редакцией </w:t>
      </w:r>
      <w:r w:rsidR="00810B25" w:rsidRPr="00F03B39">
        <w:rPr>
          <w:rFonts w:ascii="Times New Roman" w:hAnsi="Times New Roman" w:cs="Times New Roman"/>
          <w:sz w:val="28"/>
          <w:szCs w:val="28"/>
        </w:rPr>
        <w:t>В.И. Сиротина  – М.: Дрофа, 2019</w:t>
      </w:r>
    </w:p>
    <w:p w:rsidR="00D83993" w:rsidRPr="00F03B3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МОН РФ к использованию в образовательном процессе в ОУ в 20</w:t>
      </w:r>
      <w:r w:rsidR="00632BB9">
        <w:rPr>
          <w:rFonts w:ascii="Times New Roman" w:hAnsi="Times New Roman" w:cs="Times New Roman"/>
          <w:sz w:val="28"/>
          <w:szCs w:val="28"/>
        </w:rPr>
        <w:t>22</w:t>
      </w:r>
      <w:r w:rsidRPr="00F03B39">
        <w:rPr>
          <w:rFonts w:ascii="Times New Roman" w:hAnsi="Times New Roman" w:cs="Times New Roman"/>
          <w:sz w:val="28"/>
          <w:szCs w:val="28"/>
        </w:rPr>
        <w:t>-20</w:t>
      </w:r>
      <w:r w:rsidR="00632BB9">
        <w:rPr>
          <w:rFonts w:ascii="Times New Roman" w:hAnsi="Times New Roman" w:cs="Times New Roman"/>
          <w:sz w:val="28"/>
          <w:szCs w:val="28"/>
        </w:rPr>
        <w:t>23</w:t>
      </w:r>
      <w:r w:rsidRPr="00F0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>. г.</w:t>
      </w:r>
    </w:p>
    <w:p w:rsidR="00D83993" w:rsidRPr="00F03B3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 мира: учебник для 10 класса  общеобразовательных учрежд</w:t>
      </w:r>
      <w:r w:rsidR="00810B25" w:rsidRPr="00F03B39">
        <w:rPr>
          <w:rFonts w:ascii="Times New Roman" w:hAnsi="Times New Roman" w:cs="Times New Roman"/>
          <w:sz w:val="28"/>
          <w:szCs w:val="28"/>
        </w:rPr>
        <w:t>ений -  М.:  – Просвещение, 2019</w:t>
      </w:r>
      <w:r w:rsidRPr="00F03B39">
        <w:rPr>
          <w:rFonts w:ascii="Times New Roman" w:hAnsi="Times New Roman" w:cs="Times New Roman"/>
          <w:sz w:val="28"/>
          <w:szCs w:val="28"/>
        </w:rPr>
        <w:t>, рекомендованный Министерством образования и науки Российской Федерации.</w:t>
      </w:r>
    </w:p>
    <w:p w:rsidR="00D83993" w:rsidRPr="00F03B39" w:rsidRDefault="00D83993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93" w:rsidRPr="00F03B39" w:rsidRDefault="00D83993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39">
        <w:rPr>
          <w:rFonts w:ascii="Times New Roman" w:hAnsi="Times New Roman" w:cs="Times New Roman"/>
          <w:sz w:val="28"/>
          <w:szCs w:val="28"/>
        </w:rPr>
        <w:t xml:space="preserve">Цели программы </w:t>
      </w:r>
      <w:r w:rsidRPr="00F03B39">
        <w:rPr>
          <w:rFonts w:ascii="Times New Roman" w:hAnsi="Times New Roman" w:cs="Times New Roman"/>
          <w:b/>
          <w:sz w:val="28"/>
          <w:szCs w:val="28"/>
        </w:rPr>
        <w:t>Основная цель программы:</w:t>
      </w:r>
      <w:r w:rsidRPr="00F03B39">
        <w:rPr>
          <w:rFonts w:ascii="Times New Roman" w:hAnsi="Times New Roman" w:cs="Times New Roman"/>
          <w:sz w:val="28"/>
          <w:szCs w:val="28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субрегионах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>, странах и их районах.</w:t>
      </w:r>
      <w:proofErr w:type="gramEnd"/>
    </w:p>
    <w:p w:rsidR="00374019" w:rsidRPr="00F03B39" w:rsidRDefault="00374019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4E" w:rsidRPr="00F03B39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11</w:t>
      </w:r>
    </w:p>
    <w:p w:rsidR="00DF104E" w:rsidRPr="00F03B39" w:rsidRDefault="000B7DE8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Количество часов 34</w:t>
      </w:r>
    </w:p>
    <w:p w:rsidR="00DF104E" w:rsidRPr="00F03B39" w:rsidRDefault="00DF104E" w:rsidP="007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Программа Исходными документами для составления рабочей программы явились:</w:t>
      </w:r>
    </w:p>
    <w:p w:rsidR="00DF104E" w:rsidRPr="00F03B39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 декабря 2012 г. № 273-ФЗ </w:t>
      </w:r>
    </w:p>
    <w:p w:rsidR="00DF104E" w:rsidRPr="00F03B39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 России от 17 мая 2012 г. № 413)</w:t>
      </w:r>
    </w:p>
    <w:p w:rsidR="00DF104E" w:rsidRPr="00F03B39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География. 11 класс: проект. - М.: Просвещение, 2011г. (Стандарты второго поколения)</w:t>
      </w:r>
    </w:p>
    <w:p w:rsidR="00DF104E" w:rsidRPr="00F03B39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 xml:space="preserve">Программасреднего (полного) общего образования по географии. Базовый уровень: авторская программа по географии 6-10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>. /  Под редакцией В.И. Сиротина  – М.: Дрофа, 2011</w:t>
      </w:r>
    </w:p>
    <w:p w:rsidR="00DF104E" w:rsidRPr="00F03B39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3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МОН РФ к использованию в образовательном процессе в ОУ в 20</w:t>
      </w:r>
      <w:r w:rsidR="00632BB9">
        <w:rPr>
          <w:rFonts w:ascii="Times New Roman" w:hAnsi="Times New Roman" w:cs="Times New Roman"/>
          <w:sz w:val="28"/>
          <w:szCs w:val="28"/>
        </w:rPr>
        <w:t>22</w:t>
      </w:r>
      <w:r w:rsidRPr="00F03B39">
        <w:rPr>
          <w:rFonts w:ascii="Times New Roman" w:hAnsi="Times New Roman" w:cs="Times New Roman"/>
          <w:sz w:val="28"/>
          <w:szCs w:val="28"/>
        </w:rPr>
        <w:t>-20</w:t>
      </w:r>
      <w:r w:rsidR="00632BB9">
        <w:rPr>
          <w:rFonts w:ascii="Times New Roman" w:hAnsi="Times New Roman" w:cs="Times New Roman"/>
          <w:sz w:val="28"/>
          <w:szCs w:val="28"/>
        </w:rPr>
        <w:t>23</w:t>
      </w:r>
      <w:r w:rsidRPr="00F0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>. г.</w:t>
      </w:r>
    </w:p>
    <w:p w:rsidR="00DF104E" w:rsidRPr="00F03B39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B39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 мира: учебник для 10-11 класса  общеобразовательных учрежд</w:t>
      </w:r>
      <w:r w:rsidR="009C7434" w:rsidRPr="00F03B39">
        <w:rPr>
          <w:rFonts w:ascii="Times New Roman" w:hAnsi="Times New Roman" w:cs="Times New Roman"/>
          <w:sz w:val="28"/>
          <w:szCs w:val="28"/>
        </w:rPr>
        <w:t>ений -  М.:  – Просвещение, 2019</w:t>
      </w:r>
      <w:r w:rsidRPr="00F03B39">
        <w:rPr>
          <w:rFonts w:ascii="Times New Roman" w:hAnsi="Times New Roman" w:cs="Times New Roman"/>
          <w:sz w:val="28"/>
          <w:szCs w:val="28"/>
        </w:rPr>
        <w:t>, рекомендованный Министерством образования и науки Российской Федерации.</w:t>
      </w:r>
    </w:p>
    <w:p w:rsidR="00DF104E" w:rsidRPr="00F03B39" w:rsidRDefault="00DF104E" w:rsidP="007F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4E" w:rsidRPr="00F03B39" w:rsidRDefault="00DF104E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39">
        <w:rPr>
          <w:rFonts w:ascii="Times New Roman" w:hAnsi="Times New Roman" w:cs="Times New Roman"/>
          <w:sz w:val="28"/>
          <w:szCs w:val="28"/>
        </w:rPr>
        <w:t xml:space="preserve">Цели программы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</w:t>
      </w:r>
      <w:r w:rsidRPr="00F03B3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F03B39">
        <w:rPr>
          <w:rFonts w:ascii="Times New Roman" w:hAnsi="Times New Roman" w:cs="Times New Roman"/>
          <w:sz w:val="28"/>
          <w:szCs w:val="28"/>
        </w:rPr>
        <w:t>субрегионах</w:t>
      </w:r>
      <w:proofErr w:type="spellEnd"/>
      <w:r w:rsidRPr="00F03B39">
        <w:rPr>
          <w:rFonts w:ascii="Times New Roman" w:hAnsi="Times New Roman" w:cs="Times New Roman"/>
          <w:sz w:val="28"/>
          <w:szCs w:val="28"/>
        </w:rPr>
        <w:t>, странах и их районах.</w:t>
      </w:r>
      <w:proofErr w:type="gramEnd"/>
    </w:p>
    <w:p w:rsidR="00E33B28" w:rsidRPr="00F03B39" w:rsidRDefault="00E33B28" w:rsidP="007F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B28" w:rsidRPr="00F03B39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B7DE8"/>
    <w:rsid w:val="000F56F0"/>
    <w:rsid w:val="00144FCD"/>
    <w:rsid w:val="00145AF9"/>
    <w:rsid w:val="002355DE"/>
    <w:rsid w:val="00251F92"/>
    <w:rsid w:val="00374019"/>
    <w:rsid w:val="003B4B3C"/>
    <w:rsid w:val="0051475E"/>
    <w:rsid w:val="00576A59"/>
    <w:rsid w:val="00632BB9"/>
    <w:rsid w:val="00786604"/>
    <w:rsid w:val="007F03D8"/>
    <w:rsid w:val="00810B25"/>
    <w:rsid w:val="008A6C9F"/>
    <w:rsid w:val="009240AF"/>
    <w:rsid w:val="009B48B9"/>
    <w:rsid w:val="009C5422"/>
    <w:rsid w:val="009C7434"/>
    <w:rsid w:val="00A54934"/>
    <w:rsid w:val="00BE3F32"/>
    <w:rsid w:val="00C6404E"/>
    <w:rsid w:val="00D14A01"/>
    <w:rsid w:val="00D83993"/>
    <w:rsid w:val="00DF104E"/>
    <w:rsid w:val="00E33B28"/>
    <w:rsid w:val="00F0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ЕГЭ_1</cp:lastModifiedBy>
  <cp:revision>19</cp:revision>
  <dcterms:created xsi:type="dcterms:W3CDTF">2015-09-18T03:56:00Z</dcterms:created>
  <dcterms:modified xsi:type="dcterms:W3CDTF">2022-10-23T03:50:00Z</dcterms:modified>
</cp:coreProperties>
</file>