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A3E" w:rsidRDefault="00642A3E" w:rsidP="00642A3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42A3E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№1</w:t>
      </w:r>
    </w:p>
    <w:p w:rsidR="00642A3E" w:rsidRDefault="00642A3E" w:rsidP="00642A3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42A3E">
        <w:rPr>
          <w:rFonts w:ascii="Times New Roman" w:hAnsi="Times New Roman" w:cs="Times New Roman"/>
        </w:rPr>
        <w:t xml:space="preserve"> </w:t>
      </w:r>
      <w:proofErr w:type="gramStart"/>
      <w:r w:rsidRPr="00642A3E">
        <w:rPr>
          <w:rFonts w:ascii="Times New Roman" w:hAnsi="Times New Roman" w:cs="Times New Roman"/>
        </w:rPr>
        <w:t>к</w:t>
      </w:r>
      <w:proofErr w:type="gramEnd"/>
      <w:r w:rsidRPr="00642A3E">
        <w:rPr>
          <w:rFonts w:ascii="Times New Roman" w:hAnsi="Times New Roman" w:cs="Times New Roman"/>
        </w:rPr>
        <w:t xml:space="preserve"> приказу № 01-03-96 от 14.10.2021</w:t>
      </w:r>
    </w:p>
    <w:p w:rsidR="00642A3E" w:rsidRDefault="00642A3E" w:rsidP="00642A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712A9" w:rsidRDefault="000D0154" w:rsidP="0064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642A3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0EF">
        <w:rPr>
          <w:rFonts w:ascii="Times New Roman" w:hAnsi="Times New Roman" w:cs="Times New Roman"/>
          <w:sz w:val="28"/>
          <w:szCs w:val="28"/>
        </w:rPr>
        <w:t>П</w:t>
      </w:r>
      <w:r w:rsidR="004712A9">
        <w:rPr>
          <w:rFonts w:ascii="Times New Roman" w:hAnsi="Times New Roman" w:cs="Times New Roman"/>
          <w:sz w:val="28"/>
          <w:szCs w:val="28"/>
        </w:rPr>
        <w:t xml:space="preserve">лан мероприятий, </w:t>
      </w:r>
    </w:p>
    <w:p w:rsidR="004712A9" w:rsidRDefault="004712A9" w:rsidP="00471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формирование и оценку функциональной грамотности </w:t>
      </w:r>
    </w:p>
    <w:p w:rsidR="004712A9" w:rsidRDefault="004712A9" w:rsidP="00471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обучающихся общеобразовательных организаций, </w:t>
      </w:r>
    </w:p>
    <w:p w:rsidR="00136250" w:rsidRDefault="004F7D29" w:rsidP="00471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2021/</w:t>
      </w:r>
      <w:r w:rsidR="004712A9">
        <w:rPr>
          <w:rFonts w:ascii="Times New Roman" w:hAnsi="Times New Roman" w:cs="Times New Roman"/>
          <w:sz w:val="28"/>
          <w:szCs w:val="28"/>
        </w:rPr>
        <w:t>2022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5672"/>
        <w:gridCol w:w="1813"/>
        <w:gridCol w:w="2931"/>
        <w:gridCol w:w="2927"/>
      </w:tblGrid>
      <w:tr w:rsidR="004F7D29" w:rsidTr="00642A3E">
        <w:tc>
          <w:tcPr>
            <w:tcW w:w="1242" w:type="dxa"/>
            <w:vAlign w:val="center"/>
          </w:tcPr>
          <w:p w:rsidR="004712A9" w:rsidRPr="004712A9" w:rsidRDefault="004712A9" w:rsidP="00642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2A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712A9" w:rsidRDefault="004712A9" w:rsidP="00642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12A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712A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4712A9" w:rsidRPr="004712A9" w:rsidRDefault="004712A9" w:rsidP="00471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2A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17" w:type="dxa"/>
          </w:tcPr>
          <w:p w:rsidR="004712A9" w:rsidRPr="004712A9" w:rsidRDefault="004712A9" w:rsidP="00471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  <w:p w:rsidR="004712A9" w:rsidRDefault="004712A9" w:rsidP="0047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2A9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2957" w:type="dxa"/>
          </w:tcPr>
          <w:p w:rsidR="004712A9" w:rsidRPr="004712A9" w:rsidRDefault="004712A9" w:rsidP="00471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2A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  <w:tc>
          <w:tcPr>
            <w:tcW w:w="2958" w:type="dxa"/>
          </w:tcPr>
          <w:p w:rsidR="004712A9" w:rsidRPr="004712A9" w:rsidRDefault="004712A9" w:rsidP="00471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2A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712A9" w:rsidRPr="00D43121" w:rsidTr="00642A3E">
        <w:tc>
          <w:tcPr>
            <w:tcW w:w="14786" w:type="dxa"/>
            <w:gridSpan w:val="5"/>
            <w:vAlign w:val="center"/>
          </w:tcPr>
          <w:p w:rsidR="004712A9" w:rsidRPr="00D43121" w:rsidRDefault="00D43121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1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712A9" w:rsidRPr="00D43121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педагогов по вопросам формирования функциональной грамотности обучающихся</w:t>
            </w:r>
          </w:p>
        </w:tc>
      </w:tr>
      <w:tr w:rsidR="004F7D29" w:rsidTr="00642A3E">
        <w:tc>
          <w:tcPr>
            <w:tcW w:w="1242" w:type="dxa"/>
            <w:vAlign w:val="center"/>
          </w:tcPr>
          <w:p w:rsidR="004712A9" w:rsidRPr="00D43121" w:rsidRDefault="004712A9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1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43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4712A9" w:rsidRPr="00D43121" w:rsidRDefault="009510EF" w:rsidP="0067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 </w:t>
            </w:r>
          </w:p>
        </w:tc>
        <w:tc>
          <w:tcPr>
            <w:tcW w:w="1817" w:type="dxa"/>
            <w:vAlign w:val="center"/>
          </w:tcPr>
          <w:p w:rsidR="004712A9" w:rsidRPr="00D43121" w:rsidRDefault="004712A9" w:rsidP="0067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121">
              <w:rPr>
                <w:rFonts w:ascii="Times New Roman" w:hAnsi="Times New Roman" w:cs="Times New Roman"/>
                <w:sz w:val="24"/>
                <w:szCs w:val="24"/>
              </w:rPr>
              <w:t>2021/2022 учебный год</w:t>
            </w:r>
          </w:p>
        </w:tc>
        <w:tc>
          <w:tcPr>
            <w:tcW w:w="2957" w:type="dxa"/>
            <w:vAlign w:val="center"/>
          </w:tcPr>
          <w:p w:rsidR="004712A9" w:rsidRPr="00D43121" w:rsidRDefault="00642A3E" w:rsidP="0064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 по работе с банком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2958" w:type="dxa"/>
            <w:vAlign w:val="center"/>
          </w:tcPr>
          <w:p w:rsidR="00124CE0" w:rsidRPr="00461CB3" w:rsidRDefault="00670301" w:rsidP="0067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7D29" w:rsidTr="00642A3E">
        <w:tc>
          <w:tcPr>
            <w:tcW w:w="1242" w:type="dxa"/>
            <w:vAlign w:val="center"/>
          </w:tcPr>
          <w:p w:rsidR="004712A9" w:rsidRPr="00D43121" w:rsidRDefault="00D43121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12" w:type="dxa"/>
            <w:vAlign w:val="center"/>
          </w:tcPr>
          <w:p w:rsidR="004712A9" w:rsidRPr="00D43121" w:rsidRDefault="00F326CA" w:rsidP="00670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образовательн</w:t>
            </w:r>
            <w:r w:rsidR="0067030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6703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региональных и федеральных мероприятиях, направленных на формирование функциональной грамотности</w:t>
            </w:r>
          </w:p>
        </w:tc>
        <w:tc>
          <w:tcPr>
            <w:tcW w:w="1817" w:type="dxa"/>
            <w:vAlign w:val="center"/>
          </w:tcPr>
          <w:p w:rsidR="004712A9" w:rsidRPr="00D43121" w:rsidRDefault="00F326CA" w:rsidP="0067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121">
              <w:rPr>
                <w:rFonts w:ascii="Times New Roman" w:hAnsi="Times New Roman" w:cs="Times New Roman"/>
                <w:sz w:val="24"/>
                <w:szCs w:val="24"/>
              </w:rPr>
              <w:t>2021/2022 учебный год</w:t>
            </w:r>
          </w:p>
        </w:tc>
        <w:tc>
          <w:tcPr>
            <w:tcW w:w="2957" w:type="dxa"/>
            <w:vAlign w:val="center"/>
          </w:tcPr>
          <w:p w:rsidR="004712A9" w:rsidRPr="00D43121" w:rsidRDefault="00124CE0" w:rsidP="0067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мероприятия, направленные на формирование функциональной грамотности</w:t>
            </w:r>
          </w:p>
        </w:tc>
        <w:tc>
          <w:tcPr>
            <w:tcW w:w="2958" w:type="dxa"/>
            <w:vAlign w:val="center"/>
          </w:tcPr>
          <w:p w:rsidR="00124CE0" w:rsidRPr="00670301" w:rsidRDefault="00670301" w:rsidP="0067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01">
              <w:rPr>
                <w:rFonts w:ascii="Times New Roman" w:hAnsi="Times New Roman" w:cs="Times New Roman"/>
                <w:sz w:val="24"/>
                <w:szCs w:val="24"/>
              </w:rPr>
              <w:t>Ответственные за</w:t>
            </w:r>
            <w:r w:rsidRPr="0067030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67030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реализацию комплекса мер по повышению функциональной грамотности</w:t>
            </w:r>
            <w:r w:rsidRPr="00670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7D29" w:rsidTr="00642A3E">
        <w:tc>
          <w:tcPr>
            <w:tcW w:w="1242" w:type="dxa"/>
            <w:vAlign w:val="center"/>
          </w:tcPr>
          <w:p w:rsidR="004712A9" w:rsidRPr="00D43121" w:rsidRDefault="00124CE0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12" w:type="dxa"/>
            <w:vAlign w:val="center"/>
          </w:tcPr>
          <w:p w:rsidR="004712A9" w:rsidRPr="00D43121" w:rsidRDefault="00124CE0" w:rsidP="0067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Разработка, размещение и экспертиза практик по формированию функциональной грамотности в РАОП</w:t>
            </w:r>
          </w:p>
        </w:tc>
        <w:tc>
          <w:tcPr>
            <w:tcW w:w="1817" w:type="dxa"/>
            <w:vAlign w:val="center"/>
          </w:tcPr>
          <w:p w:rsidR="004712A9" w:rsidRPr="00D43121" w:rsidRDefault="00124CE0" w:rsidP="0067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121">
              <w:rPr>
                <w:rFonts w:ascii="Times New Roman" w:hAnsi="Times New Roman" w:cs="Times New Roman"/>
                <w:sz w:val="24"/>
                <w:szCs w:val="24"/>
              </w:rPr>
              <w:t>2021/2022 учебный год</w:t>
            </w:r>
          </w:p>
        </w:tc>
        <w:tc>
          <w:tcPr>
            <w:tcW w:w="2957" w:type="dxa"/>
            <w:vAlign w:val="center"/>
          </w:tcPr>
          <w:p w:rsidR="004712A9" w:rsidRPr="00D43121" w:rsidRDefault="009943E3" w:rsidP="0067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Выявлены эффективные практики формирования функциональной грамотности, размещены и доступны в РАОП</w:t>
            </w:r>
          </w:p>
        </w:tc>
        <w:tc>
          <w:tcPr>
            <w:tcW w:w="2958" w:type="dxa"/>
            <w:vAlign w:val="center"/>
          </w:tcPr>
          <w:p w:rsidR="004712A9" w:rsidRPr="00461CB3" w:rsidRDefault="00670301" w:rsidP="0067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01">
              <w:rPr>
                <w:rFonts w:ascii="Times New Roman" w:hAnsi="Times New Roman" w:cs="Times New Roman"/>
                <w:sz w:val="24"/>
                <w:szCs w:val="24"/>
              </w:rPr>
              <w:t>Ответственные за</w:t>
            </w:r>
            <w:r w:rsidRPr="0067030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67030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реализацию комплекса мер по повышению функциональной грамотности</w:t>
            </w:r>
          </w:p>
        </w:tc>
      </w:tr>
      <w:tr w:rsidR="004F7D29" w:rsidTr="00642A3E">
        <w:tc>
          <w:tcPr>
            <w:tcW w:w="1242" w:type="dxa"/>
            <w:vAlign w:val="center"/>
          </w:tcPr>
          <w:p w:rsidR="004712A9" w:rsidRPr="009943E3" w:rsidRDefault="009943E3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E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812" w:type="dxa"/>
            <w:vAlign w:val="center"/>
          </w:tcPr>
          <w:p w:rsidR="004712A9" w:rsidRPr="00DC2BA0" w:rsidRDefault="004F7D29" w:rsidP="0067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</w:t>
            </w:r>
            <w:r w:rsidR="00DC2BA0" w:rsidRPr="00DC2BA0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КДР по читательской грамотности</w:t>
            </w:r>
            <w:r w:rsidR="004C5135">
              <w:rPr>
                <w:rFonts w:ascii="Times New Roman" w:hAnsi="Times New Roman" w:cs="Times New Roman"/>
                <w:sz w:val="24"/>
                <w:szCs w:val="24"/>
              </w:rPr>
              <w:t xml:space="preserve"> в 6 классах</w:t>
            </w:r>
          </w:p>
        </w:tc>
        <w:tc>
          <w:tcPr>
            <w:tcW w:w="1817" w:type="dxa"/>
            <w:vAlign w:val="center"/>
          </w:tcPr>
          <w:p w:rsidR="004712A9" w:rsidRPr="00DC2BA0" w:rsidRDefault="00DC2BA0" w:rsidP="0067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A0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2957" w:type="dxa"/>
            <w:vAlign w:val="center"/>
          </w:tcPr>
          <w:p w:rsidR="004712A9" w:rsidRPr="00DC2BA0" w:rsidRDefault="00DC2BA0" w:rsidP="0067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ознакомлены с результатами К</w:t>
            </w:r>
            <w:r w:rsidR="004C51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и основными проблемами по формированию читательской грамотности</w:t>
            </w:r>
          </w:p>
        </w:tc>
        <w:tc>
          <w:tcPr>
            <w:tcW w:w="2958" w:type="dxa"/>
            <w:vAlign w:val="center"/>
          </w:tcPr>
          <w:p w:rsidR="004C5135" w:rsidRPr="00461CB3" w:rsidRDefault="00670301" w:rsidP="0067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670301" w:rsidTr="00642A3E">
        <w:tc>
          <w:tcPr>
            <w:tcW w:w="1242" w:type="dxa"/>
            <w:vAlign w:val="center"/>
          </w:tcPr>
          <w:p w:rsidR="00670301" w:rsidRPr="00DC2BA0" w:rsidRDefault="00670301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5812" w:type="dxa"/>
            <w:vAlign w:val="center"/>
          </w:tcPr>
          <w:p w:rsidR="00670301" w:rsidRPr="00DC2BA0" w:rsidRDefault="00670301" w:rsidP="0064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 результатов</w:t>
            </w:r>
            <w:r w:rsidRPr="00DC2BA0">
              <w:rPr>
                <w:rFonts w:ascii="Times New Roman" w:hAnsi="Times New Roman" w:cs="Times New Roman"/>
                <w:sz w:val="24"/>
                <w:szCs w:val="24"/>
              </w:rPr>
              <w:t xml:space="preserve"> КДР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математической грамотности в 7 классах</w:t>
            </w:r>
          </w:p>
        </w:tc>
        <w:tc>
          <w:tcPr>
            <w:tcW w:w="1817" w:type="dxa"/>
            <w:vAlign w:val="center"/>
          </w:tcPr>
          <w:p w:rsidR="00670301" w:rsidRPr="00DC2BA0" w:rsidRDefault="00670301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2957" w:type="dxa"/>
          </w:tcPr>
          <w:p w:rsidR="00670301" w:rsidRPr="00DC2BA0" w:rsidRDefault="00670301" w:rsidP="0067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ознакомлены с результатами КДР и основными проблемами по формированию математической грамотности</w:t>
            </w:r>
          </w:p>
        </w:tc>
        <w:tc>
          <w:tcPr>
            <w:tcW w:w="2958" w:type="dxa"/>
            <w:vAlign w:val="center"/>
          </w:tcPr>
          <w:p w:rsidR="00670301" w:rsidRPr="00461CB3" w:rsidRDefault="00670301" w:rsidP="0067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670301" w:rsidTr="00642A3E">
        <w:tc>
          <w:tcPr>
            <w:tcW w:w="1242" w:type="dxa"/>
            <w:vAlign w:val="center"/>
          </w:tcPr>
          <w:p w:rsidR="00670301" w:rsidRPr="00DC2BA0" w:rsidRDefault="00670301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vAlign w:val="center"/>
          </w:tcPr>
          <w:p w:rsidR="00670301" w:rsidRPr="00DC2BA0" w:rsidRDefault="00670301" w:rsidP="0064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 результатов</w:t>
            </w:r>
            <w:r w:rsidRPr="00DC2BA0">
              <w:rPr>
                <w:rFonts w:ascii="Times New Roman" w:hAnsi="Times New Roman" w:cs="Times New Roman"/>
                <w:sz w:val="24"/>
                <w:szCs w:val="24"/>
              </w:rPr>
              <w:t xml:space="preserve"> КДР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естественнонаучной грамотности в 8 классах</w:t>
            </w:r>
          </w:p>
        </w:tc>
        <w:tc>
          <w:tcPr>
            <w:tcW w:w="1817" w:type="dxa"/>
            <w:vAlign w:val="center"/>
          </w:tcPr>
          <w:p w:rsidR="00670301" w:rsidRPr="00DC2BA0" w:rsidRDefault="00670301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2957" w:type="dxa"/>
          </w:tcPr>
          <w:p w:rsidR="00670301" w:rsidRPr="00DC2BA0" w:rsidRDefault="00670301" w:rsidP="0067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ознакомлены с результатами КДР и основными проблемами по формированию естественнонаучной грамотности</w:t>
            </w:r>
          </w:p>
        </w:tc>
        <w:tc>
          <w:tcPr>
            <w:tcW w:w="2958" w:type="dxa"/>
            <w:vAlign w:val="center"/>
          </w:tcPr>
          <w:p w:rsidR="00670301" w:rsidRPr="00461CB3" w:rsidRDefault="00670301" w:rsidP="0067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670301" w:rsidTr="00642A3E">
        <w:tc>
          <w:tcPr>
            <w:tcW w:w="1242" w:type="dxa"/>
            <w:vAlign w:val="center"/>
          </w:tcPr>
          <w:p w:rsidR="00670301" w:rsidRPr="00DC2BA0" w:rsidRDefault="00670301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812" w:type="dxa"/>
            <w:vAlign w:val="center"/>
          </w:tcPr>
          <w:p w:rsidR="00670301" w:rsidRPr="00DC2BA0" w:rsidRDefault="00670301" w:rsidP="0064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</w:t>
            </w:r>
            <w:r w:rsidRPr="00DC2BA0">
              <w:rPr>
                <w:rFonts w:ascii="Times New Roman" w:hAnsi="Times New Roman" w:cs="Times New Roman"/>
                <w:sz w:val="24"/>
                <w:szCs w:val="24"/>
              </w:rPr>
              <w:t xml:space="preserve"> КДР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читательской  грамотности в 4 классах </w:t>
            </w:r>
          </w:p>
        </w:tc>
        <w:tc>
          <w:tcPr>
            <w:tcW w:w="1817" w:type="dxa"/>
            <w:vAlign w:val="center"/>
          </w:tcPr>
          <w:p w:rsidR="00670301" w:rsidRPr="00DC2BA0" w:rsidRDefault="00670301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2957" w:type="dxa"/>
          </w:tcPr>
          <w:p w:rsidR="00670301" w:rsidRPr="00DC2BA0" w:rsidRDefault="00670301" w:rsidP="0067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ознакомлены с результатами КДР и основными проблемами по формированию читательской грамотности</w:t>
            </w:r>
          </w:p>
        </w:tc>
        <w:tc>
          <w:tcPr>
            <w:tcW w:w="2958" w:type="dxa"/>
            <w:vAlign w:val="center"/>
          </w:tcPr>
          <w:p w:rsidR="00670301" w:rsidRPr="00461CB3" w:rsidRDefault="00670301" w:rsidP="0067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4F7D29" w:rsidTr="00642A3E">
        <w:tc>
          <w:tcPr>
            <w:tcW w:w="1242" w:type="dxa"/>
            <w:vAlign w:val="center"/>
          </w:tcPr>
          <w:p w:rsidR="00DC2F93" w:rsidRPr="00DC2BA0" w:rsidRDefault="00D83464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812" w:type="dxa"/>
            <w:vAlign w:val="center"/>
          </w:tcPr>
          <w:p w:rsidR="00DC2F93" w:rsidRPr="00DC2BA0" w:rsidRDefault="00D83464" w:rsidP="0064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МО по вопросам формирования функциональной грамотности</w:t>
            </w:r>
          </w:p>
        </w:tc>
        <w:tc>
          <w:tcPr>
            <w:tcW w:w="1817" w:type="dxa"/>
            <w:vAlign w:val="center"/>
          </w:tcPr>
          <w:p w:rsidR="00DC2F93" w:rsidRPr="00DC2BA0" w:rsidRDefault="004F7D29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2957" w:type="dxa"/>
          </w:tcPr>
          <w:p w:rsidR="00DC2F93" w:rsidRPr="00DC2BA0" w:rsidRDefault="00D83464" w:rsidP="00D83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заседания РМО, на которых освещены проблемные вопросы по формированию функциональной грамотности</w:t>
            </w:r>
          </w:p>
        </w:tc>
        <w:tc>
          <w:tcPr>
            <w:tcW w:w="2958" w:type="dxa"/>
            <w:vAlign w:val="center"/>
          </w:tcPr>
          <w:p w:rsidR="004F7D29" w:rsidRPr="00461CB3" w:rsidRDefault="004F7D29" w:rsidP="0067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B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6703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61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DC2F93" w:rsidRPr="00461CB3" w:rsidRDefault="00DC2F93" w:rsidP="0067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05" w:rsidTr="00642A3E">
        <w:tc>
          <w:tcPr>
            <w:tcW w:w="14786" w:type="dxa"/>
            <w:gridSpan w:val="5"/>
            <w:vAlign w:val="center"/>
          </w:tcPr>
          <w:p w:rsidR="00EF7405" w:rsidRPr="00461CB3" w:rsidRDefault="00EF7405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B3">
              <w:rPr>
                <w:rFonts w:ascii="Times New Roman" w:hAnsi="Times New Roman" w:cs="Times New Roman"/>
                <w:sz w:val="24"/>
                <w:szCs w:val="24"/>
              </w:rPr>
              <w:t>2. Оценка функциональной грамотности обучающихся</w:t>
            </w:r>
          </w:p>
        </w:tc>
      </w:tr>
      <w:tr w:rsidR="00670301" w:rsidTr="00642A3E">
        <w:tc>
          <w:tcPr>
            <w:tcW w:w="1242" w:type="dxa"/>
            <w:vAlign w:val="center"/>
          </w:tcPr>
          <w:p w:rsidR="00670301" w:rsidRPr="00DC2BA0" w:rsidRDefault="00670301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12" w:type="dxa"/>
            <w:vAlign w:val="center"/>
          </w:tcPr>
          <w:p w:rsidR="00670301" w:rsidRPr="00DC2BA0" w:rsidRDefault="00670301" w:rsidP="0064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КДР по читательской грамотности в 6 классах</w:t>
            </w:r>
          </w:p>
        </w:tc>
        <w:tc>
          <w:tcPr>
            <w:tcW w:w="1817" w:type="dxa"/>
            <w:vAlign w:val="center"/>
          </w:tcPr>
          <w:p w:rsidR="00670301" w:rsidRPr="00DC2BA0" w:rsidRDefault="00670301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2957" w:type="dxa"/>
          </w:tcPr>
          <w:p w:rsidR="00670301" w:rsidRPr="00DC2BA0" w:rsidRDefault="00670301" w:rsidP="0067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КДР по читательской грамотности в 6 классах. Получены данные об уровне читательской грамотности, об освоении основных групп читательских умений, достижениях и дефицитах для каждого ученика, класса</w:t>
            </w:r>
          </w:p>
        </w:tc>
        <w:tc>
          <w:tcPr>
            <w:tcW w:w="2958" w:type="dxa"/>
            <w:vAlign w:val="center"/>
          </w:tcPr>
          <w:p w:rsidR="00670301" w:rsidRPr="00461CB3" w:rsidRDefault="00670301" w:rsidP="0067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670301" w:rsidTr="00642A3E">
        <w:tc>
          <w:tcPr>
            <w:tcW w:w="1242" w:type="dxa"/>
            <w:vAlign w:val="center"/>
          </w:tcPr>
          <w:p w:rsidR="00670301" w:rsidRPr="00DC2BA0" w:rsidRDefault="00670301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812" w:type="dxa"/>
            <w:vAlign w:val="center"/>
          </w:tcPr>
          <w:p w:rsidR="00670301" w:rsidRPr="00DC2BA0" w:rsidRDefault="00670301" w:rsidP="0064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КДР по математической  грамотности в        7 классах</w:t>
            </w:r>
          </w:p>
        </w:tc>
        <w:tc>
          <w:tcPr>
            <w:tcW w:w="1817" w:type="dxa"/>
            <w:vAlign w:val="center"/>
          </w:tcPr>
          <w:p w:rsidR="00670301" w:rsidRPr="00DC2BA0" w:rsidRDefault="00670301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2957" w:type="dxa"/>
          </w:tcPr>
          <w:p w:rsidR="00670301" w:rsidRPr="00DC2BA0" w:rsidRDefault="00670301" w:rsidP="0067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КДР по математической грамотности в 7 классах. Получены данные об уровне математической грамотности, об освоении основных групп читательских умений, достижениях и дефицитах для каждого ученика, класса</w:t>
            </w:r>
          </w:p>
        </w:tc>
        <w:tc>
          <w:tcPr>
            <w:tcW w:w="2958" w:type="dxa"/>
            <w:vAlign w:val="center"/>
          </w:tcPr>
          <w:p w:rsidR="00670301" w:rsidRPr="00461CB3" w:rsidRDefault="00670301" w:rsidP="0067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670301" w:rsidTr="00642A3E">
        <w:tc>
          <w:tcPr>
            <w:tcW w:w="1242" w:type="dxa"/>
            <w:vAlign w:val="center"/>
          </w:tcPr>
          <w:p w:rsidR="00670301" w:rsidRPr="00DC2BA0" w:rsidRDefault="00670301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812" w:type="dxa"/>
            <w:vAlign w:val="center"/>
          </w:tcPr>
          <w:p w:rsidR="00670301" w:rsidRPr="00DC2BA0" w:rsidRDefault="00670301" w:rsidP="0064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КДР по естественнонаучной  грамотности в  8 классах</w:t>
            </w:r>
          </w:p>
        </w:tc>
        <w:tc>
          <w:tcPr>
            <w:tcW w:w="1817" w:type="dxa"/>
            <w:vAlign w:val="center"/>
          </w:tcPr>
          <w:p w:rsidR="00670301" w:rsidRPr="00DC2BA0" w:rsidRDefault="00670301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2957" w:type="dxa"/>
          </w:tcPr>
          <w:p w:rsidR="00670301" w:rsidRPr="00DC2BA0" w:rsidRDefault="00670301" w:rsidP="0067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КДР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 естественнонаучной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грамотности в 8 классах. Получены данные об уровне математической грамотности, об освоении основных групп читательских умений, достижениях и дефицитах для каждого ученика, класса</w:t>
            </w:r>
          </w:p>
        </w:tc>
        <w:tc>
          <w:tcPr>
            <w:tcW w:w="2958" w:type="dxa"/>
            <w:vAlign w:val="center"/>
          </w:tcPr>
          <w:p w:rsidR="00670301" w:rsidRPr="00461CB3" w:rsidRDefault="00670301" w:rsidP="0067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670301" w:rsidTr="00642A3E">
        <w:tc>
          <w:tcPr>
            <w:tcW w:w="1242" w:type="dxa"/>
            <w:vAlign w:val="center"/>
          </w:tcPr>
          <w:p w:rsidR="00670301" w:rsidRPr="00DC2BA0" w:rsidRDefault="00670301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812" w:type="dxa"/>
            <w:vAlign w:val="center"/>
          </w:tcPr>
          <w:p w:rsidR="00670301" w:rsidRPr="00DC2BA0" w:rsidRDefault="00670301" w:rsidP="0064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КДР «Групповой проект» в 4 классах</w:t>
            </w:r>
          </w:p>
        </w:tc>
        <w:tc>
          <w:tcPr>
            <w:tcW w:w="1817" w:type="dxa"/>
            <w:vAlign w:val="center"/>
          </w:tcPr>
          <w:p w:rsidR="00670301" w:rsidRPr="00DC2BA0" w:rsidRDefault="00670301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2957" w:type="dxa"/>
          </w:tcPr>
          <w:p w:rsidR="00670301" w:rsidRPr="00DC2BA0" w:rsidRDefault="00670301" w:rsidP="0067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КДР «Групповой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в 4 классах. Получены данные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умениях, связанных с кооперацией и коммуникацией, достижениях и дефицитах для каждого ученика, класса</w:t>
            </w:r>
          </w:p>
        </w:tc>
        <w:tc>
          <w:tcPr>
            <w:tcW w:w="2958" w:type="dxa"/>
            <w:vAlign w:val="center"/>
          </w:tcPr>
          <w:p w:rsidR="00670301" w:rsidRPr="00461CB3" w:rsidRDefault="00670301" w:rsidP="0067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670301" w:rsidTr="00642A3E">
        <w:tc>
          <w:tcPr>
            <w:tcW w:w="1242" w:type="dxa"/>
            <w:vAlign w:val="center"/>
          </w:tcPr>
          <w:p w:rsidR="00670301" w:rsidRPr="00DC2BA0" w:rsidRDefault="00670301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812" w:type="dxa"/>
            <w:vAlign w:val="center"/>
          </w:tcPr>
          <w:p w:rsidR="00670301" w:rsidRPr="00DC2BA0" w:rsidRDefault="00670301" w:rsidP="0064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КДР по читательской грамотности в           4 классах</w:t>
            </w:r>
          </w:p>
        </w:tc>
        <w:tc>
          <w:tcPr>
            <w:tcW w:w="1817" w:type="dxa"/>
            <w:vAlign w:val="center"/>
          </w:tcPr>
          <w:p w:rsidR="00670301" w:rsidRPr="00DC2BA0" w:rsidRDefault="00670301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2957" w:type="dxa"/>
          </w:tcPr>
          <w:p w:rsidR="00670301" w:rsidRPr="00DC2BA0" w:rsidRDefault="00670301" w:rsidP="0067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КДР по читательской грамотности в 4 классах. Получены данные об уровне читательской грамотности выпускников начальной школы, освоении основных групп читательских умений, достижениях и дефицитах для каждого </w:t>
            </w:r>
            <w:r w:rsidR="00642A3E">
              <w:rPr>
                <w:rFonts w:ascii="Times New Roman" w:hAnsi="Times New Roman" w:cs="Times New Roman"/>
                <w:sz w:val="24"/>
                <w:szCs w:val="24"/>
              </w:rPr>
              <w:t>ученика, класса</w:t>
            </w:r>
          </w:p>
        </w:tc>
        <w:tc>
          <w:tcPr>
            <w:tcW w:w="2958" w:type="dxa"/>
            <w:vAlign w:val="center"/>
          </w:tcPr>
          <w:p w:rsidR="00670301" w:rsidRPr="00461CB3" w:rsidRDefault="00670301" w:rsidP="0067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E119EE" w:rsidTr="00642A3E">
        <w:tc>
          <w:tcPr>
            <w:tcW w:w="14786" w:type="dxa"/>
            <w:gridSpan w:val="5"/>
            <w:vAlign w:val="center"/>
          </w:tcPr>
          <w:p w:rsidR="00E119EE" w:rsidRPr="00DC2BA0" w:rsidRDefault="00E119EE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07D33">
              <w:rPr>
                <w:rFonts w:ascii="Times New Roman" w:hAnsi="Times New Roman" w:cs="Times New Roman"/>
                <w:sz w:val="24"/>
                <w:szCs w:val="24"/>
              </w:rPr>
              <w:t>Информационно-организационное обеспечение и управление формированием функциональной грамотности</w:t>
            </w:r>
          </w:p>
        </w:tc>
      </w:tr>
      <w:tr w:rsidR="00670301" w:rsidTr="00642A3E">
        <w:tc>
          <w:tcPr>
            <w:tcW w:w="1242" w:type="dxa"/>
            <w:vAlign w:val="center"/>
          </w:tcPr>
          <w:p w:rsidR="00670301" w:rsidRPr="00DC2BA0" w:rsidRDefault="00670301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812" w:type="dxa"/>
            <w:vAlign w:val="center"/>
          </w:tcPr>
          <w:p w:rsidR="00670301" w:rsidRPr="00DC2BA0" w:rsidRDefault="00670301" w:rsidP="0064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муниципального  и школьного планов по формированию и оценке функциональной грамотности. Определение муниципальных и школьных координаторов по вопросам формирования и оценки функциональной грамотности</w:t>
            </w:r>
          </w:p>
        </w:tc>
        <w:tc>
          <w:tcPr>
            <w:tcW w:w="1817" w:type="dxa"/>
            <w:vAlign w:val="center"/>
          </w:tcPr>
          <w:p w:rsidR="00670301" w:rsidRPr="00DC2BA0" w:rsidRDefault="00670301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2021</w:t>
            </w:r>
          </w:p>
        </w:tc>
        <w:tc>
          <w:tcPr>
            <w:tcW w:w="2957" w:type="dxa"/>
          </w:tcPr>
          <w:p w:rsidR="00670301" w:rsidRPr="00DC2BA0" w:rsidRDefault="00670301" w:rsidP="0067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и школьные планы разработаны и размещены на сайтах. Определены муниципальные и школьные координаторы по функциональной грамотности.</w:t>
            </w:r>
          </w:p>
        </w:tc>
        <w:tc>
          <w:tcPr>
            <w:tcW w:w="2958" w:type="dxa"/>
            <w:vAlign w:val="center"/>
          </w:tcPr>
          <w:p w:rsidR="00670301" w:rsidRPr="00670301" w:rsidRDefault="00670301" w:rsidP="0067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01">
              <w:rPr>
                <w:rFonts w:ascii="Times New Roman" w:hAnsi="Times New Roman" w:cs="Times New Roman"/>
                <w:sz w:val="24"/>
                <w:szCs w:val="24"/>
              </w:rPr>
              <w:t>Ответственные за</w:t>
            </w:r>
            <w:r w:rsidRPr="0067030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67030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реализацию комплекса мер по повышению функциональной грамотности</w:t>
            </w:r>
            <w:r w:rsidRPr="00670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0301" w:rsidTr="00642A3E">
        <w:tc>
          <w:tcPr>
            <w:tcW w:w="1242" w:type="dxa"/>
            <w:vAlign w:val="center"/>
          </w:tcPr>
          <w:p w:rsidR="00670301" w:rsidRPr="00DC2BA0" w:rsidRDefault="00670301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812" w:type="dxa"/>
            <w:vAlign w:val="center"/>
          </w:tcPr>
          <w:p w:rsidR="00670301" w:rsidRPr="00DC2BA0" w:rsidRDefault="00670301" w:rsidP="0064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вопросам формирования функциональной грамотности</w:t>
            </w:r>
          </w:p>
        </w:tc>
        <w:tc>
          <w:tcPr>
            <w:tcW w:w="1817" w:type="dxa"/>
            <w:vAlign w:val="center"/>
          </w:tcPr>
          <w:p w:rsidR="00670301" w:rsidRPr="00DC2BA0" w:rsidRDefault="00670301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121">
              <w:rPr>
                <w:rFonts w:ascii="Times New Roman" w:hAnsi="Times New Roman" w:cs="Times New Roman"/>
                <w:sz w:val="24"/>
                <w:szCs w:val="24"/>
              </w:rPr>
              <w:t>2021/2022 учебный год</w:t>
            </w:r>
          </w:p>
        </w:tc>
        <w:tc>
          <w:tcPr>
            <w:tcW w:w="2957" w:type="dxa"/>
          </w:tcPr>
          <w:p w:rsidR="00670301" w:rsidRPr="00DC2BA0" w:rsidRDefault="00670301" w:rsidP="0067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обучающихся </w:t>
            </w:r>
            <w:r w:rsidR="00642A3E">
              <w:rPr>
                <w:rFonts w:ascii="Times New Roman" w:hAnsi="Times New Roman" w:cs="Times New Roman"/>
                <w:sz w:val="24"/>
                <w:szCs w:val="24"/>
              </w:rPr>
              <w:t>ознакомлены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вопросами формирования функциональной грамотности</w:t>
            </w:r>
          </w:p>
        </w:tc>
        <w:tc>
          <w:tcPr>
            <w:tcW w:w="2958" w:type="dxa"/>
            <w:vAlign w:val="center"/>
          </w:tcPr>
          <w:p w:rsidR="00670301" w:rsidRPr="00461CB3" w:rsidRDefault="00670301" w:rsidP="0067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642A3E" w:rsidTr="00642A3E">
        <w:tc>
          <w:tcPr>
            <w:tcW w:w="1242" w:type="dxa"/>
            <w:vAlign w:val="center"/>
          </w:tcPr>
          <w:p w:rsidR="00642A3E" w:rsidRPr="00DC2BA0" w:rsidRDefault="00642A3E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812" w:type="dxa"/>
            <w:vAlign w:val="center"/>
          </w:tcPr>
          <w:p w:rsidR="00642A3E" w:rsidRPr="00DC2BA0" w:rsidRDefault="00642A3E" w:rsidP="0064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 участие в просветительских и обучающих мероприятий по финансовой грамотности в различных форматах</w:t>
            </w:r>
          </w:p>
        </w:tc>
        <w:tc>
          <w:tcPr>
            <w:tcW w:w="1817" w:type="dxa"/>
            <w:vAlign w:val="center"/>
          </w:tcPr>
          <w:p w:rsidR="00642A3E" w:rsidRPr="00DC2BA0" w:rsidRDefault="00642A3E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121">
              <w:rPr>
                <w:rFonts w:ascii="Times New Roman" w:hAnsi="Times New Roman" w:cs="Times New Roman"/>
                <w:sz w:val="24"/>
                <w:szCs w:val="24"/>
              </w:rPr>
              <w:t>2021/2022 учебный год</w:t>
            </w:r>
          </w:p>
        </w:tc>
        <w:tc>
          <w:tcPr>
            <w:tcW w:w="2957" w:type="dxa"/>
          </w:tcPr>
          <w:p w:rsidR="00642A3E" w:rsidRPr="00DC2BA0" w:rsidRDefault="00642A3E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проведены</w:t>
            </w:r>
          </w:p>
        </w:tc>
        <w:tc>
          <w:tcPr>
            <w:tcW w:w="2958" w:type="dxa"/>
            <w:vAlign w:val="center"/>
          </w:tcPr>
          <w:p w:rsidR="00642A3E" w:rsidRPr="00670301" w:rsidRDefault="00642A3E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01">
              <w:rPr>
                <w:rFonts w:ascii="Times New Roman" w:hAnsi="Times New Roman" w:cs="Times New Roman"/>
                <w:sz w:val="24"/>
                <w:szCs w:val="24"/>
              </w:rPr>
              <w:t>Ответственные за</w:t>
            </w:r>
            <w:r w:rsidRPr="0067030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67030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реализацию комплекса мер по повышению функциональной грамотности</w:t>
            </w:r>
            <w:r w:rsidRPr="00670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2A3E" w:rsidTr="00642A3E">
        <w:tc>
          <w:tcPr>
            <w:tcW w:w="1242" w:type="dxa"/>
            <w:vAlign w:val="center"/>
          </w:tcPr>
          <w:p w:rsidR="00642A3E" w:rsidRPr="00DC2BA0" w:rsidRDefault="00642A3E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812" w:type="dxa"/>
            <w:vAlign w:val="center"/>
          </w:tcPr>
          <w:p w:rsidR="00642A3E" w:rsidRPr="00DC2BA0" w:rsidRDefault="00642A3E" w:rsidP="005A7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реализации планов школьных мероприятий, направленных на формирование и оценку функциональной грамотности обучающихся на 2021/2022 учебный год.</w:t>
            </w:r>
          </w:p>
        </w:tc>
        <w:tc>
          <w:tcPr>
            <w:tcW w:w="1817" w:type="dxa"/>
            <w:vAlign w:val="center"/>
          </w:tcPr>
          <w:p w:rsidR="00642A3E" w:rsidRPr="00DC2BA0" w:rsidRDefault="00642A3E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 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2957" w:type="dxa"/>
          </w:tcPr>
          <w:p w:rsidR="00642A3E" w:rsidRPr="00DC2BA0" w:rsidRDefault="00642A3E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план мероприятий по формированию функциональной грамотности обучающихся на 2022-2023 учебный год.</w:t>
            </w:r>
          </w:p>
        </w:tc>
        <w:tc>
          <w:tcPr>
            <w:tcW w:w="2958" w:type="dxa"/>
            <w:vAlign w:val="center"/>
          </w:tcPr>
          <w:p w:rsidR="00642A3E" w:rsidRDefault="00642A3E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01">
              <w:rPr>
                <w:rFonts w:ascii="Times New Roman" w:hAnsi="Times New Roman" w:cs="Times New Roman"/>
                <w:sz w:val="24"/>
                <w:szCs w:val="24"/>
              </w:rPr>
              <w:t>Ответственные за</w:t>
            </w:r>
            <w:r w:rsidRPr="0067030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67030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реализацию комплекса мер по повышению функциональной грамотности</w:t>
            </w:r>
          </w:p>
          <w:p w:rsidR="00642A3E" w:rsidRPr="00670301" w:rsidRDefault="00642A3E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</w:tbl>
    <w:p w:rsidR="004712A9" w:rsidRPr="00136250" w:rsidRDefault="004712A9" w:rsidP="00471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712A9" w:rsidRPr="00136250" w:rsidSect="00642A3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250"/>
    <w:rsid w:val="000A66F6"/>
    <w:rsid w:val="000D0154"/>
    <w:rsid w:val="00124CE0"/>
    <w:rsid w:val="00136250"/>
    <w:rsid w:val="00260B3A"/>
    <w:rsid w:val="00267F35"/>
    <w:rsid w:val="00302998"/>
    <w:rsid w:val="00407D33"/>
    <w:rsid w:val="00461CB3"/>
    <w:rsid w:val="004712A9"/>
    <w:rsid w:val="004C5135"/>
    <w:rsid w:val="004F7D29"/>
    <w:rsid w:val="00530029"/>
    <w:rsid w:val="005A7C67"/>
    <w:rsid w:val="00642A3E"/>
    <w:rsid w:val="00670301"/>
    <w:rsid w:val="007648E0"/>
    <w:rsid w:val="007B031F"/>
    <w:rsid w:val="007C1B4B"/>
    <w:rsid w:val="00807F0D"/>
    <w:rsid w:val="009510EF"/>
    <w:rsid w:val="009943E3"/>
    <w:rsid w:val="009B671A"/>
    <w:rsid w:val="00B60A3C"/>
    <w:rsid w:val="00CE020C"/>
    <w:rsid w:val="00D159B5"/>
    <w:rsid w:val="00D43121"/>
    <w:rsid w:val="00D83464"/>
    <w:rsid w:val="00DC2BA0"/>
    <w:rsid w:val="00DC2F93"/>
    <w:rsid w:val="00E11651"/>
    <w:rsid w:val="00E119EE"/>
    <w:rsid w:val="00E826AF"/>
    <w:rsid w:val="00EA31B6"/>
    <w:rsid w:val="00EF7405"/>
    <w:rsid w:val="00F326CA"/>
    <w:rsid w:val="00F9113E"/>
    <w:rsid w:val="00FD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6B491-1300-4627-9DE4-8BDC6731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2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2A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A535B-46C5-4BB9-9B4E-588083280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</dc:creator>
  <cp:keywords/>
  <dc:description/>
  <cp:lastModifiedBy>PC</cp:lastModifiedBy>
  <cp:revision>3</cp:revision>
  <cp:lastPrinted>2022-01-11T03:46:00Z</cp:lastPrinted>
  <dcterms:created xsi:type="dcterms:W3CDTF">2022-01-11T03:47:00Z</dcterms:created>
  <dcterms:modified xsi:type="dcterms:W3CDTF">2022-01-12T07:52:00Z</dcterms:modified>
</cp:coreProperties>
</file>