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1057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общеобразовательное учреждение</w:t>
      </w:r>
    </w:p>
    <w:p w:rsidR="00BE7BC6" w:rsidRPr="00BE7BC6" w:rsidRDefault="00BE7BC6" w:rsidP="00BE7B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«Туруханская средняя школа № 1»</w:t>
      </w: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10574A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-699578</wp:posOffset>
            </wp:positionH>
            <wp:positionV relativeFrom="paragraph">
              <wp:posOffset>5848</wp:posOffset>
            </wp:positionV>
            <wp:extent cx="6686919" cy="177563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686919" cy="1775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7BC6" w:rsidRPr="00BE7BC6" w:rsidRDefault="00BE7BC6" w:rsidP="00BE7BC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4A" w:rsidRDefault="0010574A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4A" w:rsidRDefault="0010574A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4A" w:rsidRDefault="0010574A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E7B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</w:t>
      </w:r>
      <w:r w:rsidRPr="00BE7BC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технологии </w:t>
      </w:r>
      <w:r w:rsidRPr="00BE7B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  <w:r w:rsidRPr="00BE7BC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5 – 8 </w:t>
      </w:r>
      <w:r w:rsidRPr="00BE7B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классах</w:t>
      </w:r>
    </w:p>
    <w:p w:rsidR="00BE7BC6" w:rsidRPr="00BE7BC6" w:rsidRDefault="00D56D2C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5абв, 6аб</w:t>
      </w:r>
      <w:r w:rsidR="00BE7BC6" w:rsidRPr="00BE7B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7аб</w:t>
      </w:r>
      <w:r w:rsidR="007D2AD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  <w:r w:rsidR="00BE7BC6" w:rsidRPr="00BE7B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8аб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7BC6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учебного курса, предмета, дисциплины)</w:t>
      </w: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E7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Канаева Светлана Лазаревна</w:t>
      </w:r>
    </w:p>
    <w:p w:rsidR="00BE7BC6" w:rsidRPr="00BE7BC6" w:rsidRDefault="00BE7BC6" w:rsidP="00BE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ФИО учителя разработчика</w:t>
      </w: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4A" w:rsidRDefault="0010574A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4A" w:rsidRDefault="0010574A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</w:t>
      </w:r>
    </w:p>
    <w:p w:rsidR="00BE7BC6" w:rsidRPr="00BE7BC6" w:rsidRDefault="00BE7BC6" w:rsidP="00BE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6D2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E7BC6" w:rsidRPr="00BE7BC6" w:rsidRDefault="00BE7BC6" w:rsidP="00BE7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177" w:rsidRDefault="001D5177" w:rsidP="001D5177">
      <w:pPr>
        <w:pStyle w:val="Default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D5177" w:rsidRDefault="001D5177" w:rsidP="001D5177">
      <w:pPr>
        <w:pStyle w:val="Default"/>
        <w:ind w:firstLine="709"/>
      </w:pPr>
    </w:p>
    <w:p w:rsidR="001D5177" w:rsidRDefault="001D5177" w:rsidP="001D517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по технологии для 5-8 классов разработаны в соответствии:</w:t>
      </w:r>
    </w:p>
    <w:p w:rsidR="001D5177" w:rsidRDefault="001D5177" w:rsidP="001D51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17.12.10 г. №1897);</w:t>
      </w:r>
    </w:p>
    <w:p w:rsidR="001D5177" w:rsidRDefault="001D5177" w:rsidP="001D517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требованиями Федерального закона «Об образовании в Российской     Федерации» от 29.12.2012 г. №273-ФЗ;</w:t>
      </w:r>
    </w:p>
    <w:p w:rsidR="001D5177" w:rsidRDefault="001D5177" w:rsidP="001D517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рекомендациями Примерной основной образовательной программы  образовательного учреждения (Основная школа);</w:t>
      </w:r>
    </w:p>
    <w:p w:rsidR="001D5177" w:rsidRDefault="001D5177" w:rsidP="001D517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 рекомендациями Примерной программы по технологии для учащихся 5-9 классов (Примерная программа по технологии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-Г</w:t>
      </w:r>
      <w:proofErr w:type="gramEnd"/>
      <w:r>
        <w:rPr>
          <w:rFonts w:ascii="Times New Roman" w:hAnsi="Times New Roman"/>
          <w:sz w:val="24"/>
          <w:szCs w:val="24"/>
        </w:rPr>
        <w:t>раф, 2016 г.)</w:t>
      </w:r>
    </w:p>
    <w:p w:rsidR="001D5177" w:rsidRDefault="001D5177" w:rsidP="001D517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возможностями УМК Н.В. Синицы, В.Д. Симоненко  (М.: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>раф, 2018 г.)</w:t>
      </w:r>
    </w:p>
    <w:p w:rsidR="001D5177" w:rsidRDefault="001D5177" w:rsidP="001D5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4BF" w:rsidRPr="001F24BF" w:rsidRDefault="001F24BF" w:rsidP="001F2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BF" w:rsidRPr="001F24BF" w:rsidRDefault="001F24BF" w:rsidP="001F2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коррекции в рабочие программы</w:t>
      </w:r>
    </w:p>
    <w:p w:rsidR="001F24BF" w:rsidRPr="001F24BF" w:rsidRDefault="001F24BF" w:rsidP="001F24BF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дополнений в рабочие программы в связи с </w:t>
      </w:r>
      <w:r w:rsidRPr="001F2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</w:t>
      </w:r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1F24BF" w:rsidRDefault="001F24BF" w:rsidP="001F24BF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период пандемии </w:t>
      </w:r>
      <w:proofErr w:type="spellStart"/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применяютя</w:t>
      </w:r>
      <w:proofErr w:type="spellEnd"/>
      <w:r w:rsidRPr="001F2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обучении электронные образовательные и дистанционно образовательные ресурсы.  </w:t>
      </w:r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системы ЭО и ДОТ являются: образовательные </w:t>
      </w:r>
      <w:proofErr w:type="spellStart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tooltip="Перейти на сайт" w:history="1">
        <w:r w:rsidRPr="001F2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электронная школа</w:t>
        </w:r>
      </w:hyperlink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tooltip="Перейти на сайт" w:history="1">
        <w:proofErr w:type="spellStart"/>
        <w:r w:rsidRPr="001F2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</w:t>
        </w:r>
        <w:proofErr w:type="gramStart"/>
        <w:r w:rsidRPr="001F2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.Р</w:t>
        </w:r>
        <w:proofErr w:type="gramEnd"/>
        <w:r w:rsidRPr="001F2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proofErr w:type="spellEnd"/>
      </w:hyperlink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2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="0030504B"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"https://www.yaklass.ru/" \o "Перейти на сайт" \t "_blank" </w:instrText>
      </w:r>
      <w:r w:rsidR="0030504B"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2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ЯКласс</w:t>
      </w:r>
      <w:proofErr w:type="spellEnd"/>
      <w:r w:rsidR="0030504B"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F2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другие</w:t>
      </w:r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общение; </w:t>
      </w:r>
      <w:proofErr w:type="spellStart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облачные сервисы; электронные носители </w:t>
      </w:r>
      <w:proofErr w:type="spellStart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приложений: </w:t>
      </w:r>
      <w:r w:rsidRPr="001F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1F2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10574A" w:rsidRDefault="001D5177" w:rsidP="001D51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0574A" w:rsidRDefault="0010574A" w:rsidP="001D51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5177" w:rsidRDefault="001D5177" w:rsidP="001D517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</w:t>
      </w:r>
    </w:p>
    <w:p w:rsidR="001D5177" w:rsidRDefault="001D5177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474E" w:rsidRPr="0062474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«Технология» (далее Программа) разработана на основе Требований к результатам освоения основной образовательной программы (далее ООП), Программы формирования универсальных учебных действий, авторской программы </w:t>
      </w:r>
      <w:r w:rsidR="0062474E" w:rsidRPr="0062474E">
        <w:rPr>
          <w:rFonts w:ascii="Times New Roman" w:hAnsi="Times New Roman" w:cs="Times New Roman"/>
          <w:bCs/>
          <w:sz w:val="24"/>
          <w:szCs w:val="24"/>
        </w:rPr>
        <w:t xml:space="preserve">по технологии   </w:t>
      </w:r>
      <w:r w:rsidR="0062474E" w:rsidRPr="0062474E">
        <w:rPr>
          <w:rFonts w:ascii="Times New Roman" w:eastAsia="Calibri" w:hAnsi="Times New Roman" w:cs="Times New Roman"/>
          <w:sz w:val="24"/>
          <w:szCs w:val="24"/>
        </w:rPr>
        <w:t>А. Т. Тищенко, Н. В. Синица, В. Д. Симоненко, Издательский центр «</w:t>
      </w:r>
      <w:proofErr w:type="spellStart"/>
      <w:r w:rsidR="0062474E" w:rsidRPr="0062474E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="0062474E" w:rsidRPr="00624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2474E" w:rsidRPr="0062474E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="0062474E" w:rsidRPr="0062474E">
        <w:rPr>
          <w:rFonts w:ascii="Times New Roman" w:eastAsia="Calibri" w:hAnsi="Times New Roman" w:cs="Times New Roman"/>
          <w:sz w:val="24"/>
          <w:szCs w:val="24"/>
        </w:rPr>
        <w:t>раф», 2016 год</w:t>
      </w:r>
      <w:r w:rsidR="0062474E" w:rsidRPr="0062474E">
        <w:rPr>
          <w:rFonts w:ascii="Times New Roman" w:hAnsi="Times New Roman" w:cs="Times New Roman"/>
          <w:sz w:val="24"/>
          <w:szCs w:val="24"/>
        </w:rPr>
        <w:t xml:space="preserve">, утвержденной МО РФ в соответствии с требованиями Федерального компонента государственного стандарта общего образования. </w:t>
      </w:r>
    </w:p>
    <w:p w:rsidR="0062474E" w:rsidRPr="0062474E" w:rsidRDefault="001D5177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474E" w:rsidRPr="0062474E">
        <w:rPr>
          <w:rFonts w:ascii="Times New Roman" w:hAnsi="Times New Roman" w:cs="Times New Roman"/>
          <w:sz w:val="24"/>
          <w:szCs w:val="24"/>
        </w:rPr>
        <w:t>Данная программа предназначена для достижения планируемых результатов по технологии в 5-8 классах.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составляющих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технологической культуре производства;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-формирование представлений о культуре труда, производства, технологических знаний,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-формирование у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опыта самостоятельной проектно – исследовательской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-освоение технологического подхода как универсального алгоритма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преобразующий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и созидательной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-получение опыта применения политехнических и технологических знаний и умений в самостоятельной практической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-обучение применению в практической деятельности знаний, полученных при изучении основ наук;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-воспитание трудовых, гражданских, экологических и патриотических качеств личности,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труда.</w:t>
      </w:r>
    </w:p>
    <w:p w:rsidR="001D5177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D5177" w:rsidRPr="0062474E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1D5177" w:rsidRPr="0062474E" w:rsidRDefault="001D5177" w:rsidP="001D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Для проведения занятий по образовательной области «Технология» Базисным учебным планом общеобразовательных учреждений на федеральном уровне в 5-7 классах еженедельно отводятся 2 часа учебных занятий при продолжительности учебного года 35 недель (всего 70 часов); в 8 классе – 1 час (всего 35 часов в год). </w:t>
      </w:r>
      <w:r w:rsidRPr="00624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Программа будет реализована в 2019-2020 учебном году.</w:t>
      </w:r>
    </w:p>
    <w:p w:rsidR="001D5177" w:rsidRDefault="001D5177" w:rsidP="001D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4A" w:rsidRDefault="0010574A" w:rsidP="001D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4A" w:rsidRDefault="0010574A" w:rsidP="001D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1D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Pr="0062474E">
        <w:rPr>
          <w:rFonts w:ascii="Times New Roman" w:hAnsi="Times New Roman" w:cs="Times New Roman"/>
          <w:sz w:val="24"/>
          <w:szCs w:val="24"/>
        </w:rPr>
        <w:t xml:space="preserve">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Предмет "Технология" предусматривает освоение материала по следующим образовательным линиям: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технологическая культура производства;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распространенные технологии современного производства;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культура, эргономика и эстетика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получение, обработка, хранение и использование технической и технологической информации;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основы черчения, графики, дизайна;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элементы домашней и прикладной экономики;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знакомство с миром профессий, выбор учащимися жизненных, профессиональных планов;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методы технической, творческой, проектной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• история, перспективы и социальные последствия развития технологии и техники.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В процессе обучения технологии учащиеся</w:t>
      </w:r>
      <w:r w:rsidRPr="00624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познакомятся: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механизацией труда и автоматизацией производства; технологической культурой производства;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перспективными технологиями;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производительностью труда; реализацией продукции;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технологий производства;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-с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 понятием о научной организации труда, средствах и методах обеспечения безопасности труда;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культурой труда; технологической дисциплиной;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Учащиеся</w:t>
      </w:r>
      <w:r w:rsidRPr="00624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овладеют: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-навыками созидательной, преобразующей, творческой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-основными методами и средствами преобразования и использования материалов, энергии и информации;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-умением распознавать и оценивать свойства конструкционных и природных поделочных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-умением ориентироваться в назначении, применении ручных инструментов и приспособлений;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-навыками подготовки, организации и планирования трудовой деятельности на рабочем месте; соблюдения культуры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color w:val="000000"/>
          <w:sz w:val="24"/>
          <w:szCs w:val="24"/>
        </w:rPr>
        <w:t>- умением разрабатывать учебный технологический проект, изготавливать изделия или получать продукты с использованием основных технологий;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-навыками организации рабочего места.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</w:t>
      </w:r>
      <w:r w:rsidRPr="0062474E">
        <w:rPr>
          <w:rFonts w:ascii="Times New Roman" w:hAnsi="Times New Roman" w:cs="Times New Roman"/>
          <w:sz w:val="24"/>
          <w:szCs w:val="24"/>
        </w:rPr>
        <w:lastRenderedPageBreak/>
        <w:t>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color w:val="000000"/>
          <w:sz w:val="24"/>
          <w:szCs w:val="24"/>
        </w:rPr>
        <w:t>Особенность построения курса состоит в том, что основной формой обучения является учебно-практическая деятельность. Все разделы содержат основные теоретические сведения и практические работы для освоения необходимого минимума теоретического материала. На выполнение практических работ отводится 75 % учебного времени соответствующей программы.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В течение учебного года каждый обучающийся выполняет 1-4 проекта (по одному в четверть). При выполнении проектов обучающиеся выявляют потребности семьи, школы, общества в той или иной продукции и услугах, оценивают имеющиеся технические возможности и экономическую целесообразность, выдвигают идеи разработки конструкции и технологии изготовления продукции (изделия), оценивают возможности реализации.</w:t>
      </w:r>
    </w:p>
    <w:p w:rsidR="001D5177" w:rsidRDefault="001D5177" w:rsidP="006247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62474E" w:rsidRPr="0062474E" w:rsidRDefault="0062474E" w:rsidP="001D51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При этом приоритетными видами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приведение примеров, подбор аргументов, формулирование выводов; отражение в устной или письменной форме результатов своей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умение перефразировать мысль (объяснять «иными словами»);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 ресурсы и другие базы данных;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оценивание своей деятельности с точки зрения нравственных, правовых норм, эстетических ценностей.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В результате обучающиеся должны научиться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Общие результаты технологического образования состоят: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в сформированности целостного представления о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которое основано на приобретенных школьниками соответствующих знаниях, умениях и способах деятельности;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в приобретенном опыте разнообразной практической деятельности, познания и самообразования; созидательной, преобразующей, творческой деятельности;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в формировании ценностных ориентаций в сфере созидательного труда и материального производства;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 xml:space="preserve">- в готовности к осуществлению осознанного выбора индивидуальной траектории последующего профессионального образования.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Изучение технологии призвано обеспечить: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формирование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-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деятельности: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proofErr w:type="gramEnd"/>
    </w:p>
    <w:p w:rsidR="001D5177" w:rsidRDefault="001D5177" w:rsidP="001D517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D5177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Общая характеристика учебного процесса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Приоритетными методами обучения при реализации данной программы являются: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-сочетание словесных и наглядных методов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-метод аналогии, самостоятельная работа с книгой, инструктаж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-метод выполнения трудовых операций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-проектный метод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-лабораторно-практические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-учебно-практические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Все виды практических работ в программе направлены на освоение различных технологий.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Исходя из уровня обученности класса, используются наглядные, словесные методы; групповые, индивидуальные,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формы работы. Рабочая программа предусматривает использование таких организационных форм проведения уроков, как: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«открытия» нового знания;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отработки умений и рефлексии;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общеметодологической направленности;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развивающего контроля;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– исследование (урок творчества);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-лабораторная работа;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-практическая работа;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-творческая работа;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-урок – презентация.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Ведущей структурной моделью для организации занятий по технологии является комбинированный урок (бинарный).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Формы организации работы учащихся: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-индивидуальная,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-фронтальная,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-групповая.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Формы учебных занятий: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 xml:space="preserve">-ролевые игры,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-урок-лекция, 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-лабораторные работы, практическое занятие, проектные работы, экскурсия, презентации.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Виды деятельности учащихся: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-устные сообщения,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-презентация,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-защита проектов,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-лабораторная работа,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-практическая работа,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-тестирование,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-рефлексия.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В процессе обучения используются ИКТ, проектные технологии.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Для реализации программы используются образовательные технологии: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-информационно-коммуникационные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-исследовательские методы обучения;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-ТРИЗ;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62474E">
        <w:rPr>
          <w:rFonts w:ascii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62474E">
        <w:rPr>
          <w:rFonts w:ascii="Times New Roman" w:hAnsi="Times New Roman" w:cs="Times New Roman"/>
          <w:sz w:val="24"/>
          <w:szCs w:val="24"/>
          <w:lang w:eastAsia="ar-SA"/>
        </w:rPr>
        <w:t xml:space="preserve">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2474E">
        <w:rPr>
          <w:rFonts w:ascii="Times New Roman" w:hAnsi="Times New Roman" w:cs="Times New Roman"/>
          <w:sz w:val="24"/>
          <w:szCs w:val="24"/>
          <w:lang w:eastAsia="ar-SA"/>
        </w:rPr>
        <w:t>-технологии критического мышления;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imes New Roman" w:hAnsi="Times New Roman" w:cs="Times New Roman"/>
          <w:sz w:val="24"/>
          <w:szCs w:val="24"/>
        </w:rPr>
        <w:t>-игровые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-технология современного проектного обучения;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-технология программированного обучения;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-технология уровневой дифференциации.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4E" w:rsidRPr="0062474E" w:rsidRDefault="0062474E" w:rsidP="001D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предмета с другими предметами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Обучение технологии предполагает широкое использование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связей: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 математикой (алгеброй и геометрией) (проведение расчётных операций и графических построений);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химией (изучение свойств конструкционных и текстильных материалов, пищевых продуктов);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 физикой (изучение механических характеристик материалов, устройства и принципов работы машин, механизмов приборов, видов современных технологий);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историей (изучение истории ремесел);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обществоведением (овладение коммуникативной, практической деятельностью в основных социальных ролях, характерных для подросткового возраста; социальная ответственность; оценка собственных действий);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</w:t>
      </w:r>
      <w:r w:rsidRPr="006247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474E">
        <w:rPr>
          <w:rFonts w:ascii="Times New Roman" w:hAnsi="Times New Roman" w:cs="Times New Roman"/>
          <w:sz w:val="24"/>
          <w:szCs w:val="24"/>
        </w:rPr>
        <w:t xml:space="preserve"> биологией (изучение технологии приготовления блюд, процесс питания, обмена  веществ и превращения энергии, роль витаминов, соблюдение санитарно-гигиенических норм и правил здорового образа жизни; оказание первой помощи при отравлении, размножение и роль бактерий, значение растений в жизни человека.);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географией (изучение технологии производства текстильных материалов и их свойств);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экологией (изучение эстетики и экологии жилого дома; окружающий мир живой и неживой природы; труд людей по использованию и охране природы; влияние технологической деятельности человека на окружающую среду и здоровье людей; использование и охрана природы человеком);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изобразительным искусством (изучение технологии художественно-прикладной обработки материалов, моделировании художественных изделий и одежды);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информатикой (сбор, обработка, хранение, представление и распространение информации, использование компьютера);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 черчением (конструирование изделий).</w:t>
      </w:r>
    </w:p>
    <w:p w:rsidR="001D5177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D5177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D5177" w:rsidRDefault="001D5177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74E" w:rsidRDefault="0062474E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курса</w:t>
      </w:r>
    </w:p>
    <w:p w:rsidR="00665CD3" w:rsidRPr="0062474E" w:rsidRDefault="00665CD3" w:rsidP="001D51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обучение на занятиях по технологии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личностных, метапредметных и предметных результатов.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Формирование у обучающихся универсальных учебных действий (общеучебных умений и навыков), включающее формирование компетенций в области использования информационно-коммуникационных технологий, учебно-исследовательской и проектной деятельности, является главной целью учителя технологии.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-проявление познавательных интересов и активности в предметной технологической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-развитие трудолюбия и ответственности за качество своей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-овладение установками, нормами и правилами научной организации умственного и физического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-самооценка своих умственных и физических способностей для труда в различных сферах с позиций будущей социализации;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-планирование образовательной и профессиональной карьеры;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-осознание необходимости общественно-полезного труда как условия безопасной и эффективной социализации;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-бережное отношение к природным и хозяйственным ресурсам;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-готовность к рациональному ведению домашнего хозяйства;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-проявление технико-технологического и экономического мышления при организации своей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-самооценка готовности к предпринимательской деятельности в сфере обслуживающего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-практическое освоение методов познания, используемых в различных областях знания, соответствующего им инструментария и понятийного аппарата, регулярному обращению в учебном процессе к использованию общеучебных умений, знаково-символических средств, логических действий и операций;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практическое освоение учащимися основ проектно-исследовательской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-выявления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-формирование и развитие экологического мышления, умения принимать его в познавательной, коммуникативной, социальной практике и профессиональной ориентации;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-развитие   навыков   смыслового   чтения   и   работы   с   информацией.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 w:rsidRPr="0062474E">
        <w:rPr>
          <w:rFonts w:ascii="Times New Roman" w:hAnsi="Times New Roman" w:cs="Times New Roman"/>
          <w:sz w:val="24"/>
          <w:szCs w:val="24"/>
        </w:rPr>
        <w:t>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-формирование действий целеполагания, включая способность ставить новые учебные цели и задачи, планировать их реализацию;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осуществлять выбор эффективных путей и средств достижения целей;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определение адекватных имеющимся организационным и материально- техническим условиям способов решения учебной или трудовой задачи на основе заданных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оценивание правильности выполнения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формирование действий по организации и планированию учебного сотрудничества с учителем и сверстниками, умений работать в группе, практическому освоению принципов общения и сотрудничества;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- практическое освоение умений, составляющих основу коммуникативной компетентности: ставить и решать многообразные коммуникативные задачи, действовать с учетом позиции другого и уметь согласовывать свои действия,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развитие речевой деятельности, приобретение опыта использования речевых сре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я регуляции собственного речевого поведения как основы коммуникативной компетентности.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CD3" w:rsidRDefault="00665CD3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рациональное использование учебной и дополнительной технической и технологической информации для проектирования и создания объектов труда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оценка технологических свойств сырья, материалов и областей их применения;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классификация видов и назначения методов получения и преобразования материалов, энергии, информации, объектов живой природы и социальной среды;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-владение методами чтения и способами графического представления технической, технологической и инструктивной информации;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применение элементов прикладной экономики при обосновании технологий и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-планирование технологического процесса и процесса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-подбор материалов с учётом характера объекта труда и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-проведение необходимых исследований при подборе сырья, материалов и проектировании объектов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-подбор инструментов и оборудования с учётом требований технологии и материально- энергетических ресурсов;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проектирование последовательности операций и составление операционной карты работ;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-выполнение технологических операций с соблюдением установленных норм, стандартов;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-выбор и использование средств и видов представления технической  и технологической информации и знаковых систем в соответствии с коммуникативной задачей, сферой и ситуацией общения;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подбор и применение инструментов, приборов и оборудования в технологических процессах с учётом областей их применения;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-контроль промежуточных и конечных результатов труда, использование контрольных и измерительных инструментов;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документирование результатов труда и проектной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-расчёт себестоимости продукта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оценивание своей способности и готовности к предметной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выбор профиля технологической подготовки в старших классах;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выражение к готовности к труду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сфер услуг;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 и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дизайнерское проектирование изделия и рациональная эстетическая организация работ;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моделирование художественного оформления объекта труда и оптимальное планирование работ;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-разработка варианта рекламы выполненного объекта или результатов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эстетическое и рациональное оснащение рабочего места с учётом требований эргономики и научной организации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-формирование рабочей группы для выполнения проекта с учётом общности интересов и возможностей будущих членов группы;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публичная презентация и защита проекта изделия, продуктов труда или услуги;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разработка вариантов рекламы.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-развитие моторики и координации достижений рук при работе с ручными инструментами и выполнении операций с помощью машин и механизмов;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достижение необходимой точности движений при выполнении различных технологических операций;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-соблюдение требуемой величины усилия, прикладываемого к инструменту, с учётом технологических требований.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Формирование компетенций: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Общекультурная компетенция: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способность и готовность организовывать взаимосвязь и упорядочивание своих знаний, самостоятельно заниматься своим обучением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Социально-трудовая компетенция: </w:t>
      </w:r>
      <w:r w:rsidRPr="0062474E">
        <w:rPr>
          <w:rFonts w:ascii="Times New Roman" w:hAnsi="Times New Roman" w:cs="Times New Roman"/>
          <w:sz w:val="24"/>
          <w:szCs w:val="24"/>
        </w:rPr>
        <w:t>способность и готовность нести ответственность, организовывать свою работу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Коммуникативная компетенция: 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усвоение основ коммуникативной культуры личности, овладение навыками неконфликтного общения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Компетенция в сфере личностного определения: 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способность и готовность занимать личную позицию в дискуссиях и высказывать свое собственное мнение.</w:t>
      </w: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D5177" w:rsidRDefault="001D5177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D5177" w:rsidRPr="0062474E" w:rsidRDefault="001D5177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D5177" w:rsidRDefault="001D5177" w:rsidP="00665CD3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Система универсальных учебных действий (УУД)</w:t>
      </w:r>
    </w:p>
    <w:p w:rsidR="00665CD3" w:rsidRDefault="00665CD3" w:rsidP="00665CD3">
      <w:pPr>
        <w:pStyle w:val="Default"/>
        <w:ind w:firstLine="709"/>
        <w:jc w:val="center"/>
        <w:rPr>
          <w:b/>
          <w:bCs/>
        </w:rPr>
      </w:pPr>
    </w:p>
    <w:p w:rsidR="001D5177" w:rsidRDefault="001D5177" w:rsidP="001D5177">
      <w:pPr>
        <w:pStyle w:val="Default"/>
        <w:ind w:firstLine="709"/>
      </w:pPr>
      <w:r>
        <w:t xml:space="preserve">    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обусловливает необходимость формирования широкого спектра УУД.</w:t>
      </w:r>
    </w:p>
    <w:p w:rsidR="001D5177" w:rsidRDefault="001D5177" w:rsidP="001D5177">
      <w:pPr>
        <w:pStyle w:val="Default"/>
        <w:ind w:firstLine="709"/>
      </w:pPr>
      <w:r>
        <w:rPr>
          <w:b/>
          <w:bCs/>
        </w:rPr>
        <w:t xml:space="preserve">    </w:t>
      </w:r>
      <w:r>
        <w:t xml:space="preserve"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цели становится возможным благодаря формированию </w:t>
      </w:r>
      <w:r>
        <w:rPr>
          <w:b/>
          <w:bCs/>
          <w:i/>
          <w:iCs/>
        </w:rPr>
        <w:t xml:space="preserve">системы универсальных учебных действий (УУД) </w:t>
      </w:r>
      <w:r>
        <w:t xml:space="preserve">(ФГОС 2 поколения). </w:t>
      </w:r>
    </w:p>
    <w:p w:rsidR="001D5177" w:rsidRDefault="001D5177" w:rsidP="001D5177">
      <w:pPr>
        <w:pStyle w:val="Default"/>
        <w:ind w:firstLine="709"/>
      </w:pPr>
      <w:r>
        <w:t xml:space="preserve">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1D5177" w:rsidRDefault="001D5177" w:rsidP="001D5177">
      <w:pPr>
        <w:pStyle w:val="Default"/>
        <w:ind w:firstLine="709"/>
      </w:pPr>
      <w:r>
        <w:t xml:space="preserve"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 и продолжать в основной школе. </w:t>
      </w:r>
    </w:p>
    <w:p w:rsidR="001D5177" w:rsidRDefault="001D5177" w:rsidP="001D5177">
      <w:pPr>
        <w:pStyle w:val="Default"/>
        <w:ind w:firstLine="709"/>
      </w:pPr>
      <w:r>
        <w:t xml:space="preserve">Универсальные учебные действия можно сгруппировать в четыре основных блока: </w:t>
      </w:r>
    </w:p>
    <w:p w:rsidR="001D5177" w:rsidRDefault="001D5177" w:rsidP="001D5177">
      <w:pPr>
        <w:pStyle w:val="Default"/>
        <w:ind w:firstLine="709"/>
      </w:pPr>
      <w:r>
        <w:t xml:space="preserve">1) личностные; </w:t>
      </w:r>
    </w:p>
    <w:p w:rsidR="001D5177" w:rsidRDefault="001D5177" w:rsidP="001D5177">
      <w:pPr>
        <w:pStyle w:val="Default"/>
        <w:ind w:firstLine="709"/>
      </w:pPr>
      <w:r>
        <w:t xml:space="preserve">2) регулятивные; </w:t>
      </w:r>
    </w:p>
    <w:p w:rsidR="001D5177" w:rsidRDefault="001D5177" w:rsidP="001D5177">
      <w:pPr>
        <w:pStyle w:val="Default"/>
        <w:ind w:firstLine="709"/>
      </w:pPr>
      <w:r>
        <w:t xml:space="preserve">3) познавательные; </w:t>
      </w:r>
    </w:p>
    <w:p w:rsidR="001D5177" w:rsidRDefault="001D5177" w:rsidP="001D5177">
      <w:pPr>
        <w:pStyle w:val="Default"/>
        <w:ind w:firstLine="709"/>
      </w:pPr>
      <w:r>
        <w:t xml:space="preserve">4) коммуникативные. </w:t>
      </w:r>
    </w:p>
    <w:p w:rsidR="001D5177" w:rsidRDefault="001D5177" w:rsidP="001D5177">
      <w:pPr>
        <w:pStyle w:val="Default"/>
        <w:ind w:firstLine="709"/>
      </w:pPr>
      <w:r>
        <w:rPr>
          <w:b/>
          <w:i/>
          <w:iCs/>
        </w:rPr>
        <w:t>Личностные действия</w:t>
      </w:r>
      <w:r>
        <w:rPr>
          <w:i/>
          <w:iCs/>
        </w:rPr>
        <w:t xml:space="preserve"> </w:t>
      </w:r>
      <w:r>
        <w:t>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1D5177" w:rsidRDefault="001D5177" w:rsidP="001D5177">
      <w:pPr>
        <w:pStyle w:val="Default"/>
        <w:ind w:firstLine="709"/>
      </w:pPr>
      <w:r>
        <w:rPr>
          <w:b/>
          <w:i/>
        </w:rPr>
        <w:t>Регулятивные действия</w:t>
      </w:r>
      <w: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1D5177" w:rsidRDefault="001D5177" w:rsidP="001D5177">
      <w:pPr>
        <w:pStyle w:val="Default"/>
        <w:ind w:firstLine="709"/>
      </w:pPr>
      <w:r>
        <w:rPr>
          <w:b/>
          <w:i/>
          <w:iCs/>
        </w:rPr>
        <w:t>Познавательные действия</w:t>
      </w:r>
      <w:r>
        <w:rPr>
          <w:i/>
          <w:iCs/>
        </w:rPr>
        <w:t xml:space="preserve"> </w:t>
      </w:r>
      <w:r>
        <w:t xml:space="preserve">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1D5177" w:rsidRDefault="001D5177" w:rsidP="001D5177">
      <w:pPr>
        <w:pStyle w:val="Default"/>
        <w:ind w:firstLine="709"/>
      </w:pPr>
      <w:r>
        <w:rPr>
          <w:b/>
          <w:i/>
          <w:iCs/>
        </w:rPr>
        <w:t>Коммуникативные действия</w:t>
      </w:r>
      <w:r>
        <w:rPr>
          <w:i/>
          <w:iCs/>
        </w:rPr>
        <w:t xml:space="preserve"> </w:t>
      </w:r>
      <w:r>
        <w:t xml:space="preserve">обеспечивают возможности сотрудничества: умение слышать, слушать и понимать партнера, планировать и согласованно выполнять </w:t>
      </w:r>
      <w:r>
        <w:lastRenderedPageBreak/>
        <w:t xml:space="preserve">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1D5177" w:rsidRDefault="001D5177" w:rsidP="001D5177">
      <w:pPr>
        <w:pStyle w:val="Default"/>
        <w:ind w:firstLine="709"/>
      </w:pPr>
      <w:r>
        <w:t xml:space="preserve">Учитель должен учитывать взаимосвязь уровня сформированности универсальных учебных действий (УУД) со следующими показателями: </w:t>
      </w:r>
    </w:p>
    <w:p w:rsidR="001D5177" w:rsidRDefault="001D5177" w:rsidP="001D5177">
      <w:pPr>
        <w:pStyle w:val="Default"/>
        <w:ind w:firstLine="709"/>
      </w:pPr>
      <w:r>
        <w:t xml:space="preserve">•   состояние здоровья детей; </w:t>
      </w:r>
    </w:p>
    <w:p w:rsidR="001D5177" w:rsidRDefault="001D5177" w:rsidP="001D5177">
      <w:pPr>
        <w:pStyle w:val="Default"/>
        <w:ind w:firstLine="709"/>
      </w:pPr>
      <w:r>
        <w:t xml:space="preserve">•   успеваемость по основным предметам; </w:t>
      </w:r>
    </w:p>
    <w:p w:rsidR="001D5177" w:rsidRDefault="001D5177" w:rsidP="001D5177">
      <w:pPr>
        <w:pStyle w:val="Default"/>
        <w:ind w:firstLine="709"/>
      </w:pPr>
      <w:r>
        <w:t xml:space="preserve">•   уровень развития речи; </w:t>
      </w:r>
    </w:p>
    <w:p w:rsidR="001D5177" w:rsidRDefault="001D5177" w:rsidP="001D5177">
      <w:pPr>
        <w:pStyle w:val="Default"/>
        <w:ind w:firstLine="709"/>
      </w:pPr>
      <w:r>
        <w:t xml:space="preserve">•   степень владения русским языком; </w:t>
      </w:r>
    </w:p>
    <w:p w:rsidR="001D5177" w:rsidRDefault="001D5177" w:rsidP="001D5177">
      <w:pPr>
        <w:pStyle w:val="Default"/>
        <w:ind w:firstLine="709"/>
      </w:pPr>
      <w:r>
        <w:t xml:space="preserve">•   умение слушать и слышать учителя, задавать вопросы; </w:t>
      </w:r>
    </w:p>
    <w:p w:rsidR="001D5177" w:rsidRDefault="001D5177" w:rsidP="001D5177">
      <w:pPr>
        <w:pStyle w:val="Default"/>
        <w:ind w:firstLine="709"/>
      </w:pPr>
      <w:r>
        <w:t xml:space="preserve">•   стремление принимать и решать учебную задачу; </w:t>
      </w:r>
    </w:p>
    <w:p w:rsidR="001D5177" w:rsidRDefault="001D5177" w:rsidP="001D5177">
      <w:pPr>
        <w:pStyle w:val="Default"/>
        <w:ind w:firstLine="709"/>
      </w:pPr>
      <w:r>
        <w:t xml:space="preserve">•   навыки общения со сверстниками; </w:t>
      </w:r>
    </w:p>
    <w:p w:rsidR="001D5177" w:rsidRDefault="001D5177" w:rsidP="001D5177">
      <w:pPr>
        <w:pStyle w:val="Default"/>
        <w:ind w:firstLine="709"/>
      </w:pPr>
      <w:r>
        <w:t xml:space="preserve">•   умение контролировать свои действия на уроке </w:t>
      </w:r>
    </w:p>
    <w:p w:rsidR="001D5177" w:rsidRDefault="001D5177" w:rsidP="001D5177">
      <w:pPr>
        <w:pStyle w:val="Default"/>
        <w:ind w:firstLine="709"/>
      </w:pPr>
      <w:r>
        <w:t xml:space="preserve"> </w:t>
      </w:r>
      <w:r>
        <w:rPr>
          <w:b/>
        </w:rPr>
        <w:t>Личностные результаты</w:t>
      </w:r>
      <w:r>
        <w:t xml:space="preserve"> изучения предмета: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познавательного интереса и активности в данной области предметной технологической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учебной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самоопределение в выбранной сфере будущей профессиональной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(установление связи между мотивом и целью учебной деятельности);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нравственно-эстетическая ориентация;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творческого потенциала в духовной и предметно-продуктивной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готовности к самостоятельным действиям;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идейности);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сознание (знание основ здорового образа жизни, здоровьесберегающих  технологий, правил поведения в чрезвычайных ситуациях, бережное отношение к природным и хозяйственным ресурсам).</w:t>
      </w:r>
    </w:p>
    <w:p w:rsidR="001D5177" w:rsidRDefault="001D5177" w:rsidP="001D5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Метапредметные результаты </w:t>
      </w:r>
      <w:r>
        <w:rPr>
          <w:rFonts w:ascii="Times New Roman" w:hAnsi="Times New Roman"/>
          <w:sz w:val="24"/>
          <w:szCs w:val="24"/>
        </w:rPr>
        <w:t>изучения курса:</w:t>
      </w:r>
    </w:p>
    <w:p w:rsidR="001D5177" w:rsidRDefault="001D5177" w:rsidP="001D51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познавательные УУД: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сознанию технических изделий;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технических объектов и технологических процессов;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логические действия (анализ, синтез, классификация, наблюдение,  построение цепи рассуждений, доказательство, выдвижение гипотез и их обоснование);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исследовательские и проектные действия;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поиска информации с использованием ресурсов библиотек и Интернета;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наиболее эффективных способов решения учебных задач;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определений понятий;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</w:t>
      </w:r>
    </w:p>
    <w:p w:rsidR="001D5177" w:rsidRDefault="001D5177" w:rsidP="001D51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коммуникативные УУД: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речью;</w:t>
      </w:r>
    </w:p>
    <w:p w:rsidR="001D5177" w:rsidRDefault="001D5177" w:rsidP="001D51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регулятивные УУД: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целеполагание и построение жизненных планов во временной перспективе;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>
        <w:rPr>
          <w:rFonts w:ascii="Times New Roman" w:hAnsi="Times New Roman"/>
          <w:sz w:val="24"/>
          <w:szCs w:val="24"/>
        </w:rPr>
        <w:t>самокоррекция</w:t>
      </w:r>
      <w:proofErr w:type="spellEnd"/>
      <w:r>
        <w:rPr>
          <w:rFonts w:ascii="Times New Roman" w:hAnsi="Times New Roman"/>
          <w:sz w:val="24"/>
          <w:szCs w:val="24"/>
        </w:rPr>
        <w:t>, волевая регуляция, рефлексия);</w:t>
      </w:r>
    </w:p>
    <w:p w:rsidR="001D5177" w:rsidRDefault="001D5177" w:rsidP="001D5177">
      <w:pPr>
        <w:numPr>
          <w:ilvl w:val="0"/>
          <w:numId w:val="1"/>
        </w:num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5177" w:rsidRDefault="001D5177" w:rsidP="001D5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Предметные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курса предполагают сформированность следующих умений:</w:t>
      </w:r>
    </w:p>
    <w:p w:rsidR="001D5177" w:rsidRDefault="001D5177" w:rsidP="001D5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1D5177" w:rsidRDefault="001D5177" w:rsidP="001D5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разрабатывать и оформлять интерьер жилого помещения, интерьер с комнатными растениями в интерьере;</w:t>
      </w:r>
    </w:p>
    <w:p w:rsidR="001D5177" w:rsidRDefault="001D5177" w:rsidP="001D5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работать с кухонным оборудованием, инструментами, горячими жидкостями, проводить первичную и тепловую кулинарную обработку рыбы, мяса, птицы, готовить первые блюда, сервировать стол к обеду;</w:t>
      </w:r>
    </w:p>
    <w:p w:rsidR="001D5177" w:rsidRDefault="001D5177" w:rsidP="001D5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заменять машинную иглу, устранять дефекты машинной строчки, использовать приспособления к швейной машине;</w:t>
      </w:r>
    </w:p>
    <w:p w:rsidR="001D5177" w:rsidRDefault="001D5177" w:rsidP="001D5177">
      <w:pPr>
        <w:pStyle w:val="ae"/>
        <w:ind w:left="0" w:firstLine="709"/>
        <w:jc w:val="both"/>
      </w:pPr>
      <w:r>
        <w:t>• выполнять на универсальной швейной машине следующие швы: обтачной и обтачной в кант;</w:t>
      </w:r>
    </w:p>
    <w:p w:rsidR="001D5177" w:rsidRDefault="001D5177" w:rsidP="001D5177">
      <w:pPr>
        <w:pStyle w:val="ae"/>
        <w:ind w:left="0" w:firstLine="709"/>
        <w:jc w:val="both"/>
      </w:pPr>
      <w:r>
        <w:t>• читать и строить чертёж плечевого швейного изделия с цельнокроёным рукавом, снимать мерки, записывать результаты измерений, выполнять моделирование, подготавливать выкройку к раскрою;</w:t>
      </w:r>
    </w:p>
    <w:p w:rsidR="001D5177" w:rsidRDefault="001D5177" w:rsidP="001D5177">
      <w:pPr>
        <w:pStyle w:val="ae"/>
        <w:ind w:left="0" w:firstLine="709"/>
        <w:jc w:val="both"/>
      </w:pPr>
      <w:r>
        <w:t>• подготавливать ткань к раскрою, переносить контурные и контрольные линии на ткань, выполнять раскрой изделия, обработку горловины, застёжки, обрабатывать боковые срезы обтачным швом, определять качество готового изделия;</w:t>
      </w:r>
    </w:p>
    <w:p w:rsidR="001D5177" w:rsidRDefault="001D5177" w:rsidP="001D5177">
      <w:pPr>
        <w:pStyle w:val="ae"/>
        <w:ind w:left="0" w:firstLine="709"/>
        <w:jc w:val="both"/>
      </w:pPr>
      <w:r>
        <w:t xml:space="preserve">• подготавливать материалы и инструменты для вязания крючком и спицами, читать условные </w:t>
      </w:r>
      <w:proofErr w:type="spellStart"/>
      <w:r>
        <w:t>обозначения</w:t>
      </w:r>
      <w:proofErr w:type="gramStart"/>
      <w:r>
        <w:t>,с</w:t>
      </w:r>
      <w:proofErr w:type="gramEnd"/>
      <w:r>
        <w:t>хемы</w:t>
      </w:r>
      <w:proofErr w:type="spellEnd"/>
      <w:r>
        <w:t xml:space="preserve"> узоров для вязания крючком и спицами, вязать изделия крючком и спицами.</w:t>
      </w:r>
    </w:p>
    <w:p w:rsidR="001D5177" w:rsidRDefault="00665CD3" w:rsidP="00665CD3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</w:p>
    <w:p w:rsidR="00665CD3" w:rsidRDefault="00665CD3" w:rsidP="00665CD3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5CD3" w:rsidRDefault="00665CD3" w:rsidP="00665CD3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5CD3" w:rsidRDefault="00665CD3" w:rsidP="00665CD3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0574A" w:rsidRDefault="0010574A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0574A" w:rsidRDefault="0010574A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Содержание курса «Технология» определяется образовательным учреждением с учётом региональных особенностей, материально-технического обеспечения, а также использования следующих направлений и разделов курса, являющихся базовыми для программы: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-Кулинария,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-Конструирование и моделирование,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-Технология обработки ткани,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-Технология ведения дома,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-Проектные работы.</w:t>
      </w:r>
    </w:p>
    <w:p w:rsidR="0062474E" w:rsidRPr="0062474E" w:rsidRDefault="0062474E" w:rsidP="00665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Вводный урок.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Творческая проектная деятельность (вводная часть) </w:t>
      </w:r>
      <w:r w:rsidRPr="0062474E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Вводный инструктаж и первичный инструктаж на рабочем месте. Введение в курс технологии. Понятие творческого проекта. Этапы выполнения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Работа с инструкциями по ТБ в кабинете кулинарии и швейной мастерской.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1. Технологии ведения дома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Профессиональное самоопределение</w:t>
      </w:r>
      <w:r w:rsidRPr="0062474E">
        <w:rPr>
          <w:rFonts w:ascii="Times New Roman" w:hAnsi="Times New Roman" w:cs="Times New Roman"/>
          <w:bCs/>
          <w:sz w:val="24"/>
          <w:szCs w:val="24"/>
        </w:rPr>
        <w:t>: архитектор; дизайнер интерьера; художник-декоратор; строитель; штукатур-маляр; мастер по ремонту современной бытовой техники и др.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Интерьер кухни, столовой.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ческие. Создание интерьера кухни с учётом запросов и потребно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Творческий проект «Планирование кухни-столовой».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2. Кулинария (16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Профессиональное самоопределение: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врач-диетолог; повар; пекарь; кулинар; кондитер; технолог пищевой промышленности; маркетолог; официант; бармен; ресторатор; </w:t>
      </w:r>
      <w:r w:rsidRPr="0062474E">
        <w:rPr>
          <w:rFonts w:ascii="Times New Roman" w:hAnsi="Times New Roman" w:cs="Times New Roman"/>
          <w:bCs/>
          <w:sz w:val="24"/>
          <w:szCs w:val="24"/>
        </w:rPr>
        <w:t>врач; мед</w:t>
      </w:r>
      <w:proofErr w:type="gramStart"/>
      <w:r w:rsidRPr="0062474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247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2474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2474E">
        <w:rPr>
          <w:rFonts w:ascii="Times New Roman" w:hAnsi="Times New Roman" w:cs="Times New Roman"/>
          <w:bCs/>
          <w:sz w:val="24"/>
          <w:szCs w:val="24"/>
        </w:rPr>
        <w:t>естра; мед. работник службы СЭС.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Бытовые электроприборы на кухне 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>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 и др.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</w:t>
      </w:r>
      <w:r w:rsidRPr="0062474E">
        <w:rPr>
          <w:rFonts w:ascii="Times New Roman" w:hAnsi="Times New Roman" w:cs="Times New Roman"/>
          <w:sz w:val="24"/>
          <w:szCs w:val="24"/>
        </w:rPr>
        <w:t>: Санитария и гигиена 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Приведение помещения кухни в соответствие с требованиями санитарии и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Расширение темы предусмотрено на внеурочных занятиях в деятельности обучающихся: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-санитарная уборка помещения кухни кабинета «Технология» в соответствии с требования санитарии и гигиены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Физиология питания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Со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на на основе пищевой пирамиды. Работа с таблицами по составу и количеству витаминов в различных продуктах. Определение количества и состава продуктов, обеспечивающих суточную потребность человека в витаминах.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Бутерброды и горячие напитки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питка.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Выполнение эскизов художественного оформления бутербродов. Нарезка продуктов. Подбор ножей и разделочных досок. Приготовление и оформление бутербродов. Приготовление горячих напитков (чай, кофе, какао). Дегустация блюд. Оценка качества. Соблюдение правил безопасного труда при работе с ножом и горячей жидкостью.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spacing w:val="30"/>
          <w:sz w:val="24"/>
          <w:szCs w:val="24"/>
        </w:rPr>
      </w:pPr>
      <w:r w:rsidRPr="006247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4: </w:t>
      </w:r>
      <w:r w:rsidRPr="0062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Блюда из круп, бобовых и макаронных изделий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>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Виды круп, бобовых и макаронных изделий.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в кулинарии. Подготовка к варке. Время варки. Технология приготовления блюд из макаронных изделий. Подача готовых блюд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устройством кастрюли-кашеварки.</w:t>
      </w:r>
      <w:r w:rsidRPr="0062474E">
        <w:rPr>
          <w:rFonts w:ascii="Times New Roman" w:hAnsi="Times New Roman" w:cs="Times New Roman"/>
          <w:sz w:val="24"/>
          <w:szCs w:val="24"/>
        </w:rPr>
        <w:t xml:space="preserve"> Экспериментальное определение опти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мального соотношения крупы и жид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кости при варке гарнира из крупы </w:t>
      </w:r>
      <w:r w:rsidRPr="0062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рассыпчатой, вязкой и жидкой кашу.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консистенции блюда. Приготовление гарнира из бобовых или макаронных изделий.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5: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Блюда из овощей и фруктов.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Виды овощей и фруктов, содержание в них минеральных веществ, белков, жиров, углеводов, витаминов.  Методы определения качества овощей и фруктов. Влияние экологии на качество овощей и фруктов. Назначение, виды и технология механической обработки овощей.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 Значение и виды тепловой обработки продуктов (варка,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, тушение, за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Механическая кулинарная обработка овощей. Современные инструменты и приспособления для механической обработки и нарезки овощей и фруктов.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Приготовление и оформление блюд из сырых и варёных овощей. Дегустация блюд. Оценка качества блюда.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6: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Блюда из яиц.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Строение яйца. Значение яиц в питании человека. Использование яиц в кулинарии. Меры предосторожности при работе с яйцами. Способы хранения яиц. 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>Определение свежести яиц. Первичная обработка яиц. Приготовление блюд из яиц. Выполнение эскизов художественной росписи яиц. Крашение и роспись яиц.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7: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Приготовление завтрака. Сервировка стола к завтраку.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Разработка меню завтрака. Приготовление завтрака. Сервировка стола к завтраку. Складывание салфеток.  Выполнение и представление проекта «Приготовление завтрака для всей семьи».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3. Создание изделий из текстильных материалов (30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bCs/>
          <w:i/>
          <w:sz w:val="24"/>
          <w:szCs w:val="24"/>
        </w:rPr>
        <w:t>Профессиональное самоопределение: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ткачиха; художник-декоратор по ткани; художник-модельер; дизайнер по костюму; швея; швея-мотористка; технолог-конструктор; закройщик; портной; технолог легкой промышленности; химик–технолог по ткани; маркетолог и др.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Производство текстильных материалов. Свойства текстильных материалов растительного происхождения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 Общие свойства текстильных материалов: физические, эрго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номические, эстетические, </w:t>
      </w:r>
      <w:r w:rsidRPr="0062474E">
        <w:rPr>
          <w:rFonts w:ascii="Times New Roman" w:hAnsi="Times New Roman" w:cs="Times New Roman"/>
          <w:sz w:val="24"/>
          <w:szCs w:val="24"/>
        </w:rPr>
        <w:lastRenderedPageBreak/>
        <w:t>технологические. Виды и свойства текстильных материалов из волокон растительного происхожде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ния: хлопчатобумажных и льняных тканей, ниток, тесьмы, лент.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Определение направления долевой нити в ткани.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Сравнительный анализ прочности окраски тканей. Изучение свой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аней из хлопка и льна.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Изготовление выкроек.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Фигура человека и её измерение. Общие сведения о строении фигуры человека. Основные точки и линии измерения. Правила снятия мерок. 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Снятие мерок. Построение выкроек салфетки, фартука, прямой юбки с кулисой на резинке, сарафана, топа. Копирование готовой выкройки. Изготовление выкройки проектного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62474E">
        <w:rPr>
          <w:rFonts w:ascii="Times New Roman" w:hAnsi="Times New Roman" w:cs="Times New Roman"/>
          <w:sz w:val="24"/>
          <w:szCs w:val="24"/>
        </w:rPr>
        <w:t>Раскрой швейного изделия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Подготовка ткани к раскрою. Рас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Подготовка ткани к раскрою. Раскладка выкроек на ткани в соответствии с выбранной моделью. Раскрой проектного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4: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Швейные ручные работы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Понятие о стежке, строчке, шве. Инструменты и приспособления для ручных работ. Требования к выполнению ручных работ. Способы переноса линий выкройки на детали кроя. Основные операции при ручных работах: предохранение срезов от осыпания — ручное обмётывание; временное соединение деталей — смётывание, наметывание; временное закрепление подогнутого края — замётывание (с открытым и закрытым срезами).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Выполнение образцов ручных стежков, строчек и швов. Обработка деталей проектного изделия ручными швами.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5: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Швейная машина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обратного хода. Правила безопасной работы на швейной машине.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ками. 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 Исследование работы регулирующих механизмов швейной машины. Выполнение прямых строчек с измене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нием длины стежка. Упражнение в выполнении закрепок.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6: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Основные операции при машинной обработке изделия. Машинные швы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Терминология машинных работ. Основные операции при машинной обработке изделия: предохранение срезов от осыпания — машинное обмётывание; постоянное соединение деталей — стачивание; постоянное закрепление подогнутого края — застрачивание (с открытым и закрытым срезами). Требования к выполнению машинных работ. ТБ при выполнении машинных работ. Классификация машинных швов: соединительных (стачной шов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) и краевых (шов вподгибку с открытым срезом и шов вподгибку с открытым обмётанным срезом, шов вподгибку с закрытым срезом).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Изготовление образцов машинных работ: обметывание среза зигзагообразной строчкой, выполнение шва вподгибку с открытым и закрытым срезом, стачного шва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7: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Влажно – тепловая обработка ткани.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, заутюживание. ТБ при выполнении ВТО.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проведение ВТО образцов ручных и машинных швов.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8: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Технология изготовления швейных изделий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логия пошива фартука, юбки, сарафана, топа. Обработка накладных карманов.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под мягкий пояс (в фартуке), ре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зинку (в юбке), бретелей (в топе, сарафане, фартуке).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 Представление и защита проектного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4.Художественные ремесла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Профессиональное самоопределение: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вышивальщица; художник-модельер; дизайнер по костюму; </w:t>
      </w:r>
      <w:r w:rsidRPr="0062474E">
        <w:rPr>
          <w:rFonts w:ascii="Times New Roman" w:hAnsi="Times New Roman" w:cs="Times New Roman"/>
          <w:sz w:val="24"/>
          <w:szCs w:val="24"/>
        </w:rPr>
        <w:t>художник декоративно-прикладного искусства.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Декоративно-прикладное искусство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мастеров своего края, района. Приёмы украшения праздничной одежды в старину: отделка изделий вышивкой, тесьмой; изготовление сувениров к праздни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кам.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Изучение лучших работ мастеров декоративно-прикладного искусства родного края. Зарисовка традиционных орнаментов.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Лоскутное шитье (6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Изготовление образцов лоскутных узоров. Изготовление изделия в технике лоскутного шитья. Выполнение проекта «Лоскутное изделие для кухни-столовой».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5. Технологии творческой и опытнической деятельности (10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Исследовательская и созидательная деятельность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Этапы выполнения проекта. Поисковый (подготовитель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выполненной работы. Защита проекта.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Определение целей и задач проектной деятельности. Разработка эскизов проектного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Творческий проект (8 ч)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>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Выполнение творческого проекта по разделу «Технологии домашнего хозяйства», «Кулинария», «Создание изделий из текс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тильных материалов», «Художественные ремёсла». Составление портфолио и разработка электронной презен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тации. Презентация и защита творческого проекта.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Вводный урок.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Технологическая деятельность человека. </w:t>
      </w:r>
      <w:r w:rsidRPr="0062474E">
        <w:rPr>
          <w:rFonts w:ascii="Times New Roman" w:hAnsi="Times New Roman" w:cs="Times New Roman"/>
          <w:b/>
          <w:sz w:val="24"/>
          <w:szCs w:val="24"/>
        </w:rPr>
        <w:t>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Понятие технологической деятельности.</w:t>
      </w:r>
      <w:r w:rsidRPr="00624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Вводный инструктаж и первичный инструктаж на рабочем месте. Введение в курс технологии 6 класса.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Работа с инструкциями по ТБ в кабинете технологии.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1. Технология ведения дома (3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>: дизайнер интерьера, художник-декоратор; ландшафтный дизайнер, садовник.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Интерьер жилого дома (2 ч)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Выполнение эскиза «Декоративное оформление интерьера». Подбор современных материалов для отделки потолка, стен, пола. Изготовление макета оформления окон.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Комнатные растения в интерьере квартиры 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i/>
          <w:color w:val="000000"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color w:val="000000"/>
          <w:sz w:val="24"/>
          <w:szCs w:val="24"/>
        </w:rPr>
        <w:t xml:space="preserve">: Понятие о </w:t>
      </w:r>
      <w:proofErr w:type="spellStart"/>
      <w:r w:rsidRPr="0062474E">
        <w:rPr>
          <w:rFonts w:ascii="Times New Roman" w:hAnsi="Times New Roman" w:cs="Times New Roman"/>
          <w:color w:val="000000"/>
          <w:sz w:val="24"/>
          <w:szCs w:val="24"/>
        </w:rPr>
        <w:t>фитодизайне</w:t>
      </w:r>
      <w:proofErr w:type="spellEnd"/>
      <w:r w:rsidRPr="0062474E">
        <w:rPr>
          <w:rFonts w:ascii="Times New Roman" w:hAnsi="Times New Roman" w:cs="Times New Roman"/>
          <w:color w:val="000000"/>
          <w:sz w:val="24"/>
          <w:szCs w:val="24"/>
        </w:rPr>
        <w:t xml:space="preserve"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Выполнение проекта «Комнатные растения в интерьере жилой комнаты».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247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2. Кулинария (14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>: повар, диетолог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Блюда из рыбы и морепродуктов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2474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Основные теоретические сведения:</w:t>
      </w:r>
      <w:r w:rsidRPr="00624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 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блюд. Санитарно-гигиенические требования к приготовлению пищи из рыбы, хранению продуктов и готовых блюд из рыбы. Пищевая ценность рыбы. Виды рыбы, доброкачественность рыбы. Тепловая обработка рыбы. Безопасные приёмы работы на кухне.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Определение свежести рыбы органолептическими методами. Определение срока годности рыбных консервов. Подбор инструментов и приспособлений для механической и кулинарной обработки рыбы. Механическая кулинарная обработка свежемороженой рыбы. Механическая обработка чешуйчатой рыбы. Разделка солёной рыбы.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Виды мяса и мясных продуктов (4 ч)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Определение доброкачественности мяса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рганолептическими методами. Механическая кулинарная обработка мяса. Приготовление блюда из мяса. Оценку качества термической обработки мясных блюд.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Сервировка стола и дегустация готовых блюд.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Блюда из птицы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Определение качества птицы органолептическими методами.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Механическая разделка птицы. Приготовление блюда из птицы. Дегустация блюд из птицы. Сервировка стола, оформление и подача блюд из птицы.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4</w:t>
      </w:r>
      <w:r w:rsidRPr="0062474E">
        <w:rPr>
          <w:rFonts w:ascii="Times New Roman" w:hAnsi="Times New Roman" w:cs="Times New Roman"/>
          <w:sz w:val="24"/>
          <w:szCs w:val="24"/>
        </w:rPr>
        <w:t>: Заправочные супы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</w:t>
      </w:r>
      <w:r w:rsidRPr="0062474E">
        <w:rPr>
          <w:rFonts w:ascii="Times New Roman" w:hAnsi="Times New Roman" w:cs="Times New Roman"/>
          <w:sz w:val="24"/>
          <w:szCs w:val="24"/>
        </w:rPr>
        <w:lastRenderedPageBreak/>
        <w:t>овощных супов и супов с крупами и мучными изделиями. Оценка готового блюда. Оформление готового супа и подача к столу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>Определение качества продуктов для приготовления супа. Приготовление бульона. Оформление заправочного супа. Дегустация и органолептическая оценка готового блюда.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5: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Приготовление обеда. Сервировка стола к обеду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Выполнение проекта «Приготовление семейного обеда».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3. Создание изделий из текстильных материалов (28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профессионального самоопределения: </w:t>
      </w:r>
      <w:r w:rsidRPr="0062474E">
        <w:rPr>
          <w:rFonts w:ascii="Times New Roman" w:hAnsi="Times New Roman" w:cs="Times New Roman"/>
          <w:bCs/>
          <w:sz w:val="24"/>
          <w:szCs w:val="24"/>
        </w:rPr>
        <w:t>ткачиха; художник-декоратор по ткани; художник-модельер; дизайнер по костюму; швея; швея-мотористка; технолог-конструктор; закройщик; портной; технолог легкой промышленности; химик–технолог по ткани; маркетолог и др.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Свойства текстильных материалов из волокон химического происхождения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Составление коллекции тканей и нетканых материалов из химических волокон. Исследование свойств текстильных материалов из химических волокон. Подбор тканей по волокнистому составу для различных швейных изделий.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Конструирование швейных изделий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Снятие мерок с фигуры человека и запись результатов измерений. Расчет по формулам отдельных элементов чертежей швейных изделий. Построение чертежа основы плечевого изделия с цельнокроеным рукавом.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Моделирование плечевой одежды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обтачки горловины спинки,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обтачки горловины переда,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. Подготовка выкройки к раскрою.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Эскиз проектного изделия. Моделирования формы выреза горловины.</w:t>
      </w:r>
      <w:r w:rsidRPr="0062474E">
        <w:rPr>
          <w:rFonts w:ascii="Times New Roman" w:hAnsi="Times New Roman" w:cs="Times New Roman"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Изготовление выкроек дополнительных (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подкройных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) деталей изделия. Изготовление выкроек проектного изделия. Подготовка выкройки проектного изделия к раскрою.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4: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Ручные работы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помощью прямых копировальных стежков. Основные операции при ручных работах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 xml:space="preserve"> (, 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примётывание, вымётывание,).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Изготовление образцов ручных работ: перенос линий выкройки на детали кроя с помощью прямых копировальных стежков; примётывание, вымётывание.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5: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Швейная машина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Подготовка швейной машины к работе.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Замена машинной иглы. Определение дефекта строчки по её виду. Регулирование качества зигзагообразной и прямой строчек с помощью регулятора натяжения верхней нитки. Обмётывание петли на швейной машине. Пришивание пуговицы с помощью швейной машины.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6: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Машинные работы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Основные машинные операции (притачивание, обтачивание). Классификация машинных швов: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(обтачной с расположением шва на сгибе и в кант). Обработка мелких деталей швейного изделия обтачным швом.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Изготовление образцов машинных работ: притачивание и обтачивание.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7: </w:t>
      </w:r>
      <w:r w:rsidRPr="0062474E">
        <w:rPr>
          <w:rFonts w:ascii="Times New Roman" w:hAnsi="Times New Roman" w:cs="Times New Roman"/>
          <w:sz w:val="24"/>
          <w:szCs w:val="24"/>
        </w:rPr>
        <w:t>Влажно-тепловые работы. Технология дублирования тканей.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Правила выкраивания деталей из прокладки. Понятие о дублировании деталей кроя. Технология соединения детали с клеевой прокладкой. Правила безопасной работы утюгом.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Дублирование деталей кроя клеевой прокладкой.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8: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Технология изготовления швейных изделий (10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Подготовка и проведение примерки плечевой одежды с цельнокроеным рукавом. Устранение дефектов после примерки. 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Выполнение проекта «Наряд для семейного обеда».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(Раскладка выкроек плечевого изделия на ткани.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Раскрой плечевого изделия. Дублирование деталей кроя клеевой прокладкой. Обработка мелких деталей (мягкий пояс) проектного изделия обтачным швом. Подготовка изделия к примерке. Проведение примерки изделия.  Устранение дефектов после примерки.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Обработка изделия по индивидуальному плану.)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4. Художественные ремесла (12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профессионального самоопределения: 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технолог трикотажного производства; </w:t>
      </w:r>
      <w:r w:rsidRPr="0062474E">
        <w:rPr>
          <w:rFonts w:ascii="Times New Roman" w:hAnsi="Times New Roman" w:cs="Times New Roman"/>
          <w:sz w:val="24"/>
          <w:szCs w:val="24"/>
        </w:rPr>
        <w:t>вязальщица текстильно-галантерейных изделий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2474E">
        <w:rPr>
          <w:rFonts w:ascii="Times New Roman" w:hAnsi="Times New Roman" w:cs="Times New Roman"/>
          <w:sz w:val="24"/>
          <w:szCs w:val="24"/>
        </w:rPr>
        <w:t>художник декоративно-прикладного искусства.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Вязание крючком (6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Краткие сведения из истории вязания. Вязаные изделия в современной моде. Материалы и инструменты для вязания. Виды крючков. Правила подбора инструментов в зависимости от вида изделия и толщины нити. </w:t>
      </w:r>
      <w:r w:rsidRPr="0062474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рабочего места при вязании. Расчёт количества петель для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Отпаривание и сборка готового изделия.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Подбор крючка и ниток для вязания. Вязание образцов крючком. Выполнение проекта «Вязаные аксессуары».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Вязание спицами (6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узоров. Создание схем для вязания с помощью ПК.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 w:rsidRPr="0062474E">
        <w:rPr>
          <w:rFonts w:ascii="Times New Roman" w:hAnsi="Times New Roman" w:cs="Times New Roman"/>
          <w:sz w:val="24"/>
          <w:szCs w:val="24"/>
        </w:rPr>
        <w:t>Подбор спиц и ниток для вязания. Вязание образцов спицами. Создание схем для вязания с помощью ПК.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5. Технология творческой и опытной деятельности (10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 Исследовательская и созидательная деятельность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годового творческого проекта шестиклассников. Обоснование учебного проекта. Историческая справка.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проекта. Способы проведения презентации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Определение целей и задач проектной деятельности. Выбор темы проекта.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Творческий проект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Технология выполнения проектного изделия. Критерии оценки проекта. Окончательный контроль и оценка проекта. Способы проведения презентации проектов. Использование ПК при выполнении и презентации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Выполнение проектного изделия. Оформление портфолио и пояснительной записки к творческому проекту. Подготовка электронной презентации проекта. Защита творческого проекта.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Вводный урок.</w:t>
      </w:r>
      <w:r w:rsidRPr="0062474E">
        <w:rPr>
          <w:rFonts w:ascii="Times New Roman" w:hAnsi="Times New Roman" w:cs="Times New Roman"/>
          <w:sz w:val="24"/>
          <w:szCs w:val="24"/>
        </w:rPr>
        <w:t xml:space="preserve"> Проектная деятельность человека. </w:t>
      </w:r>
      <w:r w:rsidRPr="0062474E">
        <w:rPr>
          <w:rFonts w:ascii="Times New Roman" w:hAnsi="Times New Roman" w:cs="Times New Roman"/>
          <w:b/>
          <w:sz w:val="24"/>
          <w:szCs w:val="24"/>
        </w:rPr>
        <w:t>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 xml:space="preserve">: Работа с инструкциями по ТБ в кабинете технологии. Работа с проектами учащихся прошлых лет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разным разделам.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1. Технология ведения дома (7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: электрик, дизайнер по интерьеру.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Освещение жилого помещения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Роль освещения в интерьере. Понятие о системе освещения жилого помещения. Естественное и искусственное освещение. Типы ламп: накаливания,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люминесцентная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, светодиодная, галогенная. Особенности конструкции ламп, область применения, потребляемая электроэнергия, достоинства и недостатки.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диммеры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Пути экономии электрической энергии.  Профессия электрик.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Изучение инструкций по эксплуатации электроосветительных приборов. Выполнение проекта «Освещение моей квартиры».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62474E">
        <w:rPr>
          <w:rFonts w:ascii="Times New Roman" w:hAnsi="Times New Roman" w:cs="Times New Roman"/>
          <w:sz w:val="24"/>
          <w:szCs w:val="24"/>
        </w:rPr>
        <w:t>Предметы искусства и коллекции в интерьере (1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Выполнение эскиза размещения коллекции фото. Изготовление авторской рамки для фотографии.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Гигиена жилища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Подбор чистящих и гигиенических сре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я уборки (по каталогу). Генеральная уборка кабинета технологии.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62474E">
        <w:rPr>
          <w:rFonts w:ascii="Times New Roman" w:hAnsi="Times New Roman" w:cs="Times New Roman"/>
          <w:sz w:val="24"/>
          <w:szCs w:val="24"/>
        </w:rPr>
        <w:t>Электрические бытовые приборы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Правила эксплуатации бытовых электроприборов.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Изучение потребности в бытовых электроприборах для уборки и создания микроклимата в помещении. Подбор на основе рекламной информации современной бытовой техники с учётом потребностей и доходов семьи.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РАЗДЕЛ 2. Кулинария (12 ч)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>: мастер производства молочной продукции, кондитер, диетолог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Блюда из молока и кисломолочных продуктов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Определение качества молока и молочных продуктов. Приготовление молочного супа, молочной каши или блюда из творога.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Изделия из жидкого теста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лабораторными методами.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Приготовление изделий из жидкого теста (блинчики, оладьи).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Виды теста и выпечки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Приготовление изделий из песочного теста (печенье).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4: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Сладости, десерты, напитки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Приготовление сладких блюд и напитков.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5: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Сервировка сладкого стола. Праздничный этикет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Разработка меню. Приготовление блюд для праздничного сладкого стола. Сервировка сладкого стола. Разработка приглашения на праздник с помощью ПК.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sz w:val="24"/>
          <w:szCs w:val="24"/>
        </w:rPr>
        <w:t>РАЗДЕЛ 3. Создание изделий из текстильных материалов (30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bCs/>
          <w:i/>
          <w:sz w:val="24"/>
          <w:szCs w:val="24"/>
        </w:rPr>
        <w:t>Формирование профессионального самоопределения</w:t>
      </w:r>
      <w:r w:rsidRPr="0062474E">
        <w:rPr>
          <w:rFonts w:ascii="Times New Roman" w:hAnsi="Times New Roman" w:cs="Times New Roman"/>
          <w:bCs/>
          <w:sz w:val="24"/>
          <w:szCs w:val="24"/>
        </w:rPr>
        <w:t>: ткач; художник-декоратор по ткани; художник-модельер; дизайнер; швея; технолог-конструктор; закройщик; портной; технолог легкой промышленности; химик–технолог по ткани.</w:t>
      </w:r>
      <w:proofErr w:type="gramEnd"/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Свойства текстильных материалов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аней из различных волокон.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Определение сырьевого состава тканей и изучение их свойств.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Конструирование швейных изделий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Понятие о поясной одежде. Виды поясной одежды. Эксплуатационные, гигиенические и эстетические требования к поясной одежде. Ткани,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и прямой юбок. Прибавки к меркам на свободу облегания. Построение чертежа прямой юбки.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Изготовление выкроек для образцов ручных и машинных работ. Снятие мерок и построение чертежа прямой юбки в натуральную величину.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3: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Моделирование швейных изделий (4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Приёмы моделирования поясной одежды. Моделирование юбки с расширением книзу. Моделирование юбки на кокетке. Подготовка выкройки к раскрою. Получение выкройки швейного изделия из пакета готовых выкроек, журнала мод, с CD и из </w:t>
      </w:r>
      <w:r w:rsidRPr="0062474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2474E">
        <w:rPr>
          <w:rFonts w:ascii="Times New Roman" w:hAnsi="Times New Roman" w:cs="Times New Roman"/>
          <w:sz w:val="24"/>
          <w:szCs w:val="24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Моделирование юбки. Получение выкройки швейного изделия из журнала мод. Подготовка выкройки проектного изделия к раскрою.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2474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247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474E">
        <w:rPr>
          <w:rFonts w:ascii="Times New Roman" w:hAnsi="Times New Roman" w:cs="Times New Roman"/>
          <w:sz w:val="24"/>
          <w:szCs w:val="24"/>
        </w:rPr>
        <w:t>Швейная машина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среза.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 xml:space="preserve">: Уход за швейной машиной: чистка и смазка. Выполнение потайного подшивания и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среза с помощью приспособлений к швейной машине.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5: </w:t>
      </w:r>
      <w:r w:rsidRPr="0062474E">
        <w:rPr>
          <w:rFonts w:ascii="Times New Roman" w:hAnsi="Times New Roman" w:cs="Times New Roman"/>
          <w:sz w:val="24"/>
          <w:szCs w:val="24"/>
        </w:rPr>
        <w:t>Машинные работы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 xml:space="preserve">Основные машинные операции (настрачивание,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расстрачивание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). Классификация машинных швов: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, декоративно-отделочные (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расстрочной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). Технология выполнения отделочных машинных швов.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 xml:space="preserve">: Изготовление образцов машинных швов: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расстрочной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6: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Ручные работы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Виды ручных швов: постоянные, временные, декоративные. Технология выполнения ручного потайного подшивочного шва; технологические требования к качеству выполнения работы.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Изготовление образцов ручных работ: выполнение потайного подшивочного шва.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7: </w:t>
      </w:r>
      <w:r w:rsidRPr="0062474E">
        <w:rPr>
          <w:rFonts w:ascii="Times New Roman" w:hAnsi="Times New Roman" w:cs="Times New Roman"/>
          <w:sz w:val="24"/>
          <w:szCs w:val="24"/>
        </w:rPr>
        <w:t>Технология изготовления швейных изделий (14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Технология изготовления поясного швейного изделия. Правила раскладки выкроек поясного изделия на ткани. Правила раскроя. Критерии качества кроя. Правила безопасной работы ножницами, булавками, утюгом. Дублирование детали пояса клеевой прокладкой.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подогнутого края потайными стежками — подшивание.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застёжкой-молнией и разрезом. Втачивание потайной застёжки-молнии на швейной машине. Технология обработки односторонней, встречной и бантовой складок. Подготовка и проведение примерки поясной одежды. Устранение дефектов после примерки.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r w:rsidRPr="0062474E">
        <w:rPr>
          <w:rFonts w:ascii="Times New Roman" w:hAnsi="Times New Roman" w:cs="Times New Roman"/>
          <w:sz w:val="24"/>
          <w:szCs w:val="24"/>
        </w:rPr>
        <w:lastRenderedPageBreak/>
        <w:t>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Раскрой проектного изделия. Обработка среднего шва юбки с застёжкой-молнией. Обработка складок. Подготовка и проведение примерки поясного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Обработка юбки после примерки: вытачек и боковых срезов, верхнего среза прямым притачным поясом, нижнего среза. Выполнение прорезной петли и пришивание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пуговицы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истка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изделия и окончательная влажно-тепловая обработка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4. Художественные ремёсла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профессионального самоопределения: </w:t>
      </w:r>
      <w:r w:rsidRPr="0062474E">
        <w:rPr>
          <w:rFonts w:ascii="Times New Roman" w:hAnsi="Times New Roman" w:cs="Times New Roman"/>
          <w:bCs/>
          <w:sz w:val="24"/>
          <w:szCs w:val="24"/>
        </w:rPr>
        <w:t xml:space="preserve">вышивальщица; </w:t>
      </w:r>
      <w:r w:rsidRPr="0062474E">
        <w:rPr>
          <w:rFonts w:ascii="Times New Roman" w:hAnsi="Times New Roman" w:cs="Times New Roman"/>
          <w:sz w:val="24"/>
          <w:szCs w:val="24"/>
        </w:rPr>
        <w:t>художник декоративно-прикладного искусства.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1</w:t>
      </w:r>
      <w:r w:rsidRPr="0062474E">
        <w:rPr>
          <w:rFonts w:ascii="Times New Roman" w:hAnsi="Times New Roman" w:cs="Times New Roman"/>
          <w:sz w:val="24"/>
          <w:szCs w:val="24"/>
        </w:rPr>
        <w:t>: Вышивка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выполнения декоративных швов и строчек: прямых, петлеобразных, петельных, крестообразных и косых ручных стежков. Техника вышивания швом «крест»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Материалы и оборудование для вышивки атласными лентами. Швы, используемые в вышивке лентами. Стирка и оформление готовой работы.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2474E">
        <w:rPr>
          <w:rFonts w:ascii="Times New Roman" w:hAnsi="Times New Roman" w:cs="Times New Roman"/>
          <w:sz w:val="24"/>
          <w:szCs w:val="24"/>
        </w:rPr>
        <w:t>: Выполнение образцов швов прямыми, петлеобразными, петельными, крестообразными и косыми стежками. Выполнение образца вышивки в технике «крест». Выполнение образцов вышивки гладью, французским узелком и рококо. Выполнение образца вышивки атласными лентами.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6. Технологии творческой и опытнической деятельности (10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62474E">
        <w:rPr>
          <w:rFonts w:ascii="Times New Roman" w:hAnsi="Times New Roman" w:cs="Times New Roman"/>
          <w:sz w:val="24"/>
          <w:szCs w:val="24"/>
        </w:rPr>
        <w:t>Проектирование личностно или общественно значимых изделий с использованием конструкционных или поделочных материалов. (2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сведения: </w:t>
      </w:r>
      <w:r w:rsidRPr="0062474E">
        <w:rPr>
          <w:rFonts w:ascii="Times New Roman" w:hAnsi="Times New Roman" w:cs="Times New Roman"/>
          <w:sz w:val="24"/>
          <w:szCs w:val="24"/>
        </w:rPr>
        <w:t>Цель и задачи проектной деятельности в 7 классе. Составные части годового творческого проекта семиклассников. Этапы выполнения проекта. Оформление проектной документации (пояснительная записка). Подготовка к защите проекта: разработка электронной презентации.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 xml:space="preserve">Определение целей и задач проектной деятельности. Выбор темы проекта.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Тема 2: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Творческий проект (8 ч)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сведения:</w:t>
      </w:r>
      <w:r w:rsidRPr="0062474E">
        <w:rPr>
          <w:rFonts w:ascii="Times New Roman" w:hAnsi="Times New Roman" w:cs="Times New Roman"/>
          <w:sz w:val="24"/>
          <w:szCs w:val="24"/>
        </w:rPr>
        <w:t xml:space="preserve"> Технология выполнения проектного изделия. Критерии оценки проекта. Окончательный контроль и оценка проекта. Способы проведения презентации проектов. Использование ПК при выполнении и презентации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Выполнение проектного изделия. Оформление пояснительной записки к творческому проекту. Подготовка электронной презентации проекта. Защита творческого проекта.</w:t>
      </w:r>
    </w:p>
    <w:p w:rsidR="0062474E" w:rsidRDefault="00665CD3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65CD3" w:rsidRDefault="00665CD3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5CD3" w:rsidRDefault="00665CD3" w:rsidP="00665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7BC6">
        <w:rPr>
          <w:rFonts w:ascii="Times New Roman" w:hAnsi="Times New Roman" w:cs="Times New Roman"/>
          <w:b/>
          <w:bCs/>
          <w:i/>
          <w:sz w:val="24"/>
          <w:szCs w:val="24"/>
        </w:rPr>
        <w:t>Вводный урок. 1час.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7BC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Раздел: «Технологии домашнего хозяйства» 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BE7B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«Экология жилища» - 2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Характеристика основных элементов сис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тем энергоснабжения, теплоснабжения, во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допровода и канализации в городском и сельском (дачном) домах. Правила их экс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плуатации. Понятие об экологии жилища. Современные системы фильтрации воды. Система безопасности жилища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«Водоснабже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ние и канализа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ция в доме» - 2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Схемы горячего и холодного водоснабже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ния в многоэтажном доме. Система канали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зации в доме. Мусоропроводы и мусоро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сборники. Работа счётчика расхода воды. Способы определения расхода и стоимости расхода воды. Экологические проблемы, связанные с утилизацией сточных вод.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B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Раздел: «Электротехника»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BE7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«Бытовые элек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троприборы» - 6 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Электронагревательные приборы, их безо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пасная эксплуатация. Электрическая и ин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дукционная плиты на кухне. Принцип дейст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вия, правила эксплуатации. Преимущества и недостатки. Пути экономии электриче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ской энергии в быту. Правила безопасного пользования бытовыми электроприборами. Назначение, устройство, правила эксплуата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ции отопительных электроприборов. Устрой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ство и принцип действия электрического фе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на. Общие сведения о принципе работы, ви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дах и правилах эксплуатации бытовых холодильников и стиральных машин-автома</w:t>
      </w:r>
      <w:r w:rsidRPr="00BE7BC6">
        <w:rPr>
          <w:rFonts w:ascii="Times New Roman" w:hAnsi="Times New Roman" w:cs="Times New Roman"/>
          <w:sz w:val="24"/>
          <w:szCs w:val="24"/>
        </w:rPr>
        <w:softHyphen/>
        <w:t xml:space="preserve">тов, электрических вытяжных устройств. Электронные приборы: телевизоры, </w:t>
      </w:r>
      <w:r w:rsidRPr="00BE7B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E7BC6">
        <w:rPr>
          <w:rFonts w:ascii="Times New Roman" w:hAnsi="Times New Roman" w:cs="Times New Roman"/>
          <w:sz w:val="24"/>
          <w:szCs w:val="24"/>
        </w:rPr>
        <w:t>, музыкальные центры, компьютеры, часы и др. Сокращение срока службы и поломка при скачках напряжения. Способы защиты приборов от скачков напряжения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«Электромонтажные и сборочные технологии» - 4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источников тока и приёмников элек</w:t>
      </w:r>
      <w:r w:rsidRPr="00BE7BC6">
        <w:rPr>
          <w:rFonts w:ascii="Times New Roman" w:hAnsi="Times New Roman" w:cs="Times New Roman"/>
          <w:sz w:val="24"/>
          <w:szCs w:val="24"/>
        </w:rPr>
        <w:softHyphen/>
        <w:t xml:space="preserve">трической энергии. Условные графические изображения на электрических схемах. Понятие об электрической цепи </w:t>
      </w:r>
      <w:proofErr w:type="gramStart"/>
      <w:r w:rsidRPr="00BE7BC6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BE7BC6">
        <w:rPr>
          <w:rFonts w:ascii="Times New Roman" w:hAnsi="Times New Roman" w:cs="Times New Roman"/>
          <w:sz w:val="24"/>
          <w:szCs w:val="24"/>
        </w:rPr>
        <w:t xml:space="preserve"> прин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ципиальной схеме. Виды проводов. Инстру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менты для электромонтажных работ, приё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мы монтажа. Установочные изделия. Приё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мы монтажа и соединений установочных приводов и установочных изделий. Правила безопасной работы. Профессии, связанные с выполнением электромонтажных и нала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дочных работ.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«Электротехни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ческие устрой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ства с элемента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ми автоматики» - 2 часа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Схема квартирной электропроводки.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BC6">
        <w:rPr>
          <w:rFonts w:ascii="Times New Roman" w:hAnsi="Times New Roman" w:cs="Times New Roman"/>
          <w:b/>
          <w:i/>
          <w:sz w:val="24"/>
          <w:szCs w:val="24"/>
        </w:rPr>
        <w:t xml:space="preserve">Раздел: «Семейная экономика» - 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BE7BC6">
        <w:rPr>
          <w:rFonts w:ascii="Times New Roman" w:hAnsi="Times New Roman" w:cs="Times New Roman"/>
          <w:b/>
          <w:i/>
          <w:sz w:val="24"/>
          <w:szCs w:val="24"/>
        </w:rPr>
        <w:t xml:space="preserve"> 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«Бюджет семьи» - 6 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Источники семейных доходов и бюджет се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мательской деятельности для пополнения семейного бюджета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BE7B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Современное производство и профессиональное самоопределение» -  </w:t>
      </w:r>
      <w:r w:rsidRPr="00BE7B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«Сферы производства и разделение труда» - 2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Сферы и отрасли современного производст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ва. Основные составляющие производства. Основные структурные подразделения про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изводственного предприятия. Уровни ква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лификации и уровни образования. Факто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ры, влияющие на уровень оплаты труда. Понятие о профессии, специальности, ква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лификации и компетентности работника.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>Тема «Профессио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нальное образование и профессиональ</w:t>
      </w:r>
      <w:r w:rsidRPr="00BE7BC6">
        <w:rPr>
          <w:rFonts w:ascii="Times New Roman" w:hAnsi="Times New Roman" w:cs="Times New Roman"/>
          <w:b/>
          <w:sz w:val="24"/>
          <w:szCs w:val="24"/>
        </w:rPr>
        <w:softHyphen/>
        <w:t>ная карьера» - 2 часа.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Виды массовых профессий сферы производ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ства и сервиса в регионе. Региональный ры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нок труда и его конъюнктура. Профессио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нальные интересы, склонности и способно</w:t>
      </w:r>
      <w:r w:rsidRPr="00BE7BC6">
        <w:rPr>
          <w:rFonts w:ascii="Times New Roman" w:hAnsi="Times New Roman" w:cs="Times New Roman"/>
          <w:sz w:val="24"/>
          <w:szCs w:val="24"/>
        </w:rPr>
        <w:softHyphen/>
        <w:t xml:space="preserve">сти. </w:t>
      </w:r>
      <w:r w:rsidRPr="00BE7BC6">
        <w:rPr>
          <w:rFonts w:ascii="Times New Roman" w:hAnsi="Times New Roman" w:cs="Times New Roman"/>
          <w:sz w:val="24"/>
          <w:szCs w:val="24"/>
        </w:rPr>
        <w:lastRenderedPageBreak/>
        <w:t>Диагностика и самодиагностика профессиональной пригодности. Источни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ки получения информации о профессиях, путях и об уровнях профессионального об</w:t>
      </w:r>
      <w:r w:rsidRPr="00BE7BC6">
        <w:rPr>
          <w:rFonts w:ascii="Times New Roman" w:hAnsi="Times New Roman" w:cs="Times New Roman"/>
          <w:sz w:val="24"/>
          <w:szCs w:val="24"/>
        </w:rPr>
        <w:softHyphen/>
        <w:t>разования. Здоровье и выбор профессии.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BC6">
        <w:rPr>
          <w:rFonts w:ascii="Times New Roman" w:hAnsi="Times New Roman" w:cs="Times New Roman"/>
          <w:b/>
          <w:i/>
          <w:sz w:val="24"/>
          <w:szCs w:val="24"/>
        </w:rPr>
        <w:t xml:space="preserve">Раздел: «Технологии творческой и опытнической деятельности» -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E7BC6">
        <w:rPr>
          <w:rFonts w:ascii="Times New Roman" w:hAnsi="Times New Roman" w:cs="Times New Roman"/>
          <w:b/>
          <w:i/>
          <w:sz w:val="24"/>
          <w:szCs w:val="24"/>
        </w:rPr>
        <w:t xml:space="preserve"> 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C6">
        <w:rPr>
          <w:rFonts w:ascii="Times New Roman" w:hAnsi="Times New Roman" w:cs="Times New Roman"/>
          <w:b/>
          <w:sz w:val="24"/>
          <w:szCs w:val="24"/>
        </w:rPr>
        <w:t xml:space="preserve">Тема «Исследовательская и созидательная деятельность» -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BE7BC6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BE7BC6" w:rsidRPr="00BE7BC6" w:rsidRDefault="00BE7BC6" w:rsidP="00BE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C6">
        <w:rPr>
          <w:rFonts w:ascii="Times New Roman" w:hAnsi="Times New Roman" w:cs="Times New Roman"/>
          <w:sz w:val="24"/>
          <w:szCs w:val="24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665CD3" w:rsidRDefault="00665CD3" w:rsidP="00665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обще-учебных умений и навыков, универсальных способов деятельности и ключевых компетенций.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В результате обучения учащиеся будут </w:t>
      </w:r>
      <w:r w:rsidRPr="0062474E">
        <w:rPr>
          <w:rFonts w:ascii="Times New Roman" w:hAnsi="Times New Roman" w:cs="Times New Roman"/>
          <w:b/>
          <w:sz w:val="24"/>
          <w:szCs w:val="24"/>
        </w:rPr>
        <w:t>знать: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-основные технологические понятия и характеристики;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-назначение и технологические свойства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-назначение и устройство применяемых ручных инструментов, приспособлений, машин и оборудования; виды, приёмы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-профессии и специальности, связанные с обработкой материалов, созданием изделий из них, получением продукции; значение здорового питания для сохранения своего здоровья.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 xml:space="preserve">В результате обучения учащиеся </w:t>
      </w:r>
      <w:r w:rsidRPr="0062474E">
        <w:rPr>
          <w:rFonts w:ascii="Times New Roman" w:hAnsi="Times New Roman" w:cs="Times New Roman"/>
          <w:b/>
          <w:color w:val="191919"/>
          <w:sz w:val="24"/>
          <w:szCs w:val="24"/>
        </w:rPr>
        <w:t>овладеют: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-умениями ориентироваться в мире профессий, оценивать свои профессиональные интересы и склонности к изучае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мым видам трудовой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-навыками применения распространённых ручных инстру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ментов и приспособлений, бытовых электрических приборов; культуры тру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да, уважительного отношения к труду и результатам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 xml:space="preserve">В результате изучения технологии </w:t>
      </w:r>
      <w:proofErr w:type="gramStart"/>
      <w:r w:rsidRPr="0062474E">
        <w:rPr>
          <w:rFonts w:ascii="Times New Roman" w:hAnsi="Times New Roman" w:cs="Times New Roman"/>
          <w:color w:val="191919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color w:val="191919"/>
          <w:sz w:val="24"/>
          <w:szCs w:val="24"/>
        </w:rPr>
        <w:t>, независи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мо от изучаемого направления, </w:t>
      </w:r>
      <w:r w:rsidRPr="0062474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получит возможность </w:t>
      </w:r>
      <w:r w:rsidRPr="0062474E">
        <w:rPr>
          <w:rFonts w:ascii="Times New Roman" w:hAnsi="Times New Roman" w:cs="Times New Roman"/>
          <w:b/>
          <w:iCs/>
          <w:color w:val="191919"/>
          <w:sz w:val="24"/>
          <w:szCs w:val="24"/>
        </w:rPr>
        <w:t>ознакомиться: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-с основными технологическими понятиями и характери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стиками;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-технологическими свойствами и назначением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-назначением и устройством применяемых ручных инстру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ментов, приспособлений, машин и оборудования;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-видами и назначением бытовой техники, применяемой для повышения производительности домашнего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-видами, приёмами и последовательностью выполнения технологических операций, влиянием различных техноло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гий обработки материалов и получения продукции на окру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жающую среду и здоровье человека;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-профессиями и специальностями, связанными с обработ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кой материалов, созданием изделий из них, получением про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дукции;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-со значением здорового питания для сохранения своего здоровья.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 xml:space="preserve">Учащиеся </w:t>
      </w:r>
      <w:r w:rsidRPr="0062474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смогут </w:t>
      </w:r>
      <w:r w:rsidRPr="0062474E">
        <w:rPr>
          <w:rFonts w:ascii="Times New Roman" w:hAnsi="Times New Roman" w:cs="Times New Roman"/>
          <w:b/>
          <w:iCs/>
          <w:color w:val="191919"/>
          <w:sz w:val="24"/>
          <w:szCs w:val="24"/>
        </w:rPr>
        <w:t>выполнять</w:t>
      </w:r>
      <w:r w:rsidRPr="0062474E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по установленным нормативам следующие</w:t>
      </w:r>
      <w:r w:rsidRPr="0062474E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iCs/>
          <w:color w:val="191919"/>
          <w:sz w:val="24"/>
          <w:szCs w:val="24"/>
        </w:rPr>
        <w:t>трудовые операции и работы: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-рационально организовывать рабочее место;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-находить необходимую информацию в различных источ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никах;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-применять конструкторскую и технологическую докумен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тацию;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-составлять последовательность выполнения технологи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ческих операций для изготовления изделия, выполнения работ или получения продукта;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lastRenderedPageBreak/>
        <w:t>-выбирать сырьё, материалы, пищевые продукты, инстру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менты и оборудование для выполнения работ;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-конструировать, моделировать, изготавливать изделия;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-выполнять по заданным критериям технологические опе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рации с использованием ручных инструментов, приспособ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лений, машин, оборудования, электроприборов;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-соблюдать безопасные приёмы труда и правила пользова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ния ручными инструментами, приспособлениями, машина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ми, электрооборудованием;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-осуществлять визуально, а также доступными измеритель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ными средствами и приборами контроль качества изготов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ляемого изделия или продукта;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-находить и устранять допущенные дефекты;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-проводить разработку творческого проекта по изготов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-планировать работы с учётом имеющихся ресурсов и усло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вий;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color w:val="6E6E6E"/>
          <w:sz w:val="24"/>
          <w:szCs w:val="24"/>
        </w:rPr>
        <w:t>-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t>распределять работу при коллективной деятельности.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br/>
      </w:r>
      <w:r w:rsidRPr="0062474E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Учащиеся </w:t>
      </w:r>
      <w:r w:rsidRPr="0062474E">
        <w:rPr>
          <w:rFonts w:ascii="Times New Roman" w:hAnsi="Times New Roman" w:cs="Times New Roman"/>
          <w:b/>
          <w:iCs/>
          <w:color w:val="191919"/>
          <w:sz w:val="24"/>
          <w:szCs w:val="24"/>
        </w:rPr>
        <w:t>будут иметь возможность</w:t>
      </w:r>
      <w:r w:rsidRPr="0062474E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использовать приобретённые знания и умения в практи</w:t>
      </w:r>
      <w:r w:rsidRPr="0062474E">
        <w:rPr>
          <w:rFonts w:ascii="Times New Roman" w:hAnsi="Times New Roman" w:cs="Times New Roman"/>
          <w:iCs/>
          <w:color w:val="191919"/>
          <w:sz w:val="24"/>
          <w:szCs w:val="24"/>
        </w:rPr>
        <w:softHyphen/>
        <w:t>ческой деятельности и повседневной жизни в целях: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-понимания ценности материальной культуры для жизни и развития человека; формирования эстетической среды бытия;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-развития творческих способностей и достижения высо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ких результатов преобразующей творческой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-получения технико-технологических сведений из разно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образных источников информации;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-организации индивидуальной и коллективной трудовой деятельности;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pacing w:val="-6"/>
          <w:sz w:val="24"/>
          <w:szCs w:val="24"/>
        </w:rPr>
        <w:t>-изготовления изделий декоративно-прикладного искус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t>ства для оформления интерьера;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-контроля качества выполняемых работ с применением измерительных инструментов и приспособлений;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-выполнения безопасных приёмов труда и правил электро</w:t>
      </w:r>
      <w:r w:rsidRPr="0062474E">
        <w:rPr>
          <w:rFonts w:ascii="Times New Roman" w:hAnsi="Times New Roman" w:cs="Times New Roman"/>
          <w:color w:val="191919"/>
          <w:sz w:val="24"/>
          <w:szCs w:val="24"/>
        </w:rPr>
        <w:softHyphen/>
        <w:t>безопасности, санитарии, гигиены;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color w:val="191919"/>
          <w:sz w:val="24"/>
          <w:szCs w:val="24"/>
        </w:rPr>
        <w:t>-оценки затрат, необходимых для создания объекта труда или оказания услуги.</w:t>
      </w:r>
    </w:p>
    <w:p w:rsidR="0062474E" w:rsidRPr="0062474E" w:rsidRDefault="0062474E" w:rsidP="00624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pacing w:val="-5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color w:val="191919"/>
          <w:spacing w:val="-5"/>
          <w:sz w:val="24"/>
          <w:szCs w:val="24"/>
          <w:lang w:eastAsia="ru-RU"/>
        </w:rPr>
        <w:t>5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«Кулинария»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2474E">
        <w:rPr>
          <w:rFonts w:ascii="Times New Roman" w:hAnsi="Times New Roman" w:cs="Times New Roman"/>
          <w:iCs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смысл технологических понятий: кулинария, пищевые продукты, пищевая ценность продукта, рацион питания и др.;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пищевую ценность овощей, изучат роль витаминов в обмене веществ;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санитарии и гигиены при обработке пищевых продуктов, санитарным требованиям к помещению кухни и столовой;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сервировки стола к завтраку;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-технологической последовательности приготовления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влияние способов обработки на пищевую ценность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-различать виды оборудования современной кухни;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вред экологического загрязнения пищевых продуктов, влияющих на здоровье человека;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-самостоятельно готовить для своей семьи простые кули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нарные блюда из сырых и варёных овощей и фруктов, яиц, макаронных изделий, отвечаю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щие требованиям рационального питания, соблюдая правиль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-выбирать пищевые продукты для удовлетворения потребностей организма в белках, углеводах, жирах и витаминах;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-составлять рацион питания на основе физиологических потребностей организма в витаминах, белках, жирах, углеводах;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-выбирать пищевые продукты для удовлетворения потреб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ное питание в домашних условиях; применять различные способы обработки овощей и фруктов в целях сохранения в них питательных веществ;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-определять доброкачественность пищевых продуктов по внешним признакам;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механическую и тепловую обработку пищевых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хранения пищевых продуктов и готовых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-экономить электрическую энергию при обработке пище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вых продуктов; оформлять приготовленные блюда, сервиро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вать стол к завтраку; соблюдать правила этикета за столом.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Применять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-использовать инструменты, приспособления, оборудование для приготовления, повышения качества, сокращения временных и энергетических затрат при обработке пищевых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этикета за столом;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-готовить различные блюда по рецептам, включая блюда национальной кухни;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-сервировать стол;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-оформлять приготовленные блюда.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«Технологии ведения дома»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-планированию интерьера, изучат требования, предъявляемые к интерьеру кухни и столовой;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характеристики функциональных основных зон в жилых помещениях;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-культуре поведения в семье, основам семейного уюта;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средства оформления интерьера.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-разрабатывать и оформлять интерьер кухни и столовой;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-подбирать средства и материалы для оформления интерьера жилого помещения;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безопасного труда и гигиены при выполнении основных видов бытовых домашних работ;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пользования современной бытовой техникой.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-бытовые санитарно-гигиенические средства;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-средства индивидуальной защиты и гигиены.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Раздел «Создание изделий из текстильных </w:t>
      </w:r>
      <w:r w:rsidRPr="0062474E">
        <w:rPr>
          <w:rFonts w:ascii="Times New Roman" w:hAnsi="Times New Roman" w:cs="Times New Roman"/>
          <w:b/>
          <w:sz w:val="24"/>
          <w:szCs w:val="24"/>
        </w:rPr>
        <w:t>материалов»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2474E">
        <w:rPr>
          <w:rFonts w:ascii="Times New Roman" w:hAnsi="Times New Roman" w:cs="Times New Roman"/>
          <w:iCs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смысл технологических понятий: текстильные материалы; поделочные материалы, раскрой ткани, шитье, рукоделие;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снятия мерок для построения чертежей;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-различным видам швейных операций по созданию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-способам конструирования одежды;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-технологии выполнения машинных швов;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с помощью ручных инструментов и оборудо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вания для швейных и декоративно-прикладных работ, швей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ной машины простые по конструкции модели швейных изде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лий, пользуясь технологической документацией;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влажно-тепловую обработку швейных изде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 xml:space="preserve">лий.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-выбирать вид ткани для определенных типов швейных изделий;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-работать на швейной машине,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-регулировать качество машинной строчки;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-снимать мерки с фигуры человека;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-строить чертежи простых швейных изделий;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-проектировать изделие с использованием текстильных и поделочных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несложные приёмы моделирования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-подготавливать выкройку и ткань к раскрою;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раскрой ткани;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-выполнять соединительные и краевые швы;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-проводить примерку изделия;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и исправлять дефекты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-проводить влажно- тепловую обработку швейных изделий;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изделия в технике лоскутной пластики;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безопасного труда и санитарно-гигиенических норм;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и исправлять дефекты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современные на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правления моды.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Применять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-использовать ручные инструменты для швейных и декоративно-прикладных работ;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-применять швейные машины, оборудование и приспособления для изготовления изделий из текстильных и поделочных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-использовать приборы для влажно-тепловой обработки изделий;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-производить различные виды художественной отделки изделий.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2474E">
        <w:rPr>
          <w:rFonts w:ascii="Times New Roman" w:hAnsi="Times New Roman" w:cs="Times New Roman"/>
          <w:b/>
          <w:spacing w:val="-4"/>
          <w:sz w:val="24"/>
          <w:szCs w:val="24"/>
        </w:rPr>
        <w:t>Раздел «Творческие проектные работы</w:t>
      </w:r>
      <w:r w:rsidRPr="0062474E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iCs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pacing w:val="-10"/>
          <w:sz w:val="24"/>
          <w:szCs w:val="24"/>
        </w:rPr>
        <w:t>-планировать и выполнять простые учебные технологические проекты</w:t>
      </w:r>
      <w:r w:rsidRPr="0062474E">
        <w:rPr>
          <w:rFonts w:ascii="Times New Roman" w:hAnsi="Times New Roman" w:cs="Times New Roman"/>
          <w:sz w:val="24"/>
          <w:szCs w:val="24"/>
        </w:rPr>
        <w:t>: выявлять и формулировать проблему; обосновывать цель проекта, конструкцию изделия, сущность итогового продук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та или желаемого результата; планировать этапы выполне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лять технологический процесс; контролировать ход и ре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зультаты выполнения проекта;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-представлять результаты выполненного проекта: оформлять проектные материалы; представлять проект к защите.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74E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Pr="0062474E">
        <w:rPr>
          <w:rFonts w:ascii="Times New Roman" w:hAnsi="Times New Roman" w:cs="Times New Roman"/>
          <w:spacing w:val="-1"/>
          <w:sz w:val="24"/>
          <w:szCs w:val="24"/>
        </w:rPr>
        <w:t xml:space="preserve">технологический процесс с учётом имеющихся ресурсов </w:t>
      </w:r>
      <w:r w:rsidRPr="0062474E">
        <w:rPr>
          <w:rFonts w:ascii="Times New Roman" w:hAnsi="Times New Roman" w:cs="Times New Roman"/>
          <w:sz w:val="24"/>
          <w:szCs w:val="24"/>
        </w:rPr>
        <w:t>и условий;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-осуществлять презентацию, экономическую и экологиче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62474E">
        <w:rPr>
          <w:rFonts w:ascii="Times New Roman" w:hAnsi="Times New Roman" w:cs="Times New Roman"/>
          <w:sz w:val="24"/>
          <w:szCs w:val="24"/>
        </w:rPr>
        <w:softHyphen/>
        <w:t>вать вариант рекламы для продукта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обучения в 6 классе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-называть и характеризовать технологии домашнего хозяйства;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-описывать жизненный цикл технологии, приводя примеры;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-читать элементарные чертежи и эскизы;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эскизы изделий, интерьера;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технологическую обработку текстильных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изделие в соответствии с требованиями технологии (по выбору обучающегося в соответствии с темой проекта).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-планировать (разрабатывать) технологию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Обучающиеся будут способны решать следующие жизненно-практические задачи: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вести экологически здоровый образ жизни;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 использовать ИКТ для решения технологических, конструкторских, экономических задач, как источник информации;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планировать и оформлять интерьер комнаты жилого дома;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проектировать и изготавливать полезные изделия из конструкторских и поделочных материалов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Кулинария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смысл технологических понятий: кулинария, пищевая ценность продукта, рацион питания, меню и др.;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пищевую ценность рыбы, морепродуктов, мяса и птицы;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санитарии и гигиены при обработке пищевых продуктов, санитарным требованиям к помещению кухни и столовой;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-сервировать стол к обеду;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-технологической последовательности приготовления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влияние способов обработки на пищевую ценность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-самостоятельно готовить для своей семьи простые кулинарные блюда из рыбы, морепродуктов, мяса и птицы,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-выбирать пищевые продукты для удовлетворения потребностей организма;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-составлять рацион питания на основе физиологических потребностей организма;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-выбирать пищевые продукты в соответствии с требованиями к качеству; организовывать рациональное питание в домашних условиях; применять различные способы обработки продуктов в соответствии с требованиями технологии и рационального питания;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-определять доброкачественность пищевых продуктов по внешним признакам;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механическую и тепловую обработку пищевых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-соблюдать правила хранения пищевых продуктов и готовых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-оформлять приготовленные блюда, сервировать стол к обеду; соблюдать правила этикета за столом;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мероприятия по предотвращению негативного влияния техногенной сферы на окружающую среду и здоровье человека.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Применять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-использовать инструменты, приспособления, оборудование для приготовления, повышения качества, сокращения временных и энергетических затрат при обработке пищевых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этикета за столом;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-готовить различные блюда по рецептам, включая блюда национальной кухни;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-сервировать стол;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-оформлять приготовленные блюда.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Технологии ведения дома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-планированию интерьера, изучат требования, предъявляемые к оформлению интерьера жилых помещений;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-осуществлять уход за комнатными растениями.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-разрабатывать и оформлять интерьер жилых помещений дома в соответствии с их назначением;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-подбирать материалы для оформления интерьера жилого помещения;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-подбирать способы озеленения жилого дома;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безопасного труда и гигиены при выполнении основных видов бытовых домашних работ.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-бытовые санитарно-гигиенические средства;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-средства индивидуальной защиты и гигиены.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Создание изделий из текстильных материалов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-понимать смысл технологических понятий: текстильные материалы;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снятия мерок для построения чертежей плечевых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-различным видам швейных операций по созданию плечевых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-способам конструирования плечевой одежды;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-использовать современные дополнительные материалы для изготовления текстильных изделий в соответствии с технологией;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безопасного труда и санитарно-гигиенических норм;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-наиболее распространенным профессиям текстильной и швейной промышленности.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выполнять несложные приёмы моделирования швейных изделий, в том числе с использованием традиций народного костюма;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 определять и исправлять дефекты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изделия декоративно-прикладного искусства, региональных народных промыслов;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-подбирать ткань и дополнительные материалы для швейных изделий в соответствии с требованиями технологии;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-регулировать качество машинной строчки;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-строить чертежи простых плечевых изделий;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-проектировать изделие;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несложные приёмы моделирования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и исправлять дефекты машинных строчек.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Применять приобретенные знания и умения</w:t>
      </w:r>
      <w:r w:rsidRPr="0062474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-применять швейные машины, оборудование и приспособления для изготовления изделий из текстильных и поделочных материалов;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-использовать приборы для влажно-тепловой обработки изделий.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Творческие проектные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-представлять результаты выполненного проекта: пользоваться основными видами проектной документации; готовить пояснительную записку к проекту; представлять проект к защите.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По итогам обучения в 7 классе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-методам сохранения продуктов при кулинарной обработке;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-правилам оказания первой помощи при ожогах, поражении током, пищевых отравлениях;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технологическую обработку продуктов с учетом требований безопасности;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-работать по технологическим картам;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гигиены и правила безопасной работы в мастерских;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простые приемы конструирования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машинные работы;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изделие в соответствии с требованиями технологии;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-работать с электроприборами.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-осуществлять поиск необходимой информации в области художественных ремесел, кулинарии и обработки тканей;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-выполнять творческий проект: определять потребность, требования к проектируемому изделию, осуществлять поиск альтернативных вариантов, отбирать оптимальный вариант решения проблемы, составлять план работы по изготовлению изделия, изготавливать изделие в соответствии с технологическими требованиями;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-оформлять и представлять результаты проектной деятельности: готовить пояснительную записку к проекту; оформлять проектные материалы; представлять проект к защите.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-планировать (разрабатывать) технологию получения материального продукта в соответствии с собственными задачами (включая моделирование и технологию изготовления) или на основе самостоятельно проведенных исследований потребительских интересов.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62474E">
        <w:rPr>
          <w:rFonts w:ascii="Times New Roman" w:hAnsi="Times New Roman" w:cs="Times New Roman"/>
          <w:b/>
          <w:sz w:val="24"/>
          <w:szCs w:val="24"/>
        </w:rPr>
        <w:t>овладеть:</w:t>
      </w:r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-ценностно-смысловой, коммуникативной, культурно-эстетической, личностно - саморазвивающейся, рефлексивной компетенциями.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– вести экологически здоровый образ жизни;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–использовать современные информационные ресурсы, в т.ч. ИКТ, для решения технологических, конструкторских, экономических задач;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– соблюдать гигиену;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– выражать уважение и заботу к членам семьи;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– проектировать и изготавливать полезные изделия из конструкторских материалов.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Кулинария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-</w:t>
      </w:r>
      <w:r w:rsidRPr="0062474E">
        <w:rPr>
          <w:rFonts w:ascii="Times New Roman" w:hAnsi="Times New Roman" w:cs="Times New Roman"/>
          <w:sz w:val="24"/>
          <w:szCs w:val="24"/>
        </w:rPr>
        <w:t>планировать рацион с учетом рациональности, экономичности, калорийности, пищевой ценности блюд и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-рассчитывать норму продуктов для приготовления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санитарии и гигиены при обработке продуктов и приготовлении блюд;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технологическую обработку продуктов;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-самостоятельно готовить для своей семьи простые кулинарные блюда из молока и молочных продуктов, различных видов теста,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-составлять рацион питания на основе физиологических потребностей организма;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-организовывать рациональное питание в домашних условиях;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-применять различные способы обработки пищевых продуктов в целях сохранения в них питательных веществ;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-экономить электрическую энергию при обработке пищевых продуктов;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-оформлять приготовленные блюда, сервировать праздничный стол;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-соблюдать правила этикета за столом;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-определять виды экологического загрязнения пищевых продуктов;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-оценивать влияние техногенной сферы на окружающую среду и здоровье человека;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мероприятия по предотвращению негативного влияния техногенной сферы на окружающую среду и здоровье человека.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</w:t>
      </w:r>
      <w:r w:rsidRPr="0062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</w:t>
      </w:r>
      <w:proofErr w:type="gramStart"/>
      <w:r w:rsidRPr="00624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2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-развития культуры и эстетики труда в приготовлении блюд по готовым рецептам, включая блюда национальной кухни.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Создание изделий из текстильных материалов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с помощью ручных инструментов и швейной машины простые по конструкции модели поясных изделий, пользуясь технологической документацией;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влажно-тепловую обработку швейных изделий.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несложные приемы моделирования поясных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-определять и исправлять дефекты швейных поясных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-выполнять художественную отделку швейных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-изготавливать изделия декоративно-прикладного искусства в технике «ручная вышивка».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Технологии исследовательской, опытнической и проектной деятельности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62474E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-представлять результаты выполненного проекта: готовить пояснительную записку; представлять изготовленное изделие к защите; защищать проект с демонстрацией изготовленного изделия.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-организовывать и выполнять учебную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62474E" w:rsidRDefault="0062474E" w:rsidP="0062474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</w:p>
    <w:p w:rsidR="00665CD3" w:rsidRDefault="00665CD3" w:rsidP="00665CD3">
      <w:pPr>
        <w:pStyle w:val="Default"/>
        <w:ind w:firstLine="709"/>
        <w:rPr>
          <w:b/>
        </w:rPr>
      </w:pPr>
      <w:r>
        <w:rPr>
          <w:b/>
        </w:rPr>
        <w:t xml:space="preserve">Раздел «Современное производство и профессиональное самоопределение» </w:t>
      </w:r>
    </w:p>
    <w:p w:rsidR="00665CD3" w:rsidRDefault="00665CD3" w:rsidP="00665CD3">
      <w:pPr>
        <w:pStyle w:val="Default"/>
        <w:ind w:firstLine="709"/>
        <w:rPr>
          <w:b/>
        </w:rPr>
      </w:pPr>
      <w:r>
        <w:rPr>
          <w:b/>
          <w:i/>
          <w:iCs/>
        </w:rPr>
        <w:t xml:space="preserve">Выпускник научится: </w:t>
      </w:r>
    </w:p>
    <w:p w:rsidR="00665CD3" w:rsidRDefault="00665CD3" w:rsidP="00665CD3">
      <w:pPr>
        <w:pStyle w:val="Default"/>
        <w:ind w:firstLine="709"/>
      </w:pPr>
      <w:r>
        <w:t xml:space="preserve"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 </w:t>
      </w:r>
    </w:p>
    <w:p w:rsidR="00665CD3" w:rsidRDefault="00665CD3" w:rsidP="00665CD3">
      <w:pPr>
        <w:pStyle w:val="Default"/>
        <w:ind w:firstLine="709"/>
      </w:pPr>
      <w:r>
        <w:rPr>
          <w:i/>
          <w:iCs/>
        </w:rPr>
        <w:t xml:space="preserve">Выпускник получит возможность научиться: </w:t>
      </w:r>
    </w:p>
    <w:p w:rsidR="00665CD3" w:rsidRDefault="00665CD3" w:rsidP="00665CD3">
      <w:pPr>
        <w:pStyle w:val="Default"/>
        <w:ind w:firstLine="426"/>
      </w:pPr>
      <w:r>
        <w:t xml:space="preserve">-планировать профессиональную карьеру; </w:t>
      </w:r>
    </w:p>
    <w:p w:rsidR="00665CD3" w:rsidRDefault="00665CD3" w:rsidP="00665CD3">
      <w:pPr>
        <w:pStyle w:val="Default"/>
        <w:ind w:firstLine="426"/>
      </w:pPr>
      <w:r>
        <w:t xml:space="preserve">- рационально выбирать пути продолжения образования или трудоустройства; </w:t>
      </w:r>
    </w:p>
    <w:p w:rsidR="00665CD3" w:rsidRDefault="00665CD3" w:rsidP="00665CD3">
      <w:pPr>
        <w:pStyle w:val="Default"/>
        <w:ind w:firstLine="426"/>
      </w:pPr>
      <w:r>
        <w:t xml:space="preserve">-  ориентироваться в информации по трудоустройству и продолжению образования; </w:t>
      </w:r>
    </w:p>
    <w:p w:rsidR="00665CD3" w:rsidRDefault="00665CD3" w:rsidP="00665CD3">
      <w:pPr>
        <w:pStyle w:val="Default"/>
        <w:ind w:firstLine="426"/>
      </w:pPr>
      <w:r>
        <w:lastRenderedPageBreak/>
        <w:t xml:space="preserve">- оценивать свои возможности и возможности своей семьи для предпринимательской   деятельности. </w:t>
      </w:r>
    </w:p>
    <w:p w:rsidR="00665CD3" w:rsidRPr="0062474E" w:rsidRDefault="00665CD3" w:rsidP="0062474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 достижений учащихся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Система внутришкольного мониторинга образовательных достижений (личностных, метапредметных и предметных) предусматривает: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-стартовую диагностику (входной контроль)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-текущий контроль (тематический)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-промежуточные учебные достижения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и позволяет достаточно полно и всесторонне оценивать динамику овладения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действиями и предметным содержанием. Внутришкольный мониторинг образовательных достижений фиксируется с помощью: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-оценочных листов,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-классных журналов,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-дневников учащихся (на бумажных или электронных носителях).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Предметные достижения учащихся в образовательной области технология отслеживаются по результатам выполнения практических работ учащихся.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метапредметных результатов является защита итогового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Дополнительным источником данных о достижении отдельных предметных и метапредметных результатов могут служить результаты выполнения проверочных работ (тематических) по всем разделам предмета: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-устный    контроль;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-письменный контроль;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-выполнение проверочных заданий;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-выполнение контрольных работ; 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-выполнение   проектов   и   презентаций.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Устный контроль включает методы индивидуального опроса, фронтального опроса, устных зачетов. Письменный контроль предполагает письменные контрольные, письменные зачеты, терминологические диктанты, тестовые работы.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Способы оценки планируемых результатов образовательного процесса</w:t>
      </w:r>
    </w:p>
    <w:tbl>
      <w:tblPr>
        <w:tblW w:w="9143" w:type="dxa"/>
        <w:tblInd w:w="108" w:type="dxa"/>
        <w:tblLayout w:type="fixed"/>
        <w:tblLook w:val="04A0"/>
      </w:tblPr>
      <w:tblGrid>
        <w:gridCol w:w="2127"/>
        <w:gridCol w:w="7016"/>
      </w:tblGrid>
      <w:tr w:rsidR="0062474E" w:rsidRPr="0062474E" w:rsidTr="0062474E">
        <w:trPr>
          <w:trHeight w:val="11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образовательного процесса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2474E" w:rsidRPr="0062474E" w:rsidTr="0062474E">
        <w:trPr>
          <w:trHeight w:val="3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систематизация, усвоение информации, </w:t>
            </w:r>
            <w:proofErr w:type="spellStart"/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, самоанализ, взаимоконтроль, промежуточный контроль по разделам, по четвертям, годовой.</w:t>
            </w:r>
            <w:proofErr w:type="gramEnd"/>
          </w:p>
        </w:tc>
      </w:tr>
      <w:tr w:rsidR="0062474E" w:rsidRPr="0062474E" w:rsidTr="0062474E">
        <w:trPr>
          <w:trHeight w:val="3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Оценочные листы, творческие задания, зачеты.</w:t>
            </w:r>
          </w:p>
        </w:tc>
      </w:tr>
      <w:tr w:rsidR="0062474E" w:rsidRPr="0062474E" w:rsidTr="0062474E">
        <w:trPr>
          <w:trHeight w:val="3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самостоятельные, тестирование, участие в конкурсах, олимпиадах, выставках.</w:t>
            </w:r>
          </w:p>
        </w:tc>
      </w:tr>
    </w:tbl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Инструментарий для оценивания результатов обученности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знаний, умений и компетентностей учащихся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74E">
        <w:rPr>
          <w:rFonts w:ascii="Times New Roman" w:hAnsi="Times New Roman" w:cs="Times New Roman"/>
          <w:sz w:val="24"/>
          <w:szCs w:val="24"/>
        </w:rPr>
        <w:t>Оценка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>Оценка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Оценка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затрудняется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 xml:space="preserve"> подтвердит ответ конкретным примерами, слабо отвечает на дополнительные вопросы.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Нормы оценки практической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Организация труда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Приемы труда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74E">
        <w:rPr>
          <w:rFonts w:ascii="Times New Roman" w:hAnsi="Times New Roman" w:cs="Times New Roman"/>
          <w:i/>
          <w:sz w:val="24"/>
          <w:szCs w:val="24"/>
        </w:rPr>
        <w:t>Качество изделия (работы)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«5» ставится, если изделие или другая работа выполнены с учетом установленных требований.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«4» ставится, если изделие выполнено с незначительными отклонениями от заданных требований.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«3» ставится, если изделие выполнено со значительными нарушениями заданных требований.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«2» ставится, если изделие выполнено с грубыми нарушениями заданных требований или допущен брак.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Нормы оценки тестовых и проверочных работ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«5» ставится, если учащийся выполнил 90 - 100 %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«4» ставится, если учащийся выполнил 70 - 89 %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«3» ставится, если учащийся выполнил 30 - 69 %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Оценка «2» ставится, если учащийся выполнил до 30 % работы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творческого проекта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оценивания проектов используется рейтинговая система оценивания, которая предполагает </w:t>
      </w:r>
      <w:r w:rsidRPr="0062474E">
        <w:rPr>
          <w:rFonts w:ascii="Times New Roman" w:hAnsi="Times New Roman" w:cs="Times New Roman"/>
          <w:sz w:val="24"/>
          <w:szCs w:val="24"/>
        </w:rPr>
        <w:t>составление на каждого учащегося перед защитой   индивидуальная карты. В ходе защиты она заполняется педагогом и одноклассниками, после этого подсчитывается среднеарифметическая величина из расчета баллов, выставленных в таблице.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 Суммирование в этом случае осуществляется следующим образом: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- 50 баллов - «5»;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- 43 балла   - «4»;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- 35 баллов - «3»;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Критерии оценивания творческого проекта и его защиты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055"/>
        <w:gridCol w:w="7751"/>
        <w:gridCol w:w="657"/>
      </w:tblGrid>
      <w:tr w:rsidR="0062474E" w:rsidRPr="0062474E" w:rsidTr="0062474E">
        <w:trPr>
          <w:trHeight w:val="485"/>
        </w:trPr>
        <w:tc>
          <w:tcPr>
            <w:tcW w:w="10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пояснительной записки проекта (до 12 баллов)</w:t>
            </w: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Общее оформление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проекта.</w:t>
            </w:r>
          </w:p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Анализа прототипов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возможных идей. Выбор </w:t>
            </w:r>
            <w:proofErr w:type="gramStart"/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Выбор технологии изготовления изделия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Экономическая и экологическая оценка будущего изделия и технологии его изготовления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документации, качество графики.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изготовления изделия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окончательного варианта изделия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оценка выбранного варианта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Экономическая и экологическая оценка готового изделия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Реклама изделия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trHeight w:val="509"/>
        </w:trPr>
        <w:tc>
          <w:tcPr>
            <w:tcW w:w="10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изделия (до 14 баллов)</w:t>
            </w: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изделия проекту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trHeight w:val="525"/>
        </w:trPr>
        <w:tc>
          <w:tcPr>
            <w:tcW w:w="10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 проекта (до 24 баллов)</w:t>
            </w: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Анализ прототипов и обоснование выбранной идеи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знаний и эрудиция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Время изложения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74E" w:rsidRPr="0062474E" w:rsidTr="0062474E">
        <w:trPr>
          <w:cantSplit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62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 50 баллов)</w:t>
            </w:r>
          </w:p>
        </w:tc>
        <w:tc>
          <w:tcPr>
            <w:tcW w:w="9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4E" w:rsidRPr="0062474E" w:rsidRDefault="0062474E" w:rsidP="0062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Аттестация учащихся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Итоговая (промежуточная) аттестация учащихся за учебный курс предусмотрена для учащихся 5-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классов и проводится в форме защиты проекта по окончании изучения 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программного материала учебного года. Итоговая аттестация включает:</w:t>
      </w:r>
      <w:proofErr w:type="gramStart"/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-</w:t>
      </w:r>
      <w:proofErr w:type="gramEnd"/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выполненное изделие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-выполненная пояснительная записка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-защита проекта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Промежуточная аттестация засчитывается обучающимся, участвующим регулярно и результативно во </w:t>
      </w:r>
      <w:proofErr w:type="spellStart"/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внеучебной</w:t>
      </w:r>
      <w:proofErr w:type="spellEnd"/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деятельности –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предметные олимпиады, творческие конкурсы (в том числе дистанционно, внутри школы или на городском (краевом) уровне) по усмотрению учителя. </w:t>
      </w:r>
    </w:p>
    <w:p w:rsidR="0062474E" w:rsidRPr="0062474E" w:rsidRDefault="0062474E" w:rsidP="0062474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Программа обеспечена учебно-методическими комплектом для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474E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учреждений, соответствующим федеральному государственному образовательному стандарту основного общего образования (2010 г.)  В комплект входят следующие издания: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Учебники:</w:t>
      </w: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Технология. Технологии ведения дома: 5 класс: учебник для общеобразовательных учреждений; Н.В. </w:t>
      </w:r>
      <w:proofErr w:type="spell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Синица</w:t>
      </w:r>
      <w:proofErr w:type="gram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.В</w:t>
      </w:r>
      <w:proofErr w:type="gram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.Д.Симоненко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– М.: </w:t>
      </w:r>
      <w:proofErr w:type="spell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Технология. Технологии ведения дома: 6 класс: учебник для общеобразовательных учреждений; Н.В. Синица, В.Д.Симоненко. – М.: </w:t>
      </w:r>
      <w:proofErr w:type="spell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класс</w:t>
      </w:r>
    </w:p>
    <w:p w:rsid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Технология. Технологии ведения дома: 7 класс: учебник для общеобразовательных учреждений; Н.В. Синица, В.Д.Симоненко. – М.: </w:t>
      </w:r>
      <w:proofErr w:type="spell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</w:t>
      </w:r>
    </w:p>
    <w:p w:rsid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Технология. Технологии ведения дома: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8 </w:t>
      </w: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класс: учебник для общеобразовательных учреждений;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В.Д.Симоненко,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Электов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М.: </w:t>
      </w:r>
      <w:proofErr w:type="spellStart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Рабочие тетради:</w:t>
      </w:r>
      <w:r w:rsidRPr="006247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Н.В.Синица, В.Д.Симоненко Рабочая тетрадь, «Технология. Технология ведения дома» 5класс, М: «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», 2013г.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Н.В.Синица, В.Д.Симоненко Рабочая тетрадь, «Технология. Технологии ведения дома» 6 класс, М: «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», 2013г.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класс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Н.В.Синица, В.Д.Симоненко Рабочая тетрадь, «Технология. Технологии ведения дома» 7 класс, М: «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», 2016г.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Методические пособия для учителя</w:t>
      </w:r>
      <w:r w:rsidRPr="006247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1.Стандарт основного общего образования по образовательной области «Технология»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2.Технология. 5-7 классы:/ поурочные планы по учебнику под ред. В.Д.Симоненко/ авт.-сост. О.В.Павлова. – Волгоград: Учитель, 2008.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3. Примерные программы по «Технологии» /диск, издательство «Учитель».2009 год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4. А.Т.Тищенко, Н.В.Синица «Технология» Программа. 5-8 классы, М: «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474E">
        <w:rPr>
          <w:rFonts w:ascii="Times New Roman" w:hAnsi="Times New Roman" w:cs="Times New Roman"/>
          <w:sz w:val="24"/>
          <w:szCs w:val="24"/>
        </w:rPr>
        <w:t>г. 5.Н.В.Синица «Технология. Технология ведения дома» Методическое пособие.  М: «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474E">
        <w:rPr>
          <w:rFonts w:ascii="Times New Roman" w:hAnsi="Times New Roman" w:cs="Times New Roman"/>
          <w:sz w:val="24"/>
          <w:szCs w:val="24"/>
        </w:rPr>
        <w:t>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А.В.Жадаева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>, А.В.Пяткова «Технология. Творческие проекты: организация работы» Волгоград: «Учитель», 2012г.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7. Журнал «Школа и производство».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С.Е.Меркуцкая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«УМК технология 5-9 классы», М: «Экзамен», 2009г.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62474E">
        <w:rPr>
          <w:rFonts w:ascii="Times New Roman" w:hAnsi="Times New Roman" w:cs="Times New Roman"/>
          <w:sz w:val="24"/>
          <w:szCs w:val="24"/>
        </w:rPr>
        <w:t>С.Е.Меркуцкая</w:t>
      </w:r>
      <w:proofErr w:type="spellEnd"/>
      <w:r w:rsidRPr="0062474E">
        <w:rPr>
          <w:rFonts w:ascii="Times New Roman" w:hAnsi="Times New Roman" w:cs="Times New Roman"/>
          <w:sz w:val="24"/>
          <w:szCs w:val="24"/>
        </w:rPr>
        <w:t xml:space="preserve"> «УМК технология. Тесты по технологии 5-7 классы», М: «Экзамен», 2009г.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10.Г.А.Гордиенко «Технология для девочек. 5-8 классы Тесты», Волгоград: «Учитель», 2010г.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Оборудование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ТСО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-Проектор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-Экран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-Компьютер</w:t>
      </w: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РАЗДЕЛ Создание изделий из текстильных материалов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-Машина швейная бытовая универсальная с электрическим приводом– 5 шт.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-Машина швейная специальная обметочная Оверлок – 1 шт.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-Манекен (учебный,) -1 шт.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-Комплект оборудования и приспособлений для влажно-тепловой обработки (гладильная доска, утюг,) – 2 шт.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-Комплект инструментов и приспособлений для ручных швейных работ – 3 шт.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74E" w:rsidRPr="0062474E" w:rsidRDefault="0062474E" w:rsidP="0062474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47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Дидактические материалы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1.</w:t>
      </w:r>
      <w:r w:rsidRPr="0062474E">
        <w:rPr>
          <w:rFonts w:ascii="Times New Roman" w:hAnsi="Times New Roman" w:cs="Times New Roman"/>
          <w:sz w:val="24"/>
          <w:szCs w:val="24"/>
        </w:rPr>
        <w:t xml:space="preserve">Таблицы (плакаты) по организации рабочего места и технике безопасности ко всем разделам технологической подготовки </w:t>
      </w:r>
      <w:proofErr w:type="gramStart"/>
      <w:r w:rsidRPr="006247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474E">
        <w:rPr>
          <w:rFonts w:ascii="Times New Roman" w:hAnsi="Times New Roman" w:cs="Times New Roman"/>
          <w:sz w:val="24"/>
          <w:szCs w:val="24"/>
        </w:rPr>
        <w:t>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2.</w:t>
      </w:r>
      <w:r w:rsidRPr="0062474E">
        <w:rPr>
          <w:rFonts w:ascii="Times New Roman" w:hAnsi="Times New Roman" w:cs="Times New Roman"/>
          <w:sz w:val="24"/>
          <w:szCs w:val="24"/>
        </w:rPr>
        <w:t>Таблицы по разделам: “Кулинария”, “Элементы машиноведения”, “Элементы материаловедения”, “Конструирование и моделирование швейных изделий”, “Пропорции фигуры человека”;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3.</w:t>
      </w:r>
      <w:r w:rsidRPr="0062474E">
        <w:rPr>
          <w:rFonts w:ascii="Times New Roman" w:hAnsi="Times New Roman" w:cs="Times New Roman"/>
          <w:sz w:val="24"/>
          <w:szCs w:val="24"/>
        </w:rPr>
        <w:t>Образцы изделий;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4.</w:t>
      </w:r>
      <w:r w:rsidRPr="0062474E">
        <w:rPr>
          <w:rFonts w:ascii="Times New Roman" w:hAnsi="Times New Roman" w:cs="Times New Roman"/>
          <w:sz w:val="24"/>
          <w:szCs w:val="24"/>
        </w:rPr>
        <w:t>Поузловая обработка изделий (образцы);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b/>
          <w:sz w:val="24"/>
          <w:szCs w:val="24"/>
        </w:rPr>
        <w:t>5.</w:t>
      </w:r>
      <w:r w:rsidRPr="0062474E">
        <w:rPr>
          <w:rFonts w:ascii="Times New Roman" w:hAnsi="Times New Roman" w:cs="Times New Roman"/>
          <w:sz w:val="24"/>
          <w:szCs w:val="24"/>
        </w:rPr>
        <w:t xml:space="preserve"> Раздаточный материал: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-карточки-задания,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-чертежи,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-схемы,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 xml:space="preserve">-технологические и инструкционные карты, 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4E">
        <w:rPr>
          <w:rFonts w:ascii="Times New Roman" w:hAnsi="Times New Roman" w:cs="Times New Roman"/>
          <w:sz w:val="24"/>
          <w:szCs w:val="24"/>
        </w:rPr>
        <w:t>-образцы проектов.</w:t>
      </w:r>
    </w:p>
    <w:p w:rsidR="0062474E" w:rsidRPr="0062474E" w:rsidRDefault="0062474E" w:rsidP="0062474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509B" w:rsidRPr="0062474E" w:rsidRDefault="0010509B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09B" w:rsidRPr="0062474E" w:rsidSect="0005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616D"/>
    <w:multiLevelType w:val="hybridMultilevel"/>
    <w:tmpl w:val="3A3EBDA0"/>
    <w:lvl w:ilvl="0" w:tplc="E52427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37C"/>
    <w:rsid w:val="00054C7D"/>
    <w:rsid w:val="0010509B"/>
    <w:rsid w:val="0010574A"/>
    <w:rsid w:val="001D5177"/>
    <w:rsid w:val="001F24BF"/>
    <w:rsid w:val="0030504B"/>
    <w:rsid w:val="0062474E"/>
    <w:rsid w:val="00665CD3"/>
    <w:rsid w:val="007D2AD6"/>
    <w:rsid w:val="0093437C"/>
    <w:rsid w:val="00B63DB2"/>
    <w:rsid w:val="00BE7BC6"/>
    <w:rsid w:val="00D5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474E"/>
  </w:style>
  <w:style w:type="character" w:styleId="a3">
    <w:name w:val="Hyperlink"/>
    <w:semiHidden/>
    <w:unhideWhenUsed/>
    <w:rsid w:val="006247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2474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247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624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247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624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624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624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2474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624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2474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Без интервала Знак"/>
    <w:link w:val="ad"/>
    <w:locked/>
    <w:rsid w:val="0062474E"/>
    <w:rPr>
      <w:sz w:val="24"/>
      <w:szCs w:val="24"/>
    </w:rPr>
  </w:style>
  <w:style w:type="paragraph" w:styleId="ad">
    <w:name w:val="No Spacing"/>
    <w:link w:val="ac"/>
    <w:qFormat/>
    <w:rsid w:val="0062474E"/>
    <w:pPr>
      <w:spacing w:after="0" w:line="24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24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62474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62474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Знак1"/>
    <w:basedOn w:val="a"/>
    <w:rsid w:val="006247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6"/>
    <w:rsid w:val="0062474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1">
    <w:name w:val="Базовый"/>
    <w:rsid w:val="0062474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4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474E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4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Основной текст_"/>
    <w:link w:val="6"/>
    <w:locked/>
    <w:rsid w:val="0062474E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62474E"/>
    <w:pPr>
      <w:widowControl w:val="0"/>
      <w:shd w:val="clear" w:color="auto" w:fill="FFFFFF"/>
      <w:spacing w:before="4380" w:after="0" w:line="240" w:lineRule="exact"/>
    </w:pPr>
    <w:rPr>
      <w:sz w:val="21"/>
      <w:szCs w:val="21"/>
    </w:rPr>
  </w:style>
  <w:style w:type="character" w:customStyle="1" w:styleId="12">
    <w:name w:val="Заголовок №1_"/>
    <w:link w:val="110"/>
    <w:locked/>
    <w:rsid w:val="0062474E"/>
    <w:rPr>
      <w:rFonts w:ascii="Calibri" w:hAnsi="Calibri"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2"/>
    <w:rsid w:val="0062474E"/>
    <w:pPr>
      <w:widowControl w:val="0"/>
      <w:shd w:val="clear" w:color="auto" w:fill="FFFFFF"/>
      <w:spacing w:after="180" w:line="0" w:lineRule="atLeast"/>
      <w:outlineLvl w:val="0"/>
    </w:pPr>
    <w:rPr>
      <w:rFonts w:ascii="Calibri" w:hAnsi="Calibri" w:cs="Calibri"/>
      <w:b/>
      <w:bCs/>
      <w:spacing w:val="-10"/>
      <w:sz w:val="29"/>
      <w:szCs w:val="29"/>
    </w:rPr>
  </w:style>
  <w:style w:type="paragraph" w:customStyle="1" w:styleId="af3">
    <w:name w:val="Стиль"/>
    <w:rsid w:val="0062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62474E"/>
  </w:style>
  <w:style w:type="character" w:customStyle="1" w:styleId="c2">
    <w:name w:val="c2"/>
    <w:rsid w:val="0062474E"/>
  </w:style>
  <w:style w:type="character" w:customStyle="1" w:styleId="apple-converted-space">
    <w:name w:val="apple-converted-space"/>
    <w:rsid w:val="0062474E"/>
  </w:style>
  <w:style w:type="character" w:customStyle="1" w:styleId="FontStyle23">
    <w:name w:val="Font Style23"/>
    <w:uiPriority w:val="99"/>
    <w:rsid w:val="0062474E"/>
    <w:rPr>
      <w:rFonts w:ascii="Sylfaen" w:hAnsi="Sylfaen" w:cs="Sylfaen" w:hint="default"/>
      <w:sz w:val="26"/>
      <w:szCs w:val="26"/>
    </w:rPr>
  </w:style>
  <w:style w:type="character" w:customStyle="1" w:styleId="FontStyle25">
    <w:name w:val="Font Style25"/>
    <w:uiPriority w:val="99"/>
    <w:rsid w:val="0062474E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uiPriority w:val="99"/>
    <w:rsid w:val="0062474E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2">
    <w:name w:val="Font Style22"/>
    <w:uiPriority w:val="99"/>
    <w:rsid w:val="0062474E"/>
    <w:rPr>
      <w:rFonts w:ascii="Tahoma" w:hAnsi="Tahoma" w:cs="Tahoma" w:hint="default"/>
      <w:b/>
      <w:bCs/>
      <w:sz w:val="28"/>
      <w:szCs w:val="28"/>
    </w:rPr>
  </w:style>
  <w:style w:type="character" w:customStyle="1" w:styleId="FontStyle24">
    <w:name w:val="Font Style24"/>
    <w:uiPriority w:val="99"/>
    <w:rsid w:val="0062474E"/>
    <w:rPr>
      <w:rFonts w:ascii="Tahoma" w:hAnsi="Tahoma" w:cs="Tahoma" w:hint="default"/>
      <w:spacing w:val="10"/>
      <w:sz w:val="24"/>
      <w:szCs w:val="24"/>
    </w:rPr>
  </w:style>
  <w:style w:type="character" w:customStyle="1" w:styleId="FontStyle21">
    <w:name w:val="Font Style21"/>
    <w:uiPriority w:val="99"/>
    <w:rsid w:val="0062474E"/>
    <w:rPr>
      <w:rFonts w:ascii="Sylfaen" w:hAnsi="Sylfaen" w:cs="Sylfaen" w:hint="default"/>
      <w:sz w:val="24"/>
      <w:szCs w:val="24"/>
    </w:rPr>
  </w:style>
  <w:style w:type="character" w:customStyle="1" w:styleId="4">
    <w:name w:val="Основной текст4"/>
    <w:rsid w:val="006247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c42">
    <w:name w:val="c42"/>
    <w:rsid w:val="0062474E"/>
  </w:style>
  <w:style w:type="character" w:customStyle="1" w:styleId="c5">
    <w:name w:val="c5"/>
    <w:rsid w:val="0062474E"/>
  </w:style>
  <w:style w:type="character" w:customStyle="1" w:styleId="c3">
    <w:name w:val="c3"/>
    <w:rsid w:val="0062474E"/>
  </w:style>
  <w:style w:type="table" w:styleId="af4">
    <w:name w:val="Table Grid"/>
    <w:basedOn w:val="a1"/>
    <w:uiPriority w:val="59"/>
    <w:rsid w:val="0062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474E"/>
  </w:style>
  <w:style w:type="character" w:styleId="a3">
    <w:name w:val="Hyperlink"/>
    <w:semiHidden/>
    <w:unhideWhenUsed/>
    <w:rsid w:val="006247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2474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247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624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6247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semiHidden/>
    <w:unhideWhenUsed/>
    <w:rsid w:val="00624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624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624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6247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624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6247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Без интервала Знак"/>
    <w:link w:val="ad"/>
    <w:locked/>
    <w:rsid w:val="0062474E"/>
    <w:rPr>
      <w:sz w:val="24"/>
      <w:szCs w:val="24"/>
    </w:rPr>
  </w:style>
  <w:style w:type="paragraph" w:styleId="ad">
    <w:name w:val="No Spacing"/>
    <w:link w:val="ac"/>
    <w:qFormat/>
    <w:rsid w:val="0062474E"/>
    <w:pPr>
      <w:spacing w:after="0" w:line="24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24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62474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62474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Знак1"/>
    <w:basedOn w:val="a"/>
    <w:rsid w:val="006247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6"/>
    <w:rsid w:val="0062474E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af1">
    <w:name w:val="Базовый"/>
    <w:rsid w:val="0062474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4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474E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474E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4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Основной текст_"/>
    <w:link w:val="6"/>
    <w:locked/>
    <w:rsid w:val="0062474E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2"/>
    <w:rsid w:val="0062474E"/>
    <w:pPr>
      <w:widowControl w:val="0"/>
      <w:shd w:val="clear" w:color="auto" w:fill="FFFFFF"/>
      <w:spacing w:before="4380" w:after="0" w:line="240" w:lineRule="exact"/>
    </w:pPr>
    <w:rPr>
      <w:sz w:val="21"/>
      <w:szCs w:val="21"/>
    </w:rPr>
  </w:style>
  <w:style w:type="character" w:customStyle="1" w:styleId="12">
    <w:name w:val="Заголовок №1_"/>
    <w:link w:val="110"/>
    <w:locked/>
    <w:rsid w:val="0062474E"/>
    <w:rPr>
      <w:rFonts w:ascii="Calibri" w:hAnsi="Calibri" w:cs="Calibri"/>
      <w:b/>
      <w:bCs/>
      <w:spacing w:val="-10"/>
      <w:sz w:val="29"/>
      <w:szCs w:val="29"/>
      <w:shd w:val="clear" w:color="auto" w:fill="FFFFFF"/>
    </w:rPr>
  </w:style>
  <w:style w:type="paragraph" w:customStyle="1" w:styleId="110">
    <w:name w:val="Заголовок №11"/>
    <w:basedOn w:val="a"/>
    <w:link w:val="12"/>
    <w:rsid w:val="0062474E"/>
    <w:pPr>
      <w:widowControl w:val="0"/>
      <w:shd w:val="clear" w:color="auto" w:fill="FFFFFF"/>
      <w:spacing w:after="180" w:line="0" w:lineRule="atLeast"/>
      <w:outlineLvl w:val="0"/>
    </w:pPr>
    <w:rPr>
      <w:rFonts w:ascii="Calibri" w:hAnsi="Calibri" w:cs="Calibri"/>
      <w:b/>
      <w:bCs/>
      <w:spacing w:val="-10"/>
      <w:sz w:val="29"/>
      <w:szCs w:val="29"/>
    </w:rPr>
  </w:style>
  <w:style w:type="paragraph" w:customStyle="1" w:styleId="af3">
    <w:name w:val="Стиль"/>
    <w:rsid w:val="0062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62474E"/>
  </w:style>
  <w:style w:type="character" w:customStyle="1" w:styleId="c2">
    <w:name w:val="c2"/>
    <w:rsid w:val="0062474E"/>
  </w:style>
  <w:style w:type="character" w:customStyle="1" w:styleId="apple-converted-space">
    <w:name w:val="apple-converted-space"/>
    <w:rsid w:val="0062474E"/>
  </w:style>
  <w:style w:type="character" w:customStyle="1" w:styleId="FontStyle23">
    <w:name w:val="Font Style23"/>
    <w:uiPriority w:val="99"/>
    <w:rsid w:val="0062474E"/>
    <w:rPr>
      <w:rFonts w:ascii="Sylfaen" w:hAnsi="Sylfaen" w:cs="Sylfaen" w:hint="default"/>
      <w:sz w:val="26"/>
      <w:szCs w:val="26"/>
    </w:rPr>
  </w:style>
  <w:style w:type="character" w:customStyle="1" w:styleId="FontStyle25">
    <w:name w:val="Font Style25"/>
    <w:uiPriority w:val="99"/>
    <w:rsid w:val="0062474E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uiPriority w:val="99"/>
    <w:rsid w:val="0062474E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2">
    <w:name w:val="Font Style22"/>
    <w:uiPriority w:val="99"/>
    <w:rsid w:val="0062474E"/>
    <w:rPr>
      <w:rFonts w:ascii="Tahoma" w:hAnsi="Tahoma" w:cs="Tahoma" w:hint="default"/>
      <w:b/>
      <w:bCs/>
      <w:sz w:val="28"/>
      <w:szCs w:val="28"/>
    </w:rPr>
  </w:style>
  <w:style w:type="character" w:customStyle="1" w:styleId="FontStyle24">
    <w:name w:val="Font Style24"/>
    <w:uiPriority w:val="99"/>
    <w:rsid w:val="0062474E"/>
    <w:rPr>
      <w:rFonts w:ascii="Tahoma" w:hAnsi="Tahoma" w:cs="Tahoma" w:hint="default"/>
      <w:spacing w:val="10"/>
      <w:sz w:val="24"/>
      <w:szCs w:val="24"/>
    </w:rPr>
  </w:style>
  <w:style w:type="character" w:customStyle="1" w:styleId="FontStyle21">
    <w:name w:val="Font Style21"/>
    <w:uiPriority w:val="99"/>
    <w:rsid w:val="0062474E"/>
    <w:rPr>
      <w:rFonts w:ascii="Sylfaen" w:hAnsi="Sylfaen" w:cs="Sylfaen" w:hint="default"/>
      <w:sz w:val="24"/>
      <w:szCs w:val="24"/>
    </w:rPr>
  </w:style>
  <w:style w:type="character" w:customStyle="1" w:styleId="4">
    <w:name w:val="Основной текст4"/>
    <w:rsid w:val="006247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c42">
    <w:name w:val="c42"/>
    <w:rsid w:val="0062474E"/>
  </w:style>
  <w:style w:type="character" w:customStyle="1" w:styleId="c5">
    <w:name w:val="c5"/>
    <w:rsid w:val="0062474E"/>
  </w:style>
  <w:style w:type="character" w:customStyle="1" w:styleId="c3">
    <w:name w:val="c3"/>
    <w:rsid w:val="0062474E"/>
  </w:style>
  <w:style w:type="table" w:styleId="af4">
    <w:name w:val="Table Grid"/>
    <w:basedOn w:val="a1"/>
    <w:uiPriority w:val="59"/>
    <w:rsid w:val="0062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17281</Words>
  <Characters>98507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DNA7 X86</cp:lastModifiedBy>
  <cp:revision>7</cp:revision>
  <dcterms:created xsi:type="dcterms:W3CDTF">2019-06-12T14:24:00Z</dcterms:created>
  <dcterms:modified xsi:type="dcterms:W3CDTF">2021-09-13T03:45:00Z</dcterms:modified>
</cp:coreProperties>
</file>