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B6" w:rsidRPr="00F803E1" w:rsidRDefault="000A43B6" w:rsidP="000A43B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 xml:space="preserve">Муниципальное </w:t>
      </w:r>
      <w:r w:rsidR="00F1531A">
        <w:rPr>
          <w:rFonts w:ascii="Times New Roman" w:hAnsi="Times New Roman"/>
          <w:sz w:val="28"/>
          <w:szCs w:val="28"/>
        </w:rPr>
        <w:t>бюджет</w:t>
      </w:r>
      <w:r w:rsidRPr="00F803E1">
        <w:rPr>
          <w:rFonts w:ascii="Times New Roman" w:hAnsi="Times New Roman"/>
          <w:sz w:val="28"/>
          <w:szCs w:val="28"/>
        </w:rPr>
        <w:t xml:space="preserve">ное </w:t>
      </w:r>
      <w:proofErr w:type="gramStart"/>
      <w:r w:rsidR="00C168B1" w:rsidRPr="00F803E1">
        <w:rPr>
          <w:rFonts w:ascii="Times New Roman" w:hAnsi="Times New Roman"/>
          <w:sz w:val="28"/>
          <w:szCs w:val="28"/>
        </w:rPr>
        <w:t>общеобразовательная</w:t>
      </w:r>
      <w:proofErr w:type="gramEnd"/>
      <w:r w:rsidRPr="00F803E1">
        <w:rPr>
          <w:rFonts w:ascii="Times New Roman" w:hAnsi="Times New Roman"/>
          <w:sz w:val="28"/>
          <w:szCs w:val="28"/>
        </w:rPr>
        <w:t xml:space="preserve"> учреждение</w:t>
      </w:r>
    </w:p>
    <w:p w:rsidR="000A43B6" w:rsidRPr="00F803E1" w:rsidRDefault="00C168B1" w:rsidP="000A43B6">
      <w:pPr>
        <w:pBdr>
          <w:bottom w:val="single" w:sz="4" w:space="1" w:color="auto"/>
        </w:pBdr>
        <w:tabs>
          <w:tab w:val="left" w:pos="0"/>
        </w:tabs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«</w:t>
      </w:r>
      <w:r w:rsidR="000A43B6" w:rsidRPr="00F803E1">
        <w:rPr>
          <w:rFonts w:ascii="Times New Roman" w:hAnsi="Times New Roman"/>
          <w:sz w:val="28"/>
          <w:szCs w:val="28"/>
        </w:rPr>
        <w:t>Туруханская средняя школа № 1</w:t>
      </w:r>
      <w:r>
        <w:rPr>
          <w:rFonts w:ascii="Times New Roman" w:hAnsi="Times New Roman"/>
          <w:sz w:val="28"/>
          <w:szCs w:val="28"/>
        </w:rPr>
        <w:t>»</w:t>
      </w:r>
    </w:p>
    <w:p w:rsidR="000A43B6" w:rsidRPr="00F803E1" w:rsidRDefault="00F1531A" w:rsidP="000A43B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222885</wp:posOffset>
            </wp:positionV>
            <wp:extent cx="5942965" cy="1574800"/>
            <wp:effectExtent l="19050" t="0" r="635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5942965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43B6" w:rsidRPr="00F803E1" w:rsidRDefault="000A43B6" w:rsidP="000A43B6">
      <w:pPr>
        <w:tabs>
          <w:tab w:val="left" w:pos="0"/>
        </w:tabs>
        <w:jc w:val="right"/>
        <w:rPr>
          <w:rFonts w:ascii="Times New Roman" w:hAnsi="Times New Roman"/>
        </w:rPr>
      </w:pPr>
    </w:p>
    <w:p w:rsidR="000A43B6" w:rsidRPr="00F803E1" w:rsidRDefault="000A43B6" w:rsidP="000A43B6">
      <w:pPr>
        <w:tabs>
          <w:tab w:val="left" w:pos="0"/>
        </w:tabs>
        <w:jc w:val="right"/>
        <w:rPr>
          <w:rFonts w:ascii="Times New Roman" w:hAnsi="Times New Roman"/>
        </w:rPr>
      </w:pPr>
    </w:p>
    <w:p w:rsidR="000A43B6" w:rsidRPr="00F803E1" w:rsidRDefault="000A43B6" w:rsidP="000A43B6">
      <w:pPr>
        <w:tabs>
          <w:tab w:val="left" w:pos="0"/>
        </w:tabs>
        <w:jc w:val="right"/>
        <w:rPr>
          <w:rFonts w:ascii="Times New Roman" w:hAnsi="Times New Roman"/>
        </w:rPr>
      </w:pPr>
    </w:p>
    <w:p w:rsidR="000A43B6" w:rsidRDefault="000A43B6" w:rsidP="000A43B6">
      <w:pPr>
        <w:jc w:val="center"/>
        <w:rPr>
          <w:rFonts w:ascii="Times New Roman" w:hAnsi="Times New Roman"/>
          <w:b/>
          <w:sz w:val="44"/>
          <w:szCs w:val="44"/>
        </w:rPr>
      </w:pPr>
    </w:p>
    <w:p w:rsidR="00714D84" w:rsidRPr="00F803E1" w:rsidRDefault="00714D84" w:rsidP="000A43B6">
      <w:pPr>
        <w:jc w:val="center"/>
        <w:rPr>
          <w:rFonts w:ascii="Times New Roman" w:hAnsi="Times New Roman"/>
          <w:b/>
          <w:sz w:val="44"/>
          <w:szCs w:val="44"/>
        </w:rPr>
      </w:pPr>
    </w:p>
    <w:p w:rsidR="000A43B6" w:rsidRPr="00F803E1" w:rsidRDefault="000A43B6" w:rsidP="000A43B6">
      <w:pPr>
        <w:jc w:val="center"/>
        <w:rPr>
          <w:rFonts w:ascii="Times New Roman" w:hAnsi="Times New Roman"/>
          <w:b/>
          <w:sz w:val="44"/>
          <w:szCs w:val="44"/>
        </w:rPr>
      </w:pPr>
      <w:r w:rsidRPr="00F803E1"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0A43B6" w:rsidRPr="00F803E1" w:rsidRDefault="000A43B6" w:rsidP="000A43B6">
      <w:pPr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b/>
          <w:sz w:val="44"/>
          <w:szCs w:val="44"/>
        </w:rPr>
        <w:t xml:space="preserve">                                </w:t>
      </w:r>
      <w:r w:rsidRPr="00F803E1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714D84">
        <w:rPr>
          <w:rFonts w:ascii="Times New Roman" w:hAnsi="Times New Roman"/>
          <w:sz w:val="28"/>
          <w:szCs w:val="28"/>
          <w:u w:val="single"/>
        </w:rPr>
        <w:t>и</w:t>
      </w:r>
      <w:r w:rsidRPr="000A43B6">
        <w:rPr>
          <w:rFonts w:ascii="Times New Roman" w:hAnsi="Times New Roman" w:cs="Times New Roman"/>
          <w:bCs/>
          <w:sz w:val="24"/>
          <w:szCs w:val="24"/>
          <w:u w:val="single"/>
        </w:rPr>
        <w:t>нформатике и ИКТ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03E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03E1">
        <w:rPr>
          <w:rFonts w:ascii="Times New Roman" w:hAnsi="Times New Roman"/>
          <w:sz w:val="28"/>
          <w:szCs w:val="28"/>
        </w:rPr>
        <w:t>в</w:t>
      </w:r>
      <w:r w:rsidRPr="00F803E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10-11</w:t>
      </w:r>
      <w:r w:rsidRPr="00F803E1">
        <w:rPr>
          <w:rFonts w:ascii="Times New Roman" w:hAnsi="Times New Roman"/>
          <w:b/>
          <w:sz w:val="28"/>
          <w:szCs w:val="28"/>
        </w:rPr>
        <w:t xml:space="preserve">    </w:t>
      </w:r>
      <w:r w:rsidRPr="00F803E1">
        <w:rPr>
          <w:rFonts w:ascii="Times New Roman" w:hAnsi="Times New Roman"/>
          <w:sz w:val="28"/>
          <w:szCs w:val="28"/>
        </w:rPr>
        <w:t>классе</w:t>
      </w:r>
    </w:p>
    <w:p w:rsidR="000A43B6" w:rsidRPr="00F803E1" w:rsidRDefault="000A43B6" w:rsidP="000A43B6">
      <w:pPr>
        <w:jc w:val="center"/>
        <w:rPr>
          <w:rFonts w:ascii="Times New Roman" w:hAnsi="Times New Roman"/>
          <w:sz w:val="24"/>
          <w:szCs w:val="24"/>
        </w:rPr>
      </w:pPr>
      <w:r w:rsidRPr="00F803E1">
        <w:rPr>
          <w:rFonts w:ascii="Times New Roman" w:hAnsi="Times New Roman"/>
        </w:rPr>
        <w:t>(наименование учебного курса, предмета, дисциплины)</w:t>
      </w:r>
    </w:p>
    <w:p w:rsidR="000A43B6" w:rsidRPr="00F803E1" w:rsidRDefault="000A43B6" w:rsidP="000A43B6">
      <w:pPr>
        <w:rPr>
          <w:rFonts w:ascii="Times New Roman" w:hAnsi="Times New Roman"/>
        </w:rPr>
      </w:pPr>
    </w:p>
    <w:p w:rsidR="000A43B6" w:rsidRPr="00F803E1" w:rsidRDefault="000A43B6" w:rsidP="000A43B6">
      <w:pPr>
        <w:rPr>
          <w:rFonts w:ascii="Times New Roman" w:hAnsi="Times New Roman"/>
        </w:rPr>
      </w:pPr>
    </w:p>
    <w:p w:rsidR="000A43B6" w:rsidRPr="00F803E1" w:rsidRDefault="000A43B6" w:rsidP="000A43B6">
      <w:pPr>
        <w:rPr>
          <w:rFonts w:ascii="Times New Roman" w:hAnsi="Times New Roman"/>
        </w:rPr>
      </w:pPr>
    </w:p>
    <w:p w:rsidR="000A43B6" w:rsidRPr="00F803E1" w:rsidRDefault="000A43B6" w:rsidP="000A43B6">
      <w:pPr>
        <w:rPr>
          <w:rFonts w:ascii="Times New Roman" w:hAnsi="Times New Roman"/>
        </w:rPr>
      </w:pPr>
    </w:p>
    <w:p w:rsidR="000A43B6" w:rsidRPr="00F803E1" w:rsidRDefault="000A43B6" w:rsidP="000A43B6">
      <w:pPr>
        <w:rPr>
          <w:rFonts w:ascii="Times New Roman" w:hAnsi="Times New Roman"/>
        </w:rPr>
      </w:pPr>
    </w:p>
    <w:p w:rsidR="000A43B6" w:rsidRPr="00F803E1" w:rsidRDefault="000A43B6" w:rsidP="000A43B6">
      <w:pPr>
        <w:rPr>
          <w:rFonts w:ascii="Times New Roman" w:hAnsi="Times New Roman"/>
        </w:rPr>
      </w:pPr>
    </w:p>
    <w:p w:rsidR="000A43B6" w:rsidRPr="00F803E1" w:rsidRDefault="000A43B6" w:rsidP="000A43B6">
      <w:pPr>
        <w:rPr>
          <w:rFonts w:ascii="Times New Roman" w:hAnsi="Times New Roman"/>
        </w:rPr>
      </w:pPr>
    </w:p>
    <w:p w:rsidR="000A43B6" w:rsidRPr="00F803E1" w:rsidRDefault="000A43B6" w:rsidP="000A43B6">
      <w:pPr>
        <w:jc w:val="center"/>
        <w:rPr>
          <w:rFonts w:ascii="Times New Roman" w:hAnsi="Times New Roman"/>
          <w:sz w:val="28"/>
          <w:szCs w:val="28"/>
        </w:rPr>
      </w:pPr>
      <w:r w:rsidRPr="00F803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F803E1">
        <w:rPr>
          <w:rFonts w:ascii="Times New Roman" w:hAnsi="Times New Roman"/>
          <w:sz w:val="28"/>
          <w:szCs w:val="28"/>
        </w:rPr>
        <w:t>____</w:t>
      </w:r>
      <w:r w:rsidRPr="00F803E1">
        <w:rPr>
          <w:rFonts w:ascii="Times New Roman" w:hAnsi="Times New Roman"/>
          <w:sz w:val="28"/>
          <w:szCs w:val="28"/>
          <w:u w:val="single"/>
        </w:rPr>
        <w:t>Дружинин</w:t>
      </w:r>
      <w:proofErr w:type="spellEnd"/>
      <w:r w:rsidRPr="00F803E1">
        <w:rPr>
          <w:rFonts w:ascii="Times New Roman" w:hAnsi="Times New Roman"/>
          <w:sz w:val="28"/>
          <w:szCs w:val="28"/>
          <w:u w:val="single"/>
        </w:rPr>
        <w:t xml:space="preserve"> С.Н.</w:t>
      </w:r>
      <w:r w:rsidRPr="00F803E1">
        <w:rPr>
          <w:rFonts w:ascii="Times New Roman" w:hAnsi="Times New Roman"/>
          <w:sz w:val="28"/>
          <w:szCs w:val="28"/>
        </w:rPr>
        <w:t>____</w:t>
      </w:r>
    </w:p>
    <w:p w:rsidR="000A43B6" w:rsidRPr="00F803E1" w:rsidRDefault="000A43B6" w:rsidP="000A43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3E1">
        <w:rPr>
          <w:rFonts w:ascii="Times New Roman" w:hAnsi="Times New Roman"/>
        </w:rPr>
        <w:t xml:space="preserve">                                                                                             ФИО учителя разработчика</w:t>
      </w:r>
      <w:r w:rsidRPr="00F803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A43B6" w:rsidRPr="00F803E1" w:rsidRDefault="000A43B6" w:rsidP="000A43B6">
      <w:pPr>
        <w:tabs>
          <w:tab w:val="left" w:pos="0"/>
        </w:tabs>
        <w:jc w:val="right"/>
        <w:rPr>
          <w:rFonts w:ascii="Times New Roman" w:hAnsi="Times New Roman"/>
          <w:sz w:val="28"/>
          <w:szCs w:val="28"/>
        </w:rPr>
      </w:pPr>
    </w:p>
    <w:p w:rsidR="000A43B6" w:rsidRDefault="000A43B6" w:rsidP="000A43B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0A43B6" w:rsidRDefault="000A43B6" w:rsidP="000A43B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0A43B6" w:rsidRDefault="000A43B6" w:rsidP="000A43B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0A43B6" w:rsidRDefault="00047F01" w:rsidP="000A43B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6B7BD6">
        <w:rPr>
          <w:rFonts w:ascii="Times New Roman" w:hAnsi="Times New Roman"/>
          <w:sz w:val="28"/>
          <w:szCs w:val="28"/>
        </w:rPr>
        <w:t>1-2022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14D84" w:rsidRDefault="00714D84" w:rsidP="000A43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D84" w:rsidRDefault="00714D84" w:rsidP="000A43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225" w:rsidRPr="000A43B6" w:rsidRDefault="005C7225" w:rsidP="000A43B6">
      <w:pPr>
        <w:tabs>
          <w:tab w:val="left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0A43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87663" w:rsidRPr="000A43B6" w:rsidRDefault="00787663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Примерная программа учебного предмета «Информатика</w:t>
      </w:r>
      <w:r w:rsidR="00D22E30">
        <w:rPr>
          <w:rFonts w:ascii="Times New Roman" w:eastAsia="Times New Roman" w:hAnsi="Times New Roman" w:cs="Times New Roman"/>
          <w:sz w:val="24"/>
          <w:szCs w:val="24"/>
        </w:rPr>
        <w:t xml:space="preserve"> и ИКТ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» на уровне среднего общего образования составлена в соответствии с требованиями ФГОС СОО; требованиями к результатам освоения осн</w:t>
      </w:r>
      <w:r w:rsidR="00D22E30">
        <w:rPr>
          <w:rFonts w:ascii="Times New Roman" w:eastAsia="Times New Roman" w:hAnsi="Times New Roman" w:cs="Times New Roman"/>
          <w:sz w:val="24"/>
          <w:szCs w:val="24"/>
        </w:rPr>
        <w:t>овной образовательной программы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. В ней соблюдается преемственность с </w:t>
      </w:r>
      <w:r w:rsidRPr="000A43B6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0A43B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0A43B6">
        <w:rPr>
          <w:rFonts w:ascii="Times New Roman" w:hAnsi="Times New Roman" w:cs="Times New Roman"/>
          <w:sz w:val="24"/>
          <w:szCs w:val="24"/>
        </w:rPr>
        <w:t xml:space="preserve"> 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и учитываются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связи.</w:t>
      </w:r>
    </w:p>
    <w:p w:rsidR="00787663" w:rsidRPr="000A43B6" w:rsidRDefault="00787663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Цель изучения учебного предмета </w:t>
      </w:r>
      <w:r w:rsidR="007B2E97" w:rsidRPr="000A43B6">
        <w:rPr>
          <w:rFonts w:ascii="Times New Roman" w:eastAsia="Times New Roman" w:hAnsi="Times New Roman" w:cs="Times New Roman"/>
          <w:sz w:val="24"/>
          <w:szCs w:val="24"/>
        </w:rPr>
        <w:t>«Информатика» на базовом уровне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информатике для 10 </w:t>
      </w:r>
      <w:r w:rsidR="00310FB7"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разработана на основе следующих нормативных документов:</w:t>
      </w:r>
    </w:p>
    <w:p w:rsidR="00787663" w:rsidRPr="000A43B6" w:rsidRDefault="00787663" w:rsidP="000A43B6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образовании»;</w:t>
      </w:r>
    </w:p>
    <w:p w:rsidR="00787663" w:rsidRPr="000A43B6" w:rsidRDefault="00787663" w:rsidP="000A43B6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среднего общего образования (ФГОС СОО);</w:t>
      </w:r>
    </w:p>
    <w:p w:rsidR="00787663" w:rsidRPr="000A43B6" w:rsidRDefault="00787663" w:rsidP="000A43B6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подходов к развитию и формированию универсальных учебных действий (УУД) для </w:t>
      </w:r>
      <w:r w:rsidR="00310FB7"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</w:p>
    <w:p w:rsidR="00787663" w:rsidRPr="000A43B6" w:rsidRDefault="00787663" w:rsidP="000A43B6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государственного образовательного стандарта </w:t>
      </w:r>
      <w:r w:rsidR="00310FB7"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к результатам освоения основной образовательной программы </w:t>
      </w:r>
      <w:r w:rsidR="00310FB7"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 </w:t>
      </w:r>
    </w:p>
    <w:p w:rsidR="00787663" w:rsidRPr="000A43B6" w:rsidRDefault="00787663" w:rsidP="000A43B6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787663" w:rsidRPr="000A43B6" w:rsidRDefault="00787663" w:rsidP="000A43B6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основной образовательной программы (личностным,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</w:t>
      </w:r>
    </w:p>
    <w:p w:rsidR="00787663" w:rsidRPr="000A43B6" w:rsidRDefault="00787663" w:rsidP="000A43B6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программы по информатике </w:t>
      </w:r>
      <w:r w:rsidR="00310FB7"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="00310FB7"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663" w:rsidRPr="000A43B6" w:rsidRDefault="00787663" w:rsidP="000A43B6">
      <w:pPr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310FB7" w:rsidRPr="000A43B6" w:rsidRDefault="00787663" w:rsidP="000A43B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школы.</w:t>
      </w:r>
    </w:p>
    <w:p w:rsidR="00787663" w:rsidRPr="000A43B6" w:rsidRDefault="00310FB7" w:rsidP="000A43B6">
      <w:pPr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="00D22E30" w:rsidRPr="00D2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Л. </w:t>
      </w:r>
      <w:proofErr w:type="spellStart"/>
      <w:r w:rsidR="00D22E30" w:rsidRPr="00D22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D22E30" w:rsidRPr="00D2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Ю. </w:t>
      </w:r>
      <w:proofErr w:type="spellStart"/>
      <w:r w:rsidR="00D22E30" w:rsidRPr="00D22E3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="00D22E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2E30" w:rsidRPr="00D2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И.Г.,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Е.К., Шеина Т.Ю. Информатика 10, 11 класс.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предмета информатики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предметные. Личностные и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являются едиными для базового и профильного уровней.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 саморазвития и самовоспитания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толерантное сознание и поведение в поликультурном мире,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навыки сотрудничества со сверстниками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 спорта, общественных отношений;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и реализацию ценностей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бережное, ответственное и компетентное отношение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осознанный выбор будущей профессии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возможностей реализации собственных жизненных планов; отношение к профессиональной деятельности как возмо</w:t>
      </w:r>
      <w:r w:rsidR="00826AF2"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участия в решении личных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общественных, государственных, общенациональных проблем;</w:t>
      </w:r>
      <w:proofErr w:type="gramEnd"/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445AAB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</w:t>
      </w: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ость</w:t>
      </w:r>
      <w:proofErr w:type="spellEnd"/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экологического мышления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87663" w:rsidRPr="000A43B6" w:rsidRDefault="00787663" w:rsidP="000A43B6">
      <w:pPr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ответственного отношения к учению, готовности и 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787663" w:rsidRPr="000A43B6" w:rsidRDefault="00787663" w:rsidP="000A43B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87663" w:rsidRPr="000A43B6" w:rsidRDefault="00787663" w:rsidP="000A43B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осознанного и ответственного отношения к собственным поступкам;</w:t>
      </w:r>
    </w:p>
    <w:p w:rsidR="00787663" w:rsidRPr="000A43B6" w:rsidRDefault="00787663" w:rsidP="000A43B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87663" w:rsidRPr="000A43B6" w:rsidRDefault="00787663" w:rsidP="000A43B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87663" w:rsidRPr="000A43B6" w:rsidRDefault="00787663" w:rsidP="000A43B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окружающей информационной среды и формулирование предложений по ее улучшению;</w:t>
      </w:r>
    </w:p>
    <w:p w:rsidR="00787663" w:rsidRPr="000A43B6" w:rsidRDefault="00787663" w:rsidP="000A43B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индивидуальной информационной среды, в том числе с помощью типовых программных средств;</w:t>
      </w:r>
    </w:p>
    <w:p w:rsidR="00787663" w:rsidRPr="000A43B6" w:rsidRDefault="00787663" w:rsidP="000A43B6">
      <w:pPr>
        <w:numPr>
          <w:ilvl w:val="0"/>
          <w:numId w:val="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87663" w:rsidRPr="000A43B6" w:rsidRDefault="00787663" w:rsidP="000A43B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корректироватьдеятельность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87663" w:rsidRPr="000A43B6" w:rsidRDefault="00787663" w:rsidP="000A43B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умение продуктивно общаться и взаимодействовать 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87663" w:rsidRPr="000A43B6" w:rsidRDefault="00787663" w:rsidP="000A43B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87663" w:rsidRPr="000A43B6" w:rsidRDefault="00787663" w:rsidP="000A43B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663" w:rsidRPr="000A43B6" w:rsidRDefault="00787663" w:rsidP="000A43B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87663" w:rsidRPr="000A43B6" w:rsidRDefault="00787663" w:rsidP="000A43B6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 рефлексии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 развитие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основными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87663" w:rsidRPr="000A43B6" w:rsidRDefault="00787663" w:rsidP="000A43B6">
      <w:pPr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0A43B6" w:rsidRDefault="000A43B6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43B6" w:rsidRDefault="000A43B6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43B6" w:rsidRDefault="000A43B6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A43B6" w:rsidRDefault="000A43B6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Предметные</w:t>
      </w: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познавательной деятельности: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системообразующие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необходимые для достижения заданной цели;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измерять количество информации разными методами;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показатели и формировать критерии оценки, осуществлять оценку моделей;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 решения поставленной задачи оценивать его сложность и эффективность;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алгоритмически неразрешимых проблем;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разные способы записи алгоритмов;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реализовывать алгоритмы с помощью программ и программных средств;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787663" w:rsidRPr="000A43B6" w:rsidRDefault="00787663" w:rsidP="000A43B6">
      <w:pPr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сопоставлять математические модели задачи и их компьютерные аналогии.</w:t>
      </w:r>
    </w:p>
    <w:p w:rsidR="00787663" w:rsidRPr="000A43B6" w:rsidRDefault="00787663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сфере ценностно-ориентационной деятельности: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информацию, умение отличать корректную аргументацию от 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некорректной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проблем, возникающих при развитии информационной цивилизации, и возможных путей их разрешения;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опыта выявления социальных информационных технологий со скрытыми целями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информация есть стратегический ресурс государства;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информационный подход к оценке исторических событий;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причины и последствия основных информационных революций;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того, что право на информацию, есть необходимое условие информационной свободы личности;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глобальной опасности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технократизма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анализа правовых документов, посвящённых защите информационных интересов личности и общества;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причины информационного неравенства и находить способы его преодоления;</w:t>
      </w:r>
    </w:p>
    <w:p w:rsidR="00787663" w:rsidRPr="000A43B6" w:rsidRDefault="00787663" w:rsidP="000A43B6">
      <w:pPr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методами ведения информационных войн.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коммуникативной деятельности:</w:t>
      </w:r>
    </w:p>
    <w:p w:rsidR="00787663" w:rsidRPr="000A43B6" w:rsidRDefault="00787663" w:rsidP="000A4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87663" w:rsidRPr="000A43B6" w:rsidRDefault="00787663" w:rsidP="000A4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планирования учебного сотрудничества с учителем и сверстниками;</w:t>
      </w:r>
    </w:p>
    <w:p w:rsidR="00787663" w:rsidRPr="000A43B6" w:rsidRDefault="00787663" w:rsidP="000A4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человеком;</w:t>
      </w:r>
    </w:p>
    <w:p w:rsidR="00787663" w:rsidRPr="000A43B6" w:rsidRDefault="00787663" w:rsidP="000A4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87663" w:rsidRPr="000A43B6" w:rsidRDefault="00787663" w:rsidP="000A4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контролировать, корректировать, оценивать действия партнёра по коммуникативной деятельности;</w:t>
      </w:r>
    </w:p>
    <w:p w:rsidR="00787663" w:rsidRPr="000A43B6" w:rsidRDefault="00787663" w:rsidP="000A4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явления информационного резонанса в процессе организации коммуникативной деятельности;</w:t>
      </w:r>
    </w:p>
    <w:p w:rsidR="00787663" w:rsidRPr="000A43B6" w:rsidRDefault="00787663" w:rsidP="000A43B6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норм этикета, российских и международных законов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припередачи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телекоммуникационным каналам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трудовой деятельности:</w:t>
      </w:r>
    </w:p>
    <w:p w:rsidR="00787663" w:rsidRPr="000A43B6" w:rsidRDefault="00787663" w:rsidP="000A4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87663" w:rsidRPr="000A43B6" w:rsidRDefault="00787663" w:rsidP="000A4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87663" w:rsidRPr="000A43B6" w:rsidRDefault="00787663" w:rsidP="000A4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информационное воздействие как метод управления;</w:t>
      </w:r>
    </w:p>
    <w:p w:rsidR="00787663" w:rsidRPr="000A43B6" w:rsidRDefault="00787663" w:rsidP="000A4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каналы прямой и обратной связи;</w:t>
      </w:r>
    </w:p>
    <w:p w:rsidR="00787663" w:rsidRPr="000A43B6" w:rsidRDefault="00787663" w:rsidP="000A4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стереотипов при решении типовых задач;</w:t>
      </w:r>
    </w:p>
    <w:p w:rsidR="00787663" w:rsidRPr="000A43B6" w:rsidRDefault="00787663" w:rsidP="000A4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87663" w:rsidRPr="000A43B6" w:rsidRDefault="00787663" w:rsidP="000A4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табличных процессоров для исследования моделей;</w:t>
      </w:r>
    </w:p>
    <w:p w:rsidR="00787663" w:rsidRPr="000A43B6" w:rsidRDefault="00787663" w:rsidP="000A43B6">
      <w:pPr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принятия управленческих решений на основе результатов компьютерных экспериментов.</w:t>
      </w:r>
    </w:p>
    <w:p w:rsidR="000A43B6" w:rsidRDefault="000A43B6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сфере эстетической деятельности:</w:t>
      </w:r>
    </w:p>
    <w:p w:rsidR="00787663" w:rsidRPr="000A43B6" w:rsidRDefault="00787663" w:rsidP="000A43B6">
      <w:pPr>
        <w:numPr>
          <w:ilvl w:val="1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87663" w:rsidRPr="000A43B6" w:rsidRDefault="00787663" w:rsidP="000A43B6">
      <w:pPr>
        <w:numPr>
          <w:ilvl w:val="1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эстетически значимых объектов с помощью средств ИКТ;</w:t>
      </w:r>
    </w:p>
    <w:p w:rsidR="00787663" w:rsidRPr="000A43B6" w:rsidRDefault="00787663" w:rsidP="000A43B6">
      <w:pPr>
        <w:numPr>
          <w:ilvl w:val="1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в области компьютерного дизайна;</w:t>
      </w:r>
    </w:p>
    <w:p w:rsidR="00787663" w:rsidRPr="000A43B6" w:rsidRDefault="00787663" w:rsidP="000A43B6">
      <w:pPr>
        <w:numPr>
          <w:ilvl w:val="1"/>
          <w:numId w:val="1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охраны здоровья:</w:t>
      </w:r>
    </w:p>
    <w:p w:rsidR="00787663" w:rsidRPr="000A43B6" w:rsidRDefault="00787663" w:rsidP="000A43B6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87663" w:rsidRPr="000A43B6" w:rsidRDefault="00787663" w:rsidP="000A43B6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соблюдении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безопасности, гигиены и эргономики в работе с компьютером;</w:t>
      </w:r>
    </w:p>
    <w:p w:rsidR="00787663" w:rsidRPr="000A43B6" w:rsidRDefault="00787663" w:rsidP="000A43B6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преодолевать негативное воздействие средств информационных технологий на психику человека.</w:t>
      </w:r>
    </w:p>
    <w:p w:rsidR="00445AAB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записывать в двоичной системе целые числа от 0 до 256; 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кодировать и декодировать тексты при известной кодовой таблице;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использовать основные способы графического представления числовой информации.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тем, как информация (данные) представляется в современных компьютерах;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•познакомиться с двоичной системой счисления;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двоичным кодированием текстов и наиболее употребительными современными кодами.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Основы алгоритмической культуры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понимать термин «алгоритм»; знать основные свойства алгоритмов (фиксированная система команд, пошаговое выполнение,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детерминирован-ность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возникновения отказа при выполнении команды);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  <w:proofErr w:type="gramEnd"/>
    </w:p>
    <w:p w:rsidR="00445AAB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использованием строк, деревьев, графов и с простейшими операциями с этими структурами;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программы для решения несложных задач, возникающих в процессе учебы и 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Использование программных систем и сервисов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базовым навыкам работы с компьютером;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познакомиться с программными средствами для работы с </w:t>
      </w:r>
      <w:proofErr w:type="spellStart"/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аудио-визуальными</w:t>
      </w:r>
      <w:proofErr w:type="spellEnd"/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и соответствующим понятийным аппаратом;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Работа в информационном пространстве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базовым навыкам и знаниям, необходимым для использования </w:t>
      </w:r>
      <w:proofErr w:type="spellStart"/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учебных и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основам соблюдения норм информационной этики и права.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  <w:proofErr w:type="gramEnd"/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получить представление о тенденциях развития ИКТ.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составлена с учётом индивидуальных особенностей обучающихся 10</w:t>
      </w:r>
      <w:r w:rsidR="004061AF"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-11 классов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специфики классного коллектива:</w:t>
      </w:r>
    </w:p>
    <w:p w:rsidR="00787663" w:rsidRPr="000A43B6" w:rsidRDefault="00787663" w:rsidP="000A43B6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индивидуальных интеллектуальных различий учащихся в образовательном процессе через сочетания типологически ориентированных форм представления содержания учебных материалов во всех компонентах УМК;</w:t>
      </w:r>
    </w:p>
    <w:p w:rsidR="00787663" w:rsidRPr="000A43B6" w:rsidRDefault="00787663" w:rsidP="000A43B6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787663" w:rsidRPr="000A43B6" w:rsidRDefault="00787663" w:rsidP="000A43B6">
      <w:pPr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787663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соответствие возрастным особенностям учащихся достигалось через развитие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операционно-деятельностного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учебников, включающих в себя задания, формирующие исследовательские и проектные умения. Так, в частности, осуществляется формирование и развитие умений:</w:t>
      </w:r>
    </w:p>
    <w:p w:rsidR="00787663" w:rsidRPr="000A43B6" w:rsidRDefault="00787663" w:rsidP="000A43B6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объекты;</w:t>
      </w:r>
    </w:p>
    <w:p w:rsidR="00787663" w:rsidRPr="000A43B6" w:rsidRDefault="00787663" w:rsidP="000A43B6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об объектах (предметах, процессах и явлениях);</w:t>
      </w:r>
    </w:p>
    <w:p w:rsidR="00787663" w:rsidRPr="000A43B6" w:rsidRDefault="00787663" w:rsidP="000A43B6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объектов;</w:t>
      </w:r>
    </w:p>
    <w:p w:rsidR="00787663" w:rsidRPr="000A43B6" w:rsidRDefault="00787663" w:rsidP="000A43B6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необходимые данные;</w:t>
      </w:r>
    </w:p>
    <w:p w:rsidR="00787663" w:rsidRPr="000A43B6" w:rsidRDefault="00787663" w:rsidP="000A43B6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проблему;</w:t>
      </w:r>
    </w:p>
    <w:p w:rsidR="00787663" w:rsidRPr="000A43B6" w:rsidRDefault="00787663" w:rsidP="000A43B6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проверять гипотезу;</w:t>
      </w:r>
    </w:p>
    <w:p w:rsidR="00787663" w:rsidRPr="000A43B6" w:rsidRDefault="00787663" w:rsidP="000A43B6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синтезировать получаемые знания в форме математических и информационных моделей;</w:t>
      </w:r>
    </w:p>
    <w:p w:rsidR="00787663" w:rsidRPr="000A43B6" w:rsidRDefault="00787663" w:rsidP="000A43B6">
      <w:pPr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планирование и прогнозирование своих практических действий и др.</w:t>
      </w:r>
    </w:p>
    <w:p w:rsidR="005C7225" w:rsidRPr="000A43B6" w:rsidRDefault="00787663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индивидуальным особенностям. Чтобы включить учащихся класса в работу на уроке, будут использованы нетрадиционные формы организации их деятельности. Частые смены видов работы также будут способствовать повышению эффективности учебного процесса.      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2. Содержание учебного курса 10 -11 класс</w:t>
      </w:r>
    </w:p>
    <w:p w:rsidR="000712CD" w:rsidRPr="000A43B6" w:rsidRDefault="00733541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="006E687E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Информационные системы и базы данных</w:t>
      </w:r>
      <w:r w:rsidR="00B27E26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18(9 +9</w:t>
      </w:r>
      <w:r w:rsidR="00765108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0712CD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0712CD" w:rsidRPr="000A43B6" w:rsidRDefault="000712CD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0712CD" w:rsidRPr="000A43B6" w:rsidRDefault="000712CD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0712CD" w:rsidRPr="000A43B6" w:rsidRDefault="00733541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DD28A1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процессы</w:t>
      </w:r>
      <w:r w:rsidR="006E687E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Интернет.  – 14(4+10</w:t>
      </w:r>
      <w:r w:rsidR="00765108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0712CD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F0500F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основы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proofErr w:type="gramStart"/>
      <w:r w:rsidR="00826AF2" w:rsidRPr="000A43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</w:rPr>
        <w:t>ексты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кодирование</w:t>
      </w:r>
      <w:r w:rsidR="00826AF2" w:rsidRPr="000A43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Равномерные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и неравномерные коды. Условие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</w:rPr>
        <w:t>истемысчисления</w:t>
      </w:r>
      <w:r w:rsidR="00826AF2" w:rsidRPr="000A43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Сравнение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чисел, записанных в двоичной, восьмеричной и шестнадцатеричной системах счисления. Сложение и вычитание чисел, записанных в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этихсистемах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счисления.</w:t>
      </w:r>
    </w:p>
    <w:p w:rsidR="00F0500F" w:rsidRPr="000A43B6" w:rsidRDefault="00F0500F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sz w:val="24"/>
          <w:szCs w:val="24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технологии)</w:t>
      </w:r>
      <w:proofErr w:type="gramStart"/>
      <w:r w:rsidRPr="000A43B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43B6">
        <w:rPr>
          <w:rFonts w:ascii="Times New Roman" w:hAnsi="Times New Roman" w:cs="Times New Roman"/>
          <w:sz w:val="24"/>
          <w:szCs w:val="24"/>
        </w:rPr>
        <w:t>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0712CD" w:rsidRPr="000A43B6" w:rsidRDefault="00733541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DD28A1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712CD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Программирование обработки информации</w:t>
      </w:r>
      <w:r w:rsidR="00DD28A1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Информационное моделирование.  </w:t>
      </w:r>
      <w:r w:rsidR="004061AF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39</w:t>
      </w:r>
      <w:r w:rsidR="00DD28A1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(17+12</w:t>
      </w:r>
      <w:r w:rsidR="00765108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0712CD" w:rsidRPr="000A4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</w:t>
      </w:r>
    </w:p>
    <w:p w:rsidR="000712CD" w:rsidRPr="000A43B6" w:rsidRDefault="000712CD" w:rsidP="000A43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массивов, выбор из них данных, нахождение суммы, минимального и максимального элемента, сортировка. Этапы решения </w:t>
      </w:r>
      <w:r w:rsidRPr="000A43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на компьютере: моделирование – разработка алгоритма – кодирование – отладка – тестирование.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0A43B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Решение простейших логических уравнений.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bCs/>
          <w:iCs/>
          <w:sz w:val="24"/>
          <w:szCs w:val="24"/>
        </w:rPr>
        <w:t>Дискретные объекты</w:t>
      </w:r>
      <w:r w:rsidR="00F0500F" w:rsidRPr="000A43B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Алгоритмы и элементы программирования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Алгоритмические конструкции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Подпрограммы. Рекурсивные алгоритмы.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sz w:val="24"/>
          <w:szCs w:val="24"/>
        </w:rPr>
        <w:t>Составление алгоритмов и их программная реализация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0712CD" w:rsidRPr="000A43B6" w:rsidRDefault="000712CD" w:rsidP="000A43B6">
      <w:pPr>
        <w:pStyle w:val="a"/>
        <w:spacing w:line="276" w:lineRule="auto"/>
        <w:ind w:firstLine="709"/>
        <w:rPr>
          <w:rFonts w:eastAsia="Calibri"/>
          <w:i/>
          <w:sz w:val="24"/>
          <w:szCs w:val="24"/>
        </w:rPr>
      </w:pPr>
      <w:r w:rsidRPr="000A43B6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0712CD" w:rsidRPr="000A43B6" w:rsidRDefault="000712CD" w:rsidP="000A43B6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0A43B6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0712CD" w:rsidRPr="000A43B6" w:rsidRDefault="000712CD" w:rsidP="000A43B6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0A43B6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0712CD" w:rsidRPr="000A43B6" w:rsidRDefault="000712CD" w:rsidP="000A43B6">
      <w:pPr>
        <w:pStyle w:val="a"/>
        <w:spacing w:line="276" w:lineRule="auto"/>
        <w:ind w:firstLine="709"/>
        <w:rPr>
          <w:i/>
          <w:sz w:val="24"/>
          <w:szCs w:val="24"/>
        </w:rPr>
      </w:pPr>
      <w:r w:rsidRPr="000A43B6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, облачных технологий и мобильных устройств. 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Деловая переписка, научная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</w:rPr>
        <w:t>еферат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и аннотация. </w:t>
      </w: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</w:t>
      </w: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видеокамер, сканеров и т. д.)</w:t>
      </w:r>
      <w:proofErr w:type="gramStart"/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бработка изображения и звука с использованием интернет- и мобильных приложений.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онлайн-сервисов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B6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B6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. Страница. Взаимодействие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с сервером. Динамические страницы. Разработка </w:t>
      </w:r>
      <w:proofErr w:type="spellStart"/>
      <w:proofErr w:type="gramStart"/>
      <w:r w:rsidRPr="000A43B6">
        <w:rPr>
          <w:rFonts w:ascii="Times New Roman" w:eastAsia="Times New Roman" w:hAnsi="Times New Roman" w:cs="Times New Roman"/>
          <w:sz w:val="24"/>
          <w:szCs w:val="24"/>
        </w:rPr>
        <w:t>интернет-приложений</w:t>
      </w:r>
      <w:proofErr w:type="spellEnd"/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(сайты).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0A43B6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0A43B6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0712CD" w:rsidRPr="000A43B6" w:rsidRDefault="000712CD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0A43B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DD28A1" w:rsidRPr="000A43B6" w:rsidRDefault="00733541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4061AF" w:rsidRPr="000A43B6">
        <w:rPr>
          <w:rFonts w:ascii="Times New Roman" w:eastAsia="Times New Roman" w:hAnsi="Times New Roman" w:cs="Times New Roman"/>
          <w:b/>
          <w:sz w:val="24"/>
          <w:szCs w:val="24"/>
        </w:rPr>
        <w:t>. Социальная информатика</w:t>
      </w:r>
      <w:r w:rsidR="00DD28A1" w:rsidRPr="000A43B6">
        <w:rPr>
          <w:rFonts w:ascii="Times New Roman" w:eastAsia="Times New Roman" w:hAnsi="Times New Roman" w:cs="Times New Roman"/>
          <w:b/>
          <w:sz w:val="24"/>
          <w:szCs w:val="24"/>
        </w:rPr>
        <w:t xml:space="preserve"> -2 (0+2) часа.</w:t>
      </w:r>
    </w:p>
    <w:p w:rsidR="00182858" w:rsidRPr="000A43B6" w:rsidRDefault="0018285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</w:t>
      </w:r>
      <w:proofErr w:type="spellStart"/>
      <w:r w:rsidRPr="000A43B6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Start"/>
      <w:r w:rsidRPr="000A43B6">
        <w:rPr>
          <w:rFonts w:ascii="Times New Roman" w:hAnsi="Times New Roman" w:cs="Times New Roman"/>
          <w:sz w:val="24"/>
          <w:szCs w:val="24"/>
        </w:rPr>
        <w:t>.</w:t>
      </w:r>
      <w:r w:rsidRPr="000A43B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43B6">
        <w:rPr>
          <w:rFonts w:ascii="Times New Roman" w:eastAsia="Times New Roman" w:hAnsi="Times New Roman" w:cs="Times New Roman"/>
          <w:sz w:val="24"/>
          <w:szCs w:val="24"/>
        </w:rPr>
        <w:t>редства</w:t>
      </w:r>
      <w:proofErr w:type="spellEnd"/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0A43B6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182858" w:rsidRPr="000A43B6" w:rsidRDefault="00182858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4061AF" w:rsidRPr="000A43B6" w:rsidRDefault="00733541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061AF" w:rsidRPr="000A43B6">
        <w:rPr>
          <w:rFonts w:ascii="Times New Roman" w:eastAsia="Times New Roman" w:hAnsi="Times New Roman" w:cs="Times New Roman"/>
          <w:b/>
          <w:sz w:val="24"/>
          <w:szCs w:val="24"/>
        </w:rPr>
        <w:t>. Резерв учебного времени – 5 (4+1) часов.</w:t>
      </w:r>
    </w:p>
    <w:p w:rsidR="0049143C" w:rsidRPr="000A43B6" w:rsidRDefault="0049143C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sz w:val="24"/>
          <w:szCs w:val="24"/>
        </w:rPr>
        <w:t>Введение (1+0). Контрольная работа (2+1). Решение задач ЕГЭ (1+1).</w:t>
      </w:r>
    </w:p>
    <w:p w:rsidR="0049143C" w:rsidRPr="000A43B6" w:rsidRDefault="0049143C" w:rsidP="000A43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0C4B" w:rsidRPr="000A43B6" w:rsidRDefault="00400C4B" w:rsidP="000A43B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3B6">
        <w:rPr>
          <w:rFonts w:ascii="Times New Roman" w:eastAsia="Times New Roman" w:hAnsi="Times New Roman" w:cs="Times New Roman"/>
          <w:b/>
          <w:sz w:val="24"/>
          <w:szCs w:val="24"/>
        </w:rPr>
        <w:t>Направления проектной деятельности: Информационные процессы.</w:t>
      </w:r>
    </w:p>
    <w:p w:rsidR="005C7225" w:rsidRPr="000A43B6" w:rsidRDefault="005C7225" w:rsidP="000A43B6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3B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по дисциплине «Информатика и ИКТ»</w:t>
      </w:r>
      <w:r w:rsidR="00371E8A" w:rsidRPr="000A43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1E8A" w:rsidRPr="00733541" w:rsidRDefault="00371E8A" w:rsidP="00371E8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10 класс.</w:t>
      </w:r>
    </w:p>
    <w:tbl>
      <w:tblPr>
        <w:tblW w:w="9923" w:type="dxa"/>
        <w:tblInd w:w="-34" w:type="dxa"/>
        <w:tblLayout w:type="fixed"/>
        <w:tblLook w:val="0000"/>
      </w:tblPr>
      <w:tblGrid>
        <w:gridCol w:w="3403"/>
        <w:gridCol w:w="708"/>
        <w:gridCol w:w="709"/>
        <w:gridCol w:w="1418"/>
        <w:gridCol w:w="3685"/>
      </w:tblGrid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работы)</w:t>
            </w: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765108" w:rsidRPr="00733541" w:rsidTr="00826AF2">
        <w:trPr>
          <w:trHeight w:val="623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 w:rsidP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 Структура информатики.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65108" w:rsidRPr="00733541" w:rsidRDefault="0076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9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Информация. Представление информации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§§1-2)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6AF2"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1.1) П.р. № 1 «Шифрование данных»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§§3-4)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82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5C7225" w:rsidRPr="00733541">
              <w:rPr>
                <w:rFonts w:ascii="Times New Roman" w:hAnsi="Times New Roman" w:cs="Times New Roman"/>
                <w:sz w:val="24"/>
                <w:szCs w:val="24"/>
              </w:rPr>
              <w:t>1.2) П.р. № 2 «Измерение информации»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Представление чисел в компьютере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6AF2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7225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5C7225" w:rsidRPr="00733541">
              <w:rPr>
                <w:rFonts w:ascii="Times New Roman" w:hAnsi="Times New Roman" w:cs="Times New Roman"/>
                <w:sz w:val="24"/>
                <w:szCs w:val="24"/>
              </w:rPr>
              <w:t>1.3) П.р. № 3 «Представление чисел»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5. Представление текста,  изображения и звука в компьютере (§6)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1.4,  1.5)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«Представл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текстов. Сжатие текстов»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«Представление изображения и звука»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Информационные процессы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Хранение и передача информации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§7, 8)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подходы к определению информации. Представление о системах, образованных взаимодействующими элементами. Распознавать дискретные и непрерывные сигналы. Знать виды носителей информации и их характерные особенности; виды и свойства информации. Принцип алфавитного подхода к определению количества информации. Сущностные характеристики и особенности протекания и передачи информации; определение понятия «канал связи». Давать характеристику каналу связи; приводить примеры передачи информации в социальных технических системах. Сущностные характеристики и особенности протекания информационных процессов обработки, хранения и защиты информации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алгоритмы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</w:t>
            </w:r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.1.) 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«Управление алгоритмическим исполнителем»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Автоматическая обработка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§10)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 (Работа 2.2.)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7 «Автоматическая обработка данных»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в компьютере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§11)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№ 1 для самостоятельного выполнения «Выбор конфигурации  компьютера»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2.3. Выбор конфигурации  компьютера 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 № 2 для самостоятельного выполнения «Настройка BIOS»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2.4. Настройка BIOS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E022DD">
        <w:trPr>
          <w:trHeight w:val="354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ПРОГРАММИРОВАНИЕ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17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1A72" w:rsidRPr="00733541" w:rsidRDefault="00E71A72" w:rsidP="00E02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синтез, обобщение и классификация,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10. Алгоритмы, структуры алгоритмов, структурное программирование (§12-14)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линейных алгоритмов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§15-17)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(Работа 3.1.) 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«Программирование линейных алгоритмов»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Логические величины и выражения, программирование ветвлений (§18-20)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3.2., 3.3)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«Программ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ирование логических выражений»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10 «Программирование ветвящихся алгоритмов»</w:t>
            </w: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синтез,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классификация, 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13.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§21, 22)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(Работа 3.4.)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11 «Программирование циклических алгоритмов» 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Подпрограммы 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§23)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222EE5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3.5.)</w:t>
            </w:r>
          </w:p>
          <w:p w:rsidR="00E022DD" w:rsidRPr="00733541" w:rsidRDefault="00E022DD" w:rsidP="00222EE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12 «Программирование с использованием подпрограмм»</w:t>
            </w: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с массивами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§24- 26)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222EE5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A72" w:rsidRPr="00733541" w:rsidRDefault="00E71A72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2D41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Работа 3.6. , 3.7) </w:t>
            </w:r>
          </w:p>
          <w:p w:rsidR="00E022DD" w:rsidRPr="00733541" w:rsidRDefault="00E022DD" w:rsidP="00222EE5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 р. № 13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«Программирование обработки одномерных массивов»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 р. № 14 «Программирование обработки двумерных массивов»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инструкции, алгоритму;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 синтез, обобщение и классификация, сравнение информации;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в стандартной и нестандартной ситуации;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логичность мышления;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умение работать в коллективе;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сравнение полученных результатов с учебной задачей;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компонентами доказательства;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 и определение способов ее решения;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собственной учебной деятельности и установление их причины.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запись на языке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типовых алгоритмов;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владение основными приемами работы с массивами: создание, заполнение, сортировка массива, вывод элементов массива в требуемом виде; назначение языков программирования;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алфавит языка программирования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объекты, с которыми работает программа (константы выражения, операторы и т.д.);</w:t>
            </w:r>
          </w:p>
          <w:p w:rsidR="00E71A72" w:rsidRPr="00733541" w:rsidRDefault="00E71A72" w:rsidP="00E71A72">
            <w:pPr>
              <w:suppressAutoHyphens/>
              <w:autoSpaceDE w:val="0"/>
              <w:autoSpaceDN w:val="0"/>
              <w:adjustRightInd w:val="0"/>
              <w:spacing w:after="15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типы данных и операторы языка Паскаль;</w:t>
            </w:r>
          </w:p>
          <w:p w:rsidR="00E71A72" w:rsidRPr="00733541" w:rsidRDefault="00E71A72" w:rsidP="00E71A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определение массива, правила описания массивов, способы хранения и доступа к отдельным элементам массива;</w:t>
            </w: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с символьной информацией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§27, 28)</w:t>
            </w:r>
          </w:p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 (Работа 3.8.)</w:t>
            </w:r>
          </w:p>
          <w:p w:rsidR="00E022DD" w:rsidRPr="00733541" w:rsidRDefault="00E02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«Программирование обработки строк символов»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§29)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  <w:p w:rsidR="00E022DD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(Работа 3.9.)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16 «Программирование обработки записей»</w:t>
            </w:r>
          </w:p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  <w:r w:rsidR="00222EE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ЕГЭ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7225" w:rsidRPr="00733541" w:rsidTr="00826AF2">
        <w:trPr>
          <w:trHeight w:val="1"/>
        </w:trPr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Всего: 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7225" w:rsidRPr="00733541" w:rsidRDefault="005C7225" w:rsidP="005C72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436C5" w:rsidRPr="00733541" w:rsidRDefault="005C7225" w:rsidP="005C7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371E8A" w:rsidRPr="0073354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11 класс.</w:t>
      </w:r>
    </w:p>
    <w:tbl>
      <w:tblPr>
        <w:tblpPr w:leftFromText="180" w:rightFromText="180" w:vertAnchor="text" w:horzAnchor="margin" w:tblpY="135"/>
        <w:tblW w:w="9464" w:type="dxa"/>
        <w:tblLayout w:type="fixed"/>
        <w:tblLook w:val="0000"/>
      </w:tblPr>
      <w:tblGrid>
        <w:gridCol w:w="2660"/>
        <w:gridCol w:w="1134"/>
        <w:gridCol w:w="709"/>
        <w:gridCol w:w="1842"/>
        <w:gridCol w:w="3119"/>
      </w:tblGrid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Тема (раздел учебника)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(номер работы)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6E687E" w:rsidP="00CA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C722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1. Системный анализ (§1-4)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222EE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2EE5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1.1)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 «Модели систем»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понятия и типов информационных систем.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Уметь различать и давать характеристику баз данных (табличных, иерархических, сетевых.</w:t>
            </w:r>
            <w:proofErr w:type="gramEnd"/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733541" w:rsidRDefault="00E71A72" w:rsidP="003F520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информации по телекоммуникационным каналам в учебной и личной переписке,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Базы данных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§5-9)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1.3,1.4, 1,6, 1.7, 1.8, 1.9)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2 «Знакомство с СУБД»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3 «Создание базы данных «Приемная комиссия»»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 «Расширение базы данных «Приемная комиссия». Работа с формой»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6 «Реализация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запросов в базе данных «Приемная комиссия»»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7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Создание отчета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№ 1 для самостоятельного выполнения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Проектные задания по </w:t>
            </w:r>
            <w:proofErr w:type="spellStart"/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системологии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1.2. Проектные задания по </w:t>
            </w:r>
            <w:proofErr w:type="spellStart"/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системологии</w:t>
            </w:r>
            <w:proofErr w:type="spellEnd"/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Проект № 2 для самостоятельного выполнения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Проектные задания на самостоятельную разработку базы данных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1.5. Проектные задания на самостоятельную разработку базы данных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A0E" w:rsidRPr="00733541" w:rsidTr="006E687E">
        <w:trPr>
          <w:trHeight w:val="552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733541" w:rsidRDefault="006E687E" w:rsidP="006E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5A0E" w:rsidRPr="00733541" w:rsidRDefault="006A6EB8" w:rsidP="006E6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5A0E" w:rsidRPr="00733541" w:rsidRDefault="00B95A0E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и услуги Интернет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§10-12)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2.1-2.4)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8 «Интернет. Работа с электронной почтой и телеконференциями»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«Интернет. Работа с браузером. Просмотр web-страниц»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10 «Интернет. Сохранение загруженных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E022DD" w:rsidRPr="007335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11 «Интернет. Работа с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поисковыми системами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Знать определение понятия и типов информационных систем.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Уметь различать и давать характеристику баз данных (табличных, иерархических, сетевых.</w:t>
            </w:r>
            <w:proofErr w:type="gramEnd"/>
          </w:p>
          <w:p w:rsidR="000712CD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информационных объектов, в том числе для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результатов учебной работы;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§13-15)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(Работы 2.5-2.7)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12 «Разработка сайта «Моя семья»»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13 «Разработка сайта «Животный мир»»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14 «Разработка сайта «Наш класс»»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3 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2.8. Проектные задания на разработку сайтов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B27E26" w:rsidP="00CA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6A6EB8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C7225"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информационное моделирование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§16)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Уметь различать и давать характеристику баз данных (табличных, иерархических, сетевых.</w:t>
            </w:r>
            <w:proofErr w:type="gramEnd"/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0712CD" w:rsidRPr="00733541" w:rsidRDefault="00E71A72" w:rsidP="000712C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71A72" w:rsidRPr="00733541" w:rsidRDefault="00E71A72" w:rsidP="000712C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компьютерных экспериментов с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готовых моделей объектов и процессов;</w:t>
            </w:r>
          </w:p>
          <w:p w:rsidR="00E71A72" w:rsidRPr="00733541" w:rsidRDefault="00E71A72" w:rsidP="000712CD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E71A72" w:rsidRPr="00733541" w:rsidRDefault="00E71A72" w:rsidP="003F52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E71A72" w:rsidRPr="00733541" w:rsidRDefault="00E71A72" w:rsidP="00E71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 между величинами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§17)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3.1)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 «Получение регрессионных моделей»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 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§18)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2DD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3.2)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16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корреляционных зависимостей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§19)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3.4)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17  «Расчет корреляционны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зависимостей»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 оптимального планирования (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§20)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6EB8" w:rsidRPr="00733541" w:rsidRDefault="006A6EB8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3.6)</w:t>
            </w:r>
          </w:p>
          <w:p w:rsidR="00E022DD" w:rsidRPr="00733541" w:rsidRDefault="00E022DD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18 «Решение задачи оптимального планирования»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4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3.3. Проектные задания на получение регрессионных зависимостей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5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3.5. Проектные задания по теме  «Корреляционные зависимости»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6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выполнения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Работа 3.7. Проектные задания по теме «Оптимальное планирование»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 2</w:t>
            </w:r>
          </w:p>
        </w:tc>
        <w:tc>
          <w:tcPr>
            <w:tcW w:w="368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понятия и типов информационных систем. </w:t>
            </w:r>
            <w:proofErr w:type="gram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Уметь различать и давать характеристику баз данных (табличных, иерархических, сетевых.</w:t>
            </w:r>
            <w:proofErr w:type="gramEnd"/>
          </w:p>
        </w:tc>
      </w:tr>
      <w:tr w:rsidR="00816F73" w:rsidRPr="00733541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информатика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должны знать: 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что такое информационные ресурсы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из чего складывается рынок информационных ресурсов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что относится к информационным услугам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в чем состоят основные черты информационного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причины информационного кризиса и пути его преодоления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какие изменения в быту, в сфере образования будут происходить с формированием информационного общества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ресурсы общества в практической жизни.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знать: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основные законодательные акты в информационной сфере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суть Доктрины информационной безопасности Российской Федерации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уметь:</w:t>
            </w:r>
          </w:p>
          <w:p w:rsidR="00816F73" w:rsidRPr="00733541" w:rsidRDefault="00816F73" w:rsidP="00816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- соблюдать основные правовые и этические нормы в информационной сфере деятельности</w:t>
            </w:r>
          </w:p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73" w:rsidRPr="00733541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общество(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21-22)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F73" w:rsidRPr="00733541" w:rsidTr="000B4DF7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Информационное право и безопасность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B27E26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16F73" w:rsidRPr="00733541" w:rsidRDefault="00816F73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225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FF721A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 задач ЕГЭ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CA7DC7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225" w:rsidRPr="00733541" w:rsidRDefault="005C7225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CA7DC7" w:rsidRPr="00733541" w:rsidRDefault="00CA7DC7" w:rsidP="00310FB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CA7DC7" w:rsidRPr="00733541" w:rsidRDefault="00CA7DC7" w:rsidP="00310FB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5C7225" w:rsidRPr="00733541" w:rsidRDefault="00CA7DC7" w:rsidP="00310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</w:tr>
      <w:tr w:rsidR="00E71A72" w:rsidRPr="00733541" w:rsidTr="00D5490F">
        <w:trPr>
          <w:trHeight w:val="1"/>
        </w:trPr>
        <w:tc>
          <w:tcPr>
            <w:tcW w:w="2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34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1A72" w:rsidRPr="00733541" w:rsidRDefault="00E71A72" w:rsidP="005C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1E8A" w:rsidRDefault="00371E8A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36C5" w:rsidRPr="000712CD" w:rsidRDefault="00F436C5" w:rsidP="00D5490F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436C5" w:rsidRPr="000712CD" w:rsidSect="00787663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C2F" w:rsidRDefault="00082C2F" w:rsidP="00310FB7">
      <w:pPr>
        <w:spacing w:after="0" w:line="240" w:lineRule="auto"/>
      </w:pPr>
      <w:r>
        <w:separator/>
      </w:r>
    </w:p>
  </w:endnote>
  <w:endnote w:type="continuationSeparator" w:id="0">
    <w:p w:rsidR="00082C2F" w:rsidRDefault="00082C2F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F7" w:rsidRDefault="000B4D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C2F" w:rsidRDefault="00082C2F" w:rsidP="00310FB7">
      <w:pPr>
        <w:spacing w:after="0" w:line="240" w:lineRule="auto"/>
      </w:pPr>
      <w:r>
        <w:separator/>
      </w:r>
    </w:p>
  </w:footnote>
  <w:footnote w:type="continuationSeparator" w:id="0">
    <w:p w:rsidR="00082C2F" w:rsidRDefault="00082C2F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16"/>
  </w:num>
  <w:num w:numId="13">
    <w:abstractNumId w:val="17"/>
  </w:num>
  <w:num w:numId="14">
    <w:abstractNumId w:val="22"/>
  </w:num>
  <w:num w:numId="15">
    <w:abstractNumId w:val="18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3"/>
  </w:num>
  <w:num w:numId="21">
    <w:abstractNumId w:val="19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225"/>
    <w:rsid w:val="00034DFF"/>
    <w:rsid w:val="0004172C"/>
    <w:rsid w:val="00047F01"/>
    <w:rsid w:val="000712CD"/>
    <w:rsid w:val="00082C2F"/>
    <w:rsid w:val="000A43B6"/>
    <w:rsid w:val="000B4DF7"/>
    <w:rsid w:val="000E4BF3"/>
    <w:rsid w:val="00182858"/>
    <w:rsid w:val="00191861"/>
    <w:rsid w:val="00222EE5"/>
    <w:rsid w:val="002345CE"/>
    <w:rsid w:val="002D4199"/>
    <w:rsid w:val="00310FB7"/>
    <w:rsid w:val="00365C8A"/>
    <w:rsid w:val="00371E8A"/>
    <w:rsid w:val="003C6988"/>
    <w:rsid w:val="003F520F"/>
    <w:rsid w:val="00400C4B"/>
    <w:rsid w:val="004061AF"/>
    <w:rsid w:val="0042592F"/>
    <w:rsid w:val="00445AAB"/>
    <w:rsid w:val="0049143C"/>
    <w:rsid w:val="00495266"/>
    <w:rsid w:val="004B342A"/>
    <w:rsid w:val="0051178F"/>
    <w:rsid w:val="005C7225"/>
    <w:rsid w:val="0066309C"/>
    <w:rsid w:val="0068645C"/>
    <w:rsid w:val="006A6EB8"/>
    <w:rsid w:val="006B7BD6"/>
    <w:rsid w:val="006E687E"/>
    <w:rsid w:val="00714D84"/>
    <w:rsid w:val="00733541"/>
    <w:rsid w:val="00765108"/>
    <w:rsid w:val="00787663"/>
    <w:rsid w:val="007B2E97"/>
    <w:rsid w:val="007D6B29"/>
    <w:rsid w:val="00816F73"/>
    <w:rsid w:val="00826AF2"/>
    <w:rsid w:val="008930C3"/>
    <w:rsid w:val="009B73F2"/>
    <w:rsid w:val="009F43C1"/>
    <w:rsid w:val="00A841D6"/>
    <w:rsid w:val="00B27E26"/>
    <w:rsid w:val="00B52041"/>
    <w:rsid w:val="00B95A0E"/>
    <w:rsid w:val="00BF597D"/>
    <w:rsid w:val="00C168B1"/>
    <w:rsid w:val="00C8154C"/>
    <w:rsid w:val="00CA7DC7"/>
    <w:rsid w:val="00CC393B"/>
    <w:rsid w:val="00D22E30"/>
    <w:rsid w:val="00D5490F"/>
    <w:rsid w:val="00D75847"/>
    <w:rsid w:val="00DD28A1"/>
    <w:rsid w:val="00E022DD"/>
    <w:rsid w:val="00E71A72"/>
    <w:rsid w:val="00F0500F"/>
    <w:rsid w:val="00F1531A"/>
    <w:rsid w:val="00F318D5"/>
    <w:rsid w:val="00F37574"/>
    <w:rsid w:val="00F436C5"/>
    <w:rsid w:val="00F50DA7"/>
    <w:rsid w:val="00FA2DCB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4525-208E-441A-8878-48F66D02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23</Pages>
  <Words>7064</Words>
  <Characters>40268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DNA7 X86</cp:lastModifiedBy>
  <cp:revision>28</cp:revision>
  <cp:lastPrinted>2018-08-24T16:58:00Z</cp:lastPrinted>
  <dcterms:created xsi:type="dcterms:W3CDTF">2017-09-17T13:14:00Z</dcterms:created>
  <dcterms:modified xsi:type="dcterms:W3CDTF">2021-10-13T08:13:00Z</dcterms:modified>
</cp:coreProperties>
</file>