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01" w:rsidRDefault="00652B01" w:rsidP="003C4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52B01" w:rsidRDefault="00652B01" w:rsidP="003C47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«Туруханская средняя школа №1»</w:t>
      </w:r>
      <w:r w:rsidR="00F94163">
        <w:rPr>
          <w:rFonts w:ascii="Times New Roman" w:hAnsi="Times New Roman"/>
          <w:sz w:val="24"/>
          <w:szCs w:val="24"/>
        </w:rPr>
        <w:t>(МБОУ «Туруханская средняя школа № 1»)</w:t>
      </w:r>
    </w:p>
    <w:p w:rsidR="00F94163" w:rsidRDefault="00F94163" w:rsidP="003C47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2B01" w:rsidRDefault="00652B01" w:rsidP="00652B01">
      <w:pPr>
        <w:jc w:val="center"/>
        <w:rPr>
          <w:rFonts w:ascii="Times New Roman" w:hAnsi="Times New Roman"/>
          <w:sz w:val="24"/>
          <w:szCs w:val="24"/>
        </w:rPr>
      </w:pPr>
    </w:p>
    <w:p w:rsidR="003C47E3" w:rsidRDefault="003C47E3" w:rsidP="003C47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67318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>Утверждено</w:t>
      </w:r>
    </w:p>
    <w:p w:rsidR="003C47E3" w:rsidRPr="00367318" w:rsidRDefault="003C47E3" w:rsidP="003C47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7318">
        <w:rPr>
          <w:rFonts w:ascii="Times New Roman" w:hAnsi="Times New Roman"/>
          <w:sz w:val="28"/>
          <w:szCs w:val="28"/>
        </w:rPr>
        <w:t xml:space="preserve"> зам</w:t>
      </w:r>
      <w:proofErr w:type="gramStart"/>
      <w:r w:rsidRPr="003673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7318">
        <w:rPr>
          <w:rFonts w:ascii="Times New Roman" w:hAnsi="Times New Roman"/>
          <w:sz w:val="28"/>
          <w:szCs w:val="28"/>
        </w:rPr>
        <w:t xml:space="preserve"> директора по УВР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 xml:space="preserve"> Директор</w:t>
      </w:r>
    </w:p>
    <w:p w:rsidR="003C47E3" w:rsidRPr="00367318" w:rsidRDefault="003C47E3" w:rsidP="003C47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Е. А. Чакуриди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…………  Т. </w:t>
      </w:r>
      <w:proofErr w:type="spellStart"/>
      <w:r w:rsidRPr="00367318">
        <w:rPr>
          <w:rFonts w:ascii="Times New Roman" w:hAnsi="Times New Roman"/>
          <w:sz w:val="28"/>
          <w:szCs w:val="28"/>
        </w:rPr>
        <w:t>В.Рыбянец</w:t>
      </w:r>
      <w:proofErr w:type="spellEnd"/>
    </w:p>
    <w:p w:rsidR="003C47E3" w:rsidRDefault="003C47E3" w:rsidP="003C47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«31» августа 2021 г.                                                                                                                                Приказ № 01-03-60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C47E3" w:rsidRPr="00367318" w:rsidRDefault="003C47E3" w:rsidP="003C47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от «31» августа </w:t>
      </w:r>
      <w:r w:rsidRPr="0036731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 </w:t>
      </w:r>
    </w:p>
    <w:p w:rsidR="00652B01" w:rsidRDefault="00652B01" w:rsidP="00652B01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94163" w:rsidRDefault="00F94163" w:rsidP="00652B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24AF" w:rsidRDefault="000E24AF" w:rsidP="00652B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2B01" w:rsidRDefault="00652B01" w:rsidP="00652B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652B01" w:rsidRPr="007228D3" w:rsidRDefault="00652B01" w:rsidP="007228D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228D3">
        <w:rPr>
          <w:rFonts w:ascii="Times New Roman" w:hAnsi="Times New Roman"/>
          <w:sz w:val="24"/>
          <w:szCs w:val="24"/>
          <w:u w:val="single"/>
        </w:rPr>
        <w:t xml:space="preserve"> «Изобразительное искусство»</w:t>
      </w:r>
      <w:r w:rsidR="00F94163" w:rsidRPr="007228D3">
        <w:rPr>
          <w:rFonts w:ascii="Times New Roman" w:hAnsi="Times New Roman"/>
          <w:sz w:val="24"/>
          <w:szCs w:val="24"/>
          <w:u w:val="single"/>
        </w:rPr>
        <w:t xml:space="preserve"> в 4</w:t>
      </w:r>
      <w:proofErr w:type="gramStart"/>
      <w:r w:rsidR="00F94163" w:rsidRPr="007228D3">
        <w:rPr>
          <w:rFonts w:ascii="Times New Roman" w:hAnsi="Times New Roman"/>
          <w:sz w:val="24"/>
          <w:szCs w:val="24"/>
          <w:u w:val="single"/>
        </w:rPr>
        <w:t xml:space="preserve"> Б</w:t>
      </w:r>
      <w:proofErr w:type="gramEnd"/>
      <w:r w:rsidR="00F94163" w:rsidRPr="007228D3">
        <w:rPr>
          <w:rFonts w:ascii="Times New Roman" w:hAnsi="Times New Roman"/>
          <w:sz w:val="24"/>
          <w:szCs w:val="24"/>
          <w:u w:val="single"/>
        </w:rPr>
        <w:t xml:space="preserve"> классе</w:t>
      </w:r>
    </w:p>
    <w:p w:rsidR="000E24AF" w:rsidRPr="000E24AF" w:rsidRDefault="000E24AF" w:rsidP="007228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24AF">
        <w:rPr>
          <w:rFonts w:ascii="Times New Roman" w:hAnsi="Times New Roman"/>
          <w:sz w:val="24"/>
          <w:szCs w:val="24"/>
        </w:rPr>
        <w:t>(наименование учебного курса</w:t>
      </w:r>
      <w:proofErr w:type="gramStart"/>
      <w:r w:rsidRPr="000E24AF">
        <w:rPr>
          <w:rFonts w:ascii="Times New Roman" w:hAnsi="Times New Roman"/>
          <w:sz w:val="24"/>
          <w:szCs w:val="24"/>
        </w:rPr>
        <w:t>.п</w:t>
      </w:r>
      <w:proofErr w:type="gramEnd"/>
      <w:r w:rsidRPr="000E24AF">
        <w:rPr>
          <w:rFonts w:ascii="Times New Roman" w:hAnsi="Times New Roman"/>
          <w:sz w:val="24"/>
          <w:szCs w:val="24"/>
        </w:rPr>
        <w:t>редмета. дисциплины)</w:t>
      </w:r>
    </w:p>
    <w:p w:rsidR="000E24AF" w:rsidRDefault="000E24AF" w:rsidP="007228D3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0E24AF" w:rsidRDefault="000E24AF" w:rsidP="00652B01">
      <w:pPr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0E24AF" w:rsidRDefault="000E24AF" w:rsidP="00652B01">
      <w:pPr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0E24AF" w:rsidRPr="000E24AF" w:rsidRDefault="000E24AF" w:rsidP="000E24AF">
      <w:pPr>
        <w:jc w:val="right"/>
        <w:rPr>
          <w:rFonts w:ascii="Times New Roman" w:hAnsi="Times New Roman"/>
          <w:sz w:val="24"/>
          <w:szCs w:val="24"/>
        </w:rPr>
      </w:pPr>
      <w:r w:rsidRPr="000E24AF">
        <w:rPr>
          <w:rFonts w:ascii="Times New Roman" w:hAnsi="Times New Roman"/>
          <w:sz w:val="24"/>
          <w:szCs w:val="24"/>
        </w:rPr>
        <w:t>Колдина Елена Петровна</w:t>
      </w:r>
    </w:p>
    <w:p w:rsidR="00F94163" w:rsidRDefault="00F94163" w:rsidP="00652B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2B01" w:rsidRDefault="007228D3" w:rsidP="008323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3C47E3">
        <w:rPr>
          <w:rFonts w:ascii="Times New Roman" w:hAnsi="Times New Roman"/>
          <w:sz w:val="24"/>
          <w:szCs w:val="24"/>
        </w:rPr>
        <w:t xml:space="preserve">/2022 учебный </w:t>
      </w:r>
      <w:r w:rsidR="000E24AF">
        <w:rPr>
          <w:rFonts w:ascii="Times New Roman" w:hAnsi="Times New Roman"/>
          <w:sz w:val="24"/>
          <w:szCs w:val="24"/>
        </w:rPr>
        <w:t xml:space="preserve"> год</w:t>
      </w:r>
    </w:p>
    <w:p w:rsidR="007228D3" w:rsidRDefault="007228D3" w:rsidP="0083231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47E3" w:rsidRDefault="003C47E3" w:rsidP="00832311">
      <w:pPr>
        <w:jc w:val="center"/>
        <w:rPr>
          <w:rFonts w:ascii="Times New Roman" w:hAnsi="Times New Roman"/>
          <w:sz w:val="24"/>
          <w:szCs w:val="24"/>
        </w:rPr>
      </w:pPr>
    </w:p>
    <w:p w:rsidR="003C47E3" w:rsidRDefault="003C47E3" w:rsidP="003C47E3">
      <w:pPr>
        <w:rPr>
          <w:rFonts w:ascii="Times New Roman" w:hAnsi="Times New Roman"/>
          <w:sz w:val="24"/>
          <w:szCs w:val="24"/>
        </w:rPr>
      </w:pPr>
    </w:p>
    <w:p w:rsidR="003C47E3" w:rsidRPr="00832311" w:rsidRDefault="003C47E3" w:rsidP="00832311">
      <w:pPr>
        <w:jc w:val="center"/>
        <w:rPr>
          <w:rFonts w:ascii="Times New Roman" w:hAnsi="Times New Roman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Целью </w:t>
      </w:r>
      <w:r w:rsidRPr="00C46695">
        <w:rPr>
          <w:rFonts w:ascii="Times New Roman" w:hAnsi="Times New Roman"/>
          <w:sz w:val="24"/>
          <w:szCs w:val="24"/>
        </w:rPr>
        <w:t>уроков изобразительного искусства в начальной школе  является реализация фактора развития, формирование у детей целостного,  гармоничного восприятия мира, активизация самостоятельной творческой  деятельности, развитие интереса к природе и потребность в общении с  искусством; формирование духовных начал личности</w:t>
      </w:r>
      <w:r w:rsidRPr="00C4669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46695">
        <w:rPr>
          <w:rFonts w:ascii="Times New Roman" w:hAnsi="Times New Roman"/>
          <w:sz w:val="24"/>
          <w:szCs w:val="24"/>
        </w:rPr>
        <w:t>воспитание  эмоциональной отзывчивости и культуры восприятия произведений профессионального и народного (изобразительного) искусства;  нравственных и эстетических чувств;</w:t>
      </w:r>
      <w:proofErr w:type="gramEnd"/>
      <w:r w:rsidRPr="00C46695">
        <w:rPr>
          <w:rFonts w:ascii="Times New Roman" w:hAnsi="Times New Roman"/>
          <w:sz w:val="24"/>
          <w:szCs w:val="24"/>
        </w:rPr>
        <w:t xml:space="preserve"> любви к родной природе, своему  народу, к многонациональной культуре.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Фактор развития реализуется в программе посредством развития  дифференцированного зрения, освоения выразительности художественно-образного языка изобразительного искусства, приоритетности  самостоятельной художественно-творческой деятельности школьника,  восприятия разных видов искусства.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На четвертом году обучения произойдет обогащение знаний учащихся об освоении каждым народом своего природного ландшафта, формирование понятий и представлений о культуре народа; закладываются основы проектного мышления.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Развитие пространственного мышления и представления о пространстве в искусстве.</w:t>
      </w:r>
      <w:r w:rsidRPr="00C46695">
        <w:rPr>
          <w:rFonts w:ascii="Times New Roman" w:hAnsi="Times New Roman"/>
          <w:sz w:val="24"/>
          <w:szCs w:val="24"/>
        </w:rPr>
        <w:t xml:space="preserve"> Развитие пространственного ощущения мира: быт, одежда, архитектура, праздники. Природа, пространство и среда народного искусства. Зависимость народного искусства от национальных традиций, природных условий региона.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Развитие представлений о форме в искусстве и окружающей действительности.</w:t>
      </w:r>
      <w:r w:rsidRPr="00C46695">
        <w:rPr>
          <w:rFonts w:ascii="Times New Roman" w:hAnsi="Times New Roman"/>
          <w:sz w:val="24"/>
          <w:szCs w:val="24"/>
        </w:rPr>
        <w:t xml:space="preserve"> Знакомство с разнообразием форм народного искусства и их зависимостью от природных условий и др. Взаимосвязь цвета, пластики. Символики и формы в народной игрушке.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Развитие представлений  о цвете в окружающем предметном мире и мире искусства.</w:t>
      </w:r>
      <w:r w:rsidRPr="00C46695">
        <w:rPr>
          <w:rFonts w:ascii="Times New Roman" w:hAnsi="Times New Roman"/>
          <w:sz w:val="24"/>
          <w:szCs w:val="24"/>
        </w:rPr>
        <w:t xml:space="preserve"> Цвет в искусстве народной игрушки.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Освоение композиционных задач в искусстве.</w:t>
      </w:r>
      <w:r w:rsidRPr="00C46695">
        <w:rPr>
          <w:rFonts w:ascii="Times New Roman" w:hAnsi="Times New Roman"/>
          <w:sz w:val="24"/>
          <w:szCs w:val="24"/>
        </w:rPr>
        <w:t xml:space="preserve"> Своеобразие композиции в народном искусстве.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Использование на занятиях ИКТ способствует становлению мировоззрения учащихся, воспитанию у них нравственных и патриотических чувств; направленно на освоение культуры родного края и культуры разных народов; воспитывает уважение к другим национальностям. Задания по ИКТ в данном возрасте направлены на развитие наблюдательности, любознательности, интереса к природным объектам. Разнообразие видов компьютерной графики в творческой деятельности детей способствует расширению их творческой самостоятельности, активному и продуктивному общению по поводу искусства; дает возможность включать в процесс обучения исследовательские задания и проектные формы работы, что развивает способность аргументированной защиты своей точки зрения, формирует умение слушать собеседника. Поиск и работа с информацией, полученной в Интернете, расширяет спектр общеобразовательных понятий, знаний из различных областей наук и является активным средством самосовершенствования.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Практическая реализация программы предполагает наличие заданий на размышление, усвоение </w:t>
      </w:r>
      <w:proofErr w:type="spellStart"/>
      <w:r w:rsidRPr="00C46695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и ощущение формы, поисково-экспериментальной направленности, результатом чего является коллективная работа, которая завершает каждый проблемный содержательный блок.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40072" w:rsidRDefault="00640072" w:rsidP="0063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072" w:rsidRDefault="00640072" w:rsidP="0063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47E3" w:rsidRDefault="003C47E3" w:rsidP="0063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47E3" w:rsidRDefault="003C47E3" w:rsidP="0063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47E3" w:rsidRDefault="003C47E3" w:rsidP="0063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Учебно–тематический план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10524"/>
        <w:gridCol w:w="1241"/>
      </w:tblGrid>
      <w:tr w:rsidR="00632174" w:rsidRPr="00C46695" w:rsidTr="00D32EC1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 xml:space="preserve">Развитие дифференцированного зрения: перенос наблюдаемого в художественную форму </w:t>
            </w:r>
            <w:r w:rsidRPr="00C46695">
              <w:rPr>
                <w:rFonts w:ascii="Times New Roman" w:hAnsi="Times New Roman"/>
                <w:i/>
                <w:iCs/>
                <w:sz w:val="24"/>
                <w:szCs w:val="24"/>
              </w:rPr>
              <w:t>(изобразительное искусство и окружающий мир)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 xml:space="preserve">Художественно-образное восприятие произведений изобразительного искусства </w:t>
            </w:r>
            <w:r w:rsidRPr="00C46695">
              <w:rPr>
                <w:rFonts w:ascii="Times New Roman" w:hAnsi="Times New Roman"/>
                <w:i/>
                <w:iCs/>
                <w:sz w:val="24"/>
                <w:szCs w:val="24"/>
              </w:rPr>
              <w:t>(музейная педагогика)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 xml:space="preserve">Развитие дифференцированного зрения: перенос наблюдаемого в художественную форму </w:t>
            </w:r>
            <w:r w:rsidRPr="00C46695">
              <w:rPr>
                <w:rFonts w:ascii="Times New Roman" w:hAnsi="Times New Roman"/>
                <w:i/>
                <w:iCs/>
                <w:sz w:val="24"/>
                <w:szCs w:val="24"/>
              </w:rPr>
              <w:t>(изобразительное искусство и окружающий мир)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 xml:space="preserve">Художественно-образное восприятие произведений изобразительного искусства </w:t>
            </w:r>
            <w:r w:rsidRPr="00C46695">
              <w:rPr>
                <w:rFonts w:ascii="Times New Roman" w:hAnsi="Times New Roman"/>
                <w:i/>
                <w:iCs/>
                <w:sz w:val="24"/>
                <w:szCs w:val="24"/>
              </w:rPr>
              <w:t>(музейная педагогика)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Композиция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 xml:space="preserve">Развитие дифференцированного зрения: перенос наблюдаемого в художественную форму </w:t>
            </w:r>
            <w:r w:rsidRPr="00C46695">
              <w:rPr>
                <w:rFonts w:ascii="Times New Roman" w:hAnsi="Times New Roman"/>
                <w:i/>
                <w:iCs/>
                <w:sz w:val="24"/>
                <w:szCs w:val="24"/>
              </w:rPr>
              <w:t>(изобразительное искусство и окружающий мир)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>Фантазия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 xml:space="preserve">Развитие дифференцированного зрения: перенос наблюдаемого в художественную форму </w:t>
            </w:r>
            <w:r w:rsidRPr="00C46695">
              <w:rPr>
                <w:rFonts w:ascii="Times New Roman" w:hAnsi="Times New Roman"/>
                <w:i/>
                <w:iCs/>
                <w:sz w:val="24"/>
                <w:szCs w:val="24"/>
              </w:rPr>
              <w:t>(изобразительное искусство и окружающий мир)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695">
              <w:rPr>
                <w:rFonts w:ascii="Times New Roman" w:hAnsi="Times New Roman"/>
                <w:sz w:val="24"/>
                <w:szCs w:val="24"/>
              </w:rPr>
              <w:t xml:space="preserve">Художественно-образное восприятие произведений изобразительного искусства </w:t>
            </w:r>
            <w:r w:rsidRPr="00C46695">
              <w:rPr>
                <w:rFonts w:ascii="Times New Roman" w:hAnsi="Times New Roman"/>
                <w:i/>
                <w:iCs/>
                <w:sz w:val="24"/>
                <w:szCs w:val="24"/>
              </w:rPr>
              <w:t>(музейная педагогика)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32174" w:rsidRPr="00C46695" w:rsidTr="00D32EC1">
        <w:trPr>
          <w:trHeight w:val="1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2174" w:rsidRPr="00C46695" w:rsidRDefault="00632174" w:rsidP="00D3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695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В авторскую программу изменения не внесены.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создавать элементарные композиции на заданную тему на плоскости и в пространстве;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695">
        <w:rPr>
          <w:rFonts w:ascii="Times New Roman" w:hAnsi="Times New Roman"/>
          <w:sz w:val="24"/>
          <w:szCs w:val="24"/>
        </w:rPr>
        <w:t xml:space="preserve">использовать выразительные средства изобразительного искусства – цвет, свет, колорит, ритм, линию, пятно, объем, симметрию, </w:t>
      </w:r>
      <w:r w:rsidRPr="00C46695">
        <w:rPr>
          <w:rFonts w:ascii="Times New Roman" w:hAnsi="Times New Roman"/>
          <w:sz w:val="24"/>
          <w:szCs w:val="24"/>
        </w:rPr>
        <w:lastRenderedPageBreak/>
        <w:t>асимметрию,  динамику, статику и др.;</w:t>
      </w:r>
      <w:proofErr w:type="gramEnd"/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работать с художественными материалами (красками, карандашом, ручкой, фломастерами и т.д.);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различать основные и составные, теплые и холодные цвета, пользоваться возможностями цвета, смешивать цвета для получения нужных оттенков;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выбирать средства художественной выразительности для создания художественного образа в соответствии с поставленными задачами;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создавать образы природы и человека в живописи и графике;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выстраивать композицию в соответствии с ее законами;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понимать форму как одно из средств выразительности; отмечать разнообразие форм предметного мира и передавать их на плоскости и в пространстве; видеть сходство и контраст форм, геометрические и родные формы, пользоваться выразительными возможностями силуэта;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использовать разные виды ритма для придания выразительности своей работе; 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передавать с помощью линии, штриха, пятна особенности художественного образа, эмоционального состояния человека, животного, настроения в природе; 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применять различные способы работы в объеме - вытягивание из целого куска, </w:t>
      </w:r>
      <w:proofErr w:type="spellStart"/>
      <w:r w:rsidRPr="00C46695">
        <w:rPr>
          <w:rFonts w:ascii="Times New Roman" w:hAnsi="Times New Roman"/>
          <w:sz w:val="24"/>
          <w:szCs w:val="24"/>
        </w:rPr>
        <w:t>налепливание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на форму для ее уточнения, создание изделий из частей;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использовать художественно – выразительный язык скульптуры;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чувствовать выразительность объемной формы, сложность образа скульптурного произведения, выразительность объемных композиций, в том числе многофигурных;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понимать истоки и роль декоративно – прикладного искусства в жизни человека;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приводить примеры основных народных художественных промыслов России, создавать творческие работы по мотивам народных промыслов;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понимать роль ритма в орнаменте, использовать ритм и стилизацию форм для создания орнамента, передавать движение с использованием ритма элементов;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понимать выразительность формы в декоративно – прикладном искусстве;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использовать законы стилизации и трансформации природных форм для создания декоративной формы;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понимать культурно – исторические особенности народного искусства;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понимать условность и многомерность знаково-символического языка декоративно-прикладного искусства;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приводить примеры ведущих художественных музеев страны, объяснять их роль и назначение.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и живописи;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lastRenderedPageBreak/>
        <w:t>видеть, чувствовать и передавать красоту и разнообразие родной природы;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понимать и передавать в художественной работе различное и общее в представлениях о мироздании разных народов мира;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активно работать в различных видах и жанрах изобразительного искусства, передавать свое эмоциональное состояние, </w:t>
      </w:r>
      <w:proofErr w:type="spellStart"/>
      <w:r w:rsidRPr="00C46695">
        <w:rPr>
          <w:rFonts w:ascii="Times New Roman" w:hAnsi="Times New Roman"/>
          <w:sz w:val="24"/>
          <w:szCs w:val="24"/>
        </w:rPr>
        <w:t>истетические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представления и идеалы;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работать в историческом жанре, создавать многофигурные композиции на заданные темы и участвовать в коллективных работах; творческо-исследовательских проектах;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воспринимать произведения изобразительного искусства и определять общие выразительные возможности разных видов искусства;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переносить художественный образ одного искусства на язык другого, создавать свой художественный образ.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Планируемые результаты  освоения  программы: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В результате  изучения изобразительного искусства на ступени начального общего образования у </w:t>
      </w:r>
      <w:proofErr w:type="gramStart"/>
      <w:r w:rsidRPr="00C466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6695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Духовные начала личности и целостная картина мира;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Основы художественной культуры;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Понимание роли искусства в жизни человека;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Представления о выразительных возможностях языка изобразительного искусства;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Потребность в творческом проявлении;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Наглядно-образное мышление, способность к порождению замысла, фантазия, воображение;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Умение ставить перед собой художественную задачу и находить пути ее  реализации в художественном материале;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Способность формулировать эстетическую, художественную оценку, выражать свое отношение к происходящему;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Понимание красоты родной природы, любовь к культуре своего народа, региона, знание основ его мировоззрения, патриотизм.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C46695">
        <w:rPr>
          <w:rFonts w:ascii="Times New Roman" w:hAnsi="Times New Roman"/>
          <w:sz w:val="24"/>
          <w:szCs w:val="24"/>
        </w:rPr>
        <w:t>освоения основной образовательной  программы по изобразительному искусству: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У четвероклассника продолжится: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1) формирование понятия и представления о национальной  культуре, о вкладе своего народа в культурное и художественное  наследие мира;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2) формирование интереса и уважительного отношения к культурам  разных народов, иному мнению, истории и культуре других народов;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3) развитие творческого потенциала ребенка, активизация  воображения и фантазии;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4) развитие этических чувств и эстетических потребностей,  эмоционально-чувственного восприятия окружающего мира природы и  произведений искусства; пробуждение и обогащение чувств ребенка,  сенсорных способностей детей;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5) воспитание интереса детей к самостоятельной творческой  деятельности; развитие желания привносить  в  окружающую  действительность  красоту; развитие  навыков сотрудничества в  художественной деятельности.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C46695">
        <w:rPr>
          <w:rFonts w:ascii="Times New Roman" w:hAnsi="Times New Roman"/>
          <w:sz w:val="24"/>
          <w:szCs w:val="24"/>
        </w:rPr>
        <w:t>освоения основной  образовательной программы по изобразительному искусству.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У четвероклассника продолжится: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1) процесс освоение способов решения проблем поискового характера;  развитие продуктивного проектного мышления, творческого потенциала  личности, способности оригинально мыслить и самостоятельно решать  творческие задачи;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lastRenderedPageBreak/>
        <w:t>2) развитие визуально-образного мышления, способности  откликаться на происходящее в мире, в ближайшем окружении,  формирование представлений о цикличности и ритме в жизни и в  природе;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3) развитие сознательного подхода к восприятию эстетического в  действительности и искусстве, а также к собственной творческой  деятельности;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4) активное использование  речевых, музыкальных, знаково-символических средств, информационных и коммуникационных  технологий в решении творческих коммуникативных и познавательных  задач, саморазвитие и самовыражение; накапливать знания и  представления о разных видах искусства и их взаимосвязи;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5) формирование способности сравнивать, анализировать, обобщать  и переносить информацию с одного вида художественной деятельности   на другой (с одного искусства на другое); формировать умение накапливать знания и развивать представления об искусстве и его  истории; воспитание умения и готовности слушать собеседника и вести;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6) развитие пространственного восприятия мира; формирование  понятия о природном пространстве и среде разных народов;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7) развитие интереса к искусству разных стран и народов;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8) понимание связи народного искусства с окружающей природой, климатом, </w:t>
      </w:r>
      <w:proofErr w:type="spellStart"/>
      <w:r w:rsidRPr="00C46695">
        <w:rPr>
          <w:rFonts w:ascii="Times New Roman" w:hAnsi="Times New Roman"/>
          <w:sz w:val="24"/>
          <w:szCs w:val="24"/>
        </w:rPr>
        <w:t>андшафтом</w:t>
      </w:r>
      <w:proofErr w:type="spellEnd"/>
      <w:r w:rsidRPr="00C46695">
        <w:rPr>
          <w:rFonts w:ascii="Times New Roman" w:hAnsi="Times New Roman"/>
          <w:sz w:val="24"/>
          <w:szCs w:val="24"/>
        </w:rPr>
        <w:t>, традициями и особенностями региона;  представлений об освоении человеком пространства Земли;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10) формирование у детей целостного, гармоничного восприятия  мира, воспитание эмоциональной отзывчивости и культуры восприятия  произведений профессионального и народного искусства;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11) воспитание нравственных и эстетических чувств; любви к  народной природе, своему народу, к многонациональной культуре;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12) формирование первых представлений о пространстве как о среде  (все существует, живет и развивается в определенной среде), о связи  каждого предмета (слова, звука) с тем окружением, в котором он  находится.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C46695">
        <w:rPr>
          <w:rFonts w:ascii="Times New Roman" w:hAnsi="Times New Roman"/>
          <w:sz w:val="24"/>
          <w:szCs w:val="24"/>
        </w:rPr>
        <w:t>освоения основной образовательной  программы по изобразительному  искусству.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У четвероклассника продолжится: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1) формирование устойчивого интереса к изобразительному  творчеству; способность воспринимать, понимать, переживать и ценить  произведения изобразительного и других видов искусства;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2) индивидуальное чувство формы и цвета в изобразительном  искусстве, сознательное использование цвета и формы в творческих  работах;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3) развитость коммуникативного и художественно-образного  мышления детей в условиях </w:t>
      </w:r>
      <w:proofErr w:type="spellStart"/>
      <w:r w:rsidRPr="00C46695">
        <w:rPr>
          <w:rFonts w:ascii="Times New Roman" w:hAnsi="Times New Roman"/>
          <w:sz w:val="24"/>
          <w:szCs w:val="24"/>
        </w:rPr>
        <w:t>полихудожественного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воспитания;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4) проявление эмоциональной отзывчивости, развитие фантазии и  воображения детей;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5) использование в собственных творческих работах цветовых  фантазий, форм, объемов, ритмов, композиционных решений и образов;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6) сформированность представлений о видах пластических искусств, об их специфике; овладение выразительными особенностями языка  пластических искусств (живописи, графики, декоративно-прикладного  искусства, архитектуры и дизайна);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7) умение воспринимать изобразительное искусство и выражать свое  отношение к художественному произведению; использование  изобразительных, поэтических и музыкальных образов при создании  театрализованных композиций, художественных событий, импровизации  по мотивам разных видов искусства.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lastRenderedPageBreak/>
        <w:t xml:space="preserve">При  реализации  данной  рабочей  программы  основное  внимание  будет  уделяться  формированию  универсальных  учебных  действий  (УУД)  через  использование  (применение)  следующих  </w:t>
      </w:r>
      <w:r w:rsidRPr="00C46695">
        <w:rPr>
          <w:rFonts w:ascii="Times New Roman" w:hAnsi="Times New Roman"/>
          <w:b/>
          <w:bCs/>
          <w:sz w:val="24"/>
          <w:szCs w:val="24"/>
        </w:rPr>
        <w:t>педагогических  технологий</w:t>
      </w:r>
      <w:r w:rsidRPr="00C46695">
        <w:rPr>
          <w:rFonts w:ascii="Times New Roman" w:hAnsi="Times New Roman"/>
          <w:sz w:val="24"/>
          <w:szCs w:val="24"/>
        </w:rPr>
        <w:t xml:space="preserve">,  в  т.ч.  инновационных: 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46695">
        <w:rPr>
          <w:rFonts w:ascii="Times New Roman" w:hAnsi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Педагогика сотрудничества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C46695">
        <w:rPr>
          <w:rFonts w:ascii="Times New Roman" w:hAnsi="Times New Roman"/>
          <w:sz w:val="24"/>
          <w:szCs w:val="24"/>
        </w:rPr>
        <w:t>Амонашвили</w:t>
      </w:r>
      <w:proofErr w:type="spellEnd"/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46695">
        <w:rPr>
          <w:rFonts w:ascii="Times New Roman" w:hAnsi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Игровые технологии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Проблемное обучение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Технологии уровневой дифференциации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Уровневая дифференциация обучения на основе обязательных результатов (В.В. Фирсов)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Групповые технологии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Компьютерные технологии обучения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C46695">
        <w:rPr>
          <w:rFonts w:ascii="Times New Roman" w:hAnsi="Times New Roman"/>
          <w:sz w:val="24"/>
          <w:szCs w:val="24"/>
          <w:u w:val="single"/>
        </w:rPr>
        <w:t>Природосообразные</w:t>
      </w:r>
      <w:proofErr w:type="spellEnd"/>
      <w:r w:rsidRPr="00C46695">
        <w:rPr>
          <w:rFonts w:ascii="Times New Roman" w:hAnsi="Times New Roman"/>
          <w:sz w:val="24"/>
          <w:szCs w:val="24"/>
          <w:u w:val="single"/>
        </w:rPr>
        <w:t xml:space="preserve"> технологии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Технология саморазвития (М. </w:t>
      </w:r>
      <w:proofErr w:type="spellStart"/>
      <w:r w:rsidRPr="00C46695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C46695">
        <w:rPr>
          <w:rFonts w:ascii="Times New Roman" w:hAnsi="Times New Roman"/>
          <w:sz w:val="24"/>
          <w:szCs w:val="24"/>
        </w:rPr>
        <w:t>)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46695">
        <w:rPr>
          <w:rFonts w:ascii="Times New Roman" w:hAnsi="Times New Roman"/>
          <w:sz w:val="24"/>
          <w:szCs w:val="24"/>
          <w:u w:val="single"/>
        </w:rPr>
        <w:t>Технологии развивающего обучения: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C46695">
        <w:rPr>
          <w:rFonts w:ascii="Times New Roman" w:hAnsi="Times New Roman"/>
          <w:sz w:val="24"/>
          <w:szCs w:val="24"/>
        </w:rPr>
        <w:t>Альтшуллер</w:t>
      </w:r>
      <w:proofErr w:type="spellEnd"/>
      <w:r w:rsidRPr="00C46695">
        <w:rPr>
          <w:rFonts w:ascii="Times New Roman" w:hAnsi="Times New Roman"/>
          <w:sz w:val="24"/>
          <w:szCs w:val="24"/>
        </w:rPr>
        <w:t>, И.П. Иванов)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C46695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C46695">
        <w:rPr>
          <w:rFonts w:ascii="Times New Roman" w:hAnsi="Times New Roman"/>
          <w:sz w:val="24"/>
          <w:szCs w:val="24"/>
        </w:rPr>
        <w:t>)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 w:rsidRPr="00C46695">
        <w:rPr>
          <w:rFonts w:ascii="Times New Roman" w:hAnsi="Times New Roman"/>
          <w:sz w:val="24"/>
          <w:szCs w:val="24"/>
        </w:rPr>
        <w:t>саморазвивающего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обучения (Г.К. </w:t>
      </w:r>
      <w:proofErr w:type="spellStart"/>
      <w:r w:rsidRPr="00C46695">
        <w:rPr>
          <w:rFonts w:ascii="Times New Roman" w:hAnsi="Times New Roman"/>
          <w:sz w:val="24"/>
          <w:szCs w:val="24"/>
        </w:rPr>
        <w:t>Селевко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), что  отражено  в  календарно-тематическом  планировании. </w:t>
      </w:r>
    </w:p>
    <w:p w:rsidR="00632174" w:rsidRPr="00C46695" w:rsidRDefault="00632174" w:rsidP="00632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Ключевой  задачей  при  реализации  данной  программы  будет  являться  </w:t>
      </w:r>
      <w:proofErr w:type="spellStart"/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>здоровьесбережение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,  так  как  оно  как  никогда  актуально  в  учебно-воспитательном  процессе  и   формирует внимательное отношение учащихся к своему организму, воспитывает понимание ценности человеческой жизни, закладывает основы здорового образа жизни, умение ценить свою жизнь и жизнь окружающих. 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          Новизна  разработанных  требований  в  соответствии  с  ФГОС  предполагает  приоритет  системно-деятельностного  подхода  к  процессу  обучения,  что  определяет  не  только  освоение  обучающимися  предметных  умений,  но  и  развитие  у  них  общих  учебных  умений  и  обобщённых  способов  деятельности,  связанных  с  формированием  познавательной,   информационной  и  коммуникативной  компетентности.  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C4669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 на занятиях курса детьми изучается </w:t>
      </w:r>
      <w:proofErr w:type="spellStart"/>
      <w:r w:rsidRPr="00C46695">
        <w:rPr>
          <w:rFonts w:ascii="Times New Roman" w:hAnsi="Times New Roman"/>
          <w:sz w:val="24"/>
          <w:szCs w:val="24"/>
        </w:rPr>
        <w:t>общеэстетический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метапредметными результатами изучения курса «Изобразительное искусство» является формирование перечисленных  универсальных учебных действий (УУД).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46695">
        <w:rPr>
          <w:rFonts w:ascii="Times New Roman" w:hAnsi="Times New Roman"/>
          <w:b/>
          <w:bCs/>
          <w:sz w:val="24"/>
          <w:szCs w:val="24"/>
          <w:highlight w:val="white"/>
        </w:rPr>
        <w:t>Перечень учебно-методического обеспечения.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Учебно-методический комплект: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52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  <w:lang w:val="en-US"/>
        </w:rPr>
        <w:t></w:t>
      </w:r>
      <w:r w:rsidRPr="00C46695">
        <w:rPr>
          <w:rFonts w:ascii="Times New Roman" w:hAnsi="Times New Roman"/>
          <w:i/>
          <w:iCs/>
          <w:sz w:val="24"/>
          <w:szCs w:val="24"/>
        </w:rPr>
        <w:t>Л.Г.Савенкова</w:t>
      </w:r>
      <w:proofErr w:type="gramStart"/>
      <w:r w:rsidRPr="00C46695">
        <w:rPr>
          <w:rFonts w:ascii="Times New Roman" w:hAnsi="Times New Roman"/>
          <w:i/>
          <w:iCs/>
          <w:sz w:val="24"/>
          <w:szCs w:val="24"/>
        </w:rPr>
        <w:t xml:space="preserve">,  </w:t>
      </w:r>
      <w:proofErr w:type="spellStart"/>
      <w:r w:rsidRPr="00C46695">
        <w:rPr>
          <w:rFonts w:ascii="Times New Roman" w:hAnsi="Times New Roman"/>
          <w:i/>
          <w:iCs/>
          <w:sz w:val="24"/>
          <w:szCs w:val="24"/>
        </w:rPr>
        <w:t>Е.А.Ермолинская</w:t>
      </w:r>
      <w:proofErr w:type="spellEnd"/>
      <w:proofErr w:type="gramEnd"/>
      <w:r w:rsidRPr="00C46695">
        <w:rPr>
          <w:rFonts w:ascii="Times New Roman" w:hAnsi="Times New Roman"/>
          <w:i/>
          <w:iCs/>
          <w:sz w:val="24"/>
          <w:szCs w:val="24"/>
        </w:rPr>
        <w:t>.</w:t>
      </w:r>
      <w:r w:rsidRPr="00C46695">
        <w:rPr>
          <w:rFonts w:ascii="Times New Roman" w:hAnsi="Times New Roman"/>
          <w:sz w:val="24"/>
          <w:szCs w:val="24"/>
        </w:rPr>
        <w:t xml:space="preserve"> Изобразительное  искусство : 4 класс : учебник для учащихся общеобразовательных учреждений. / Л. </w:t>
      </w:r>
      <w:r w:rsidRPr="00C46695">
        <w:rPr>
          <w:rFonts w:ascii="Times New Roman" w:hAnsi="Times New Roman"/>
          <w:sz w:val="24"/>
          <w:szCs w:val="24"/>
        </w:rPr>
        <w:lastRenderedPageBreak/>
        <w:t xml:space="preserve">Е. </w:t>
      </w:r>
      <w:proofErr w:type="spellStart"/>
      <w:r w:rsidRPr="00C46695">
        <w:rPr>
          <w:rFonts w:ascii="Times New Roman" w:hAnsi="Times New Roman"/>
          <w:sz w:val="24"/>
          <w:szCs w:val="24"/>
        </w:rPr>
        <w:t>Журова</w:t>
      </w:r>
      <w:proofErr w:type="spellEnd"/>
      <w:r w:rsidRPr="00C46695">
        <w:rPr>
          <w:rFonts w:ascii="Times New Roman" w:hAnsi="Times New Roman"/>
          <w:sz w:val="24"/>
          <w:szCs w:val="24"/>
        </w:rPr>
        <w:t>, М. И. Евдокимова. – М.</w:t>
      </w:r>
      <w:proofErr w:type="gramStart"/>
      <w:r w:rsidRPr="00C46695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C46695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C46695">
        <w:rPr>
          <w:rFonts w:ascii="Times New Roman" w:hAnsi="Times New Roman"/>
          <w:sz w:val="24"/>
          <w:szCs w:val="24"/>
        </w:rPr>
        <w:t>, 2011.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52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  <w:lang w:val="en-US"/>
        </w:rPr>
        <w:t></w:t>
      </w:r>
      <w:r w:rsidRPr="00C46695">
        <w:rPr>
          <w:rFonts w:ascii="Times New Roman" w:hAnsi="Times New Roman"/>
          <w:i/>
          <w:iCs/>
          <w:sz w:val="24"/>
          <w:szCs w:val="24"/>
        </w:rPr>
        <w:t>Л.Г.Савенкова</w:t>
      </w:r>
      <w:proofErr w:type="gramStart"/>
      <w:r w:rsidRPr="00C46695">
        <w:rPr>
          <w:rFonts w:ascii="Times New Roman" w:hAnsi="Times New Roman"/>
          <w:i/>
          <w:iCs/>
          <w:sz w:val="24"/>
          <w:szCs w:val="24"/>
        </w:rPr>
        <w:t xml:space="preserve">,  </w:t>
      </w:r>
      <w:proofErr w:type="spellStart"/>
      <w:r w:rsidRPr="00C46695">
        <w:rPr>
          <w:rFonts w:ascii="Times New Roman" w:hAnsi="Times New Roman"/>
          <w:i/>
          <w:iCs/>
          <w:sz w:val="24"/>
          <w:szCs w:val="24"/>
        </w:rPr>
        <w:t>Е.А.Ермолинская</w:t>
      </w:r>
      <w:proofErr w:type="spellEnd"/>
      <w:proofErr w:type="gramEnd"/>
      <w:r w:rsidRPr="00C46695">
        <w:rPr>
          <w:rFonts w:ascii="Times New Roman" w:hAnsi="Times New Roman"/>
          <w:i/>
          <w:iCs/>
          <w:sz w:val="24"/>
          <w:szCs w:val="24"/>
        </w:rPr>
        <w:t>.</w:t>
      </w:r>
      <w:r w:rsidRPr="00C46695">
        <w:rPr>
          <w:rFonts w:ascii="Times New Roman" w:hAnsi="Times New Roman"/>
          <w:sz w:val="24"/>
          <w:szCs w:val="24"/>
        </w:rPr>
        <w:t xml:space="preserve"> Изобразительное  искусство : 4класс : рабочая  тетрадь для учащихся общеобразовательных учреждений. / Л. Е. </w:t>
      </w:r>
      <w:proofErr w:type="spellStart"/>
      <w:r w:rsidRPr="00C46695">
        <w:rPr>
          <w:rFonts w:ascii="Times New Roman" w:hAnsi="Times New Roman"/>
          <w:sz w:val="24"/>
          <w:szCs w:val="24"/>
        </w:rPr>
        <w:t>Журова</w:t>
      </w:r>
      <w:proofErr w:type="spellEnd"/>
      <w:r w:rsidRPr="00C46695">
        <w:rPr>
          <w:rFonts w:ascii="Times New Roman" w:hAnsi="Times New Roman"/>
          <w:sz w:val="24"/>
          <w:szCs w:val="24"/>
        </w:rPr>
        <w:t>, М. И. Евдокимова. – М.</w:t>
      </w:r>
      <w:proofErr w:type="gramStart"/>
      <w:r w:rsidRPr="00C46695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C46695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C46695">
        <w:rPr>
          <w:rFonts w:ascii="Times New Roman" w:hAnsi="Times New Roman"/>
          <w:sz w:val="24"/>
          <w:szCs w:val="24"/>
        </w:rPr>
        <w:t>, 2011.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Электронный учебно-методический комплект: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1.</w:t>
      </w:r>
      <w:r w:rsidRPr="00C46695">
        <w:rPr>
          <w:rFonts w:ascii="Times New Roman" w:hAnsi="Times New Roman"/>
          <w:sz w:val="24"/>
          <w:szCs w:val="24"/>
        </w:rPr>
        <w:t xml:space="preserve"> Детская энциклопедия Кирилла и </w:t>
      </w:r>
      <w:proofErr w:type="spellStart"/>
      <w:r w:rsidRPr="00C46695">
        <w:rPr>
          <w:rFonts w:ascii="Times New Roman" w:hAnsi="Times New Roman"/>
          <w:sz w:val="24"/>
          <w:szCs w:val="24"/>
        </w:rPr>
        <w:t>Мефодия</w:t>
      </w:r>
      <w:proofErr w:type="spellEnd"/>
      <w:r w:rsidRPr="00C46695">
        <w:rPr>
          <w:rFonts w:ascii="Times New Roman" w:hAnsi="Times New Roman"/>
          <w:sz w:val="24"/>
          <w:szCs w:val="24"/>
        </w:rPr>
        <w:t>.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Электронные  образовательные  ресурсы:</w:t>
      </w:r>
    </w:p>
    <w:p w:rsidR="00632174" w:rsidRPr="00C46695" w:rsidRDefault="00632174" w:rsidP="00632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46695">
        <w:rPr>
          <w:rFonts w:ascii="Times New Roman" w:hAnsi="Times New Roman"/>
          <w:color w:val="000000"/>
          <w:sz w:val="24"/>
          <w:szCs w:val="24"/>
        </w:rPr>
        <w:t xml:space="preserve">«Единая коллекция цифровых образовательных ресурсов» - </w:t>
      </w:r>
      <w:hyperlink r:id="rId5" w:history="1">
        <w:r w:rsidRPr="00C46695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school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-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collektion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school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school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-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collektion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</w:rPr>
          <w:t>-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school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-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collektion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collektion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school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-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collektion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school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-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collektion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school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-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collektion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</w:rPr>
          <w:t>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school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-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collektion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 w:rsidRPr="00C46695">
        <w:rPr>
          <w:rFonts w:ascii="Times New Roman" w:hAnsi="Times New Roman"/>
          <w:sz w:val="24"/>
          <w:szCs w:val="24"/>
        </w:rPr>
        <w:t xml:space="preserve">,    </w:t>
      </w:r>
      <w:r w:rsidRPr="00C46695">
        <w:rPr>
          <w:rFonts w:ascii="Times New Roman" w:hAnsi="Times New Roman"/>
          <w:color w:val="000000"/>
          <w:sz w:val="24"/>
          <w:szCs w:val="24"/>
        </w:rPr>
        <w:t xml:space="preserve">Портал «Музеи России» </w:t>
      </w:r>
      <w:hyperlink r:id="rId6" w:history="1">
        <w:r w:rsidRPr="00C46695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museum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museum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museum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museum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museum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museum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museum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 w:rsidRPr="00C46695">
        <w:rPr>
          <w:rFonts w:ascii="Times New Roman" w:hAnsi="Times New Roman"/>
          <w:color w:val="000000"/>
          <w:sz w:val="24"/>
          <w:szCs w:val="24"/>
        </w:rPr>
        <w:t xml:space="preserve">Федеральный портал «Информационно-коммуникационные технологии в образовании»  </w:t>
      </w:r>
      <w:hyperlink r:id="rId7" w:history="1">
        <w:r w:rsidRPr="00C4669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ict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ict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ict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 xml:space="preserve"> "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://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www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ict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/"</w:t>
        </w:r>
        <w:r w:rsidRPr="00C4669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ict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HYPERLINK "http://www.ict.edu.ru/"</w:t>
        </w:r>
        <w:r w:rsidRPr="00C4669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HYPERLINK "http://www.ict.edu.ru/"</w:t>
        </w:r>
        <w:r w:rsidRPr="00C4669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HYPERLINK "http://www.ict.edu.ru/"</w:t>
        </w:r>
        <w:r w:rsidRPr="00C4669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C46695">
          <w:rPr>
            <w:rFonts w:ascii="Times New Roman" w:hAnsi="Times New Roman"/>
            <w:vanish/>
            <w:color w:val="0000FF"/>
            <w:sz w:val="24"/>
            <w:szCs w:val="24"/>
            <w:u w:val="single"/>
            <w:lang w:val="en-US"/>
          </w:rPr>
          <w:t>HYPERLINK "http://www.ict.edu.ru/"</w:t>
        </w:r>
        <w:r w:rsidRPr="00C4669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632174" w:rsidRDefault="00632174" w:rsidP="00632174">
      <w:pPr>
        <w:widowControl w:val="0"/>
        <w:autoSpaceDE w:val="0"/>
        <w:autoSpaceDN w:val="0"/>
        <w:adjustRightInd w:val="0"/>
        <w:spacing w:before="120" w:after="120" w:line="264" w:lineRule="atLeast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632174" w:rsidRDefault="00632174" w:rsidP="00632174">
      <w:pPr>
        <w:widowControl w:val="0"/>
        <w:autoSpaceDE w:val="0"/>
        <w:autoSpaceDN w:val="0"/>
        <w:adjustRightInd w:val="0"/>
        <w:spacing w:before="120" w:after="120" w:line="264" w:lineRule="atLeast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632174" w:rsidRDefault="00632174" w:rsidP="00632174">
      <w:pPr>
        <w:widowControl w:val="0"/>
        <w:autoSpaceDE w:val="0"/>
        <w:autoSpaceDN w:val="0"/>
        <w:adjustRightInd w:val="0"/>
        <w:spacing w:before="120" w:after="120" w:line="264" w:lineRule="atLeast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6C1F4A" w:rsidRDefault="006C1F4A"/>
    <w:p w:rsidR="001F61CD" w:rsidRDefault="001F61CD"/>
    <w:p w:rsidR="001F61CD" w:rsidRDefault="001F61CD"/>
    <w:p w:rsidR="001F61CD" w:rsidRDefault="001F61CD"/>
    <w:p w:rsidR="001F61CD" w:rsidRDefault="001F61CD"/>
    <w:p w:rsidR="001F61CD" w:rsidRDefault="001F61CD"/>
    <w:p w:rsidR="001F61CD" w:rsidRDefault="001F61CD"/>
    <w:p w:rsidR="001F61CD" w:rsidRDefault="001F61CD"/>
    <w:p w:rsidR="001F61CD" w:rsidRDefault="001F61CD"/>
    <w:p w:rsidR="001F61CD" w:rsidRDefault="001F61CD"/>
    <w:p w:rsidR="001F61CD" w:rsidRDefault="001F61CD"/>
    <w:p w:rsidR="001F61CD" w:rsidRDefault="001F61CD"/>
    <w:p w:rsidR="001F61CD" w:rsidRDefault="001F61CD"/>
    <w:p w:rsidR="001F61CD" w:rsidRPr="001F61CD" w:rsidRDefault="001F61CD" w:rsidP="001F61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1CD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1F61CD" w:rsidRPr="001F61CD" w:rsidRDefault="001F61CD" w:rsidP="001F61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61CD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Pr="001F61CD">
        <w:rPr>
          <w:rFonts w:ascii="Times New Roman" w:hAnsi="Times New Roman"/>
          <w:b/>
          <w:bCs/>
          <w:sz w:val="24"/>
          <w:szCs w:val="24"/>
        </w:rPr>
        <w:t>класс  34</w:t>
      </w:r>
      <w:proofErr w:type="gramEnd"/>
      <w:r w:rsidRPr="001F61CD">
        <w:rPr>
          <w:rFonts w:ascii="Times New Roman" w:hAnsi="Times New Roman"/>
          <w:b/>
          <w:bCs/>
          <w:sz w:val="24"/>
          <w:szCs w:val="24"/>
        </w:rPr>
        <w:t xml:space="preserve"> часа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7"/>
        <w:gridCol w:w="3772"/>
        <w:gridCol w:w="848"/>
        <w:gridCol w:w="1028"/>
        <w:gridCol w:w="236"/>
        <w:gridCol w:w="6534"/>
        <w:gridCol w:w="1843"/>
      </w:tblGrid>
      <w:tr w:rsidR="001F61CD" w:rsidRPr="001F61CD" w:rsidTr="00D44295">
        <w:tc>
          <w:tcPr>
            <w:tcW w:w="837" w:type="dxa"/>
            <w:vMerge w:val="restart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1C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2" w:type="dxa"/>
            <w:vMerge w:val="restart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1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8" w:type="dxa"/>
            <w:vMerge w:val="restart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1CD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28" w:type="dxa"/>
            <w:tcBorders>
              <w:bottom w:val="nil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1C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1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1F61CD" w:rsidRPr="001F61CD" w:rsidTr="00D44295">
        <w:tc>
          <w:tcPr>
            <w:tcW w:w="837" w:type="dxa"/>
            <w:vMerge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vMerge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1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299"/>
        </w:trPr>
        <w:tc>
          <w:tcPr>
            <w:tcW w:w="132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594"/>
        </w:trPr>
        <w:tc>
          <w:tcPr>
            <w:tcW w:w="837" w:type="dxa"/>
            <w:tcBorders>
              <w:top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Состояние природы в технике а-ля прима «Морской пейзаж»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графические зарисовки, этюды, небольшие живописные работы с натуры в технике «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а-ляприма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Изображение с натуры природных объектов «Ромашки» 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.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Видеть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замечать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красоту в явлениях окружающей среды.</w:t>
            </w:r>
          </w:p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зарисовки акварелью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Коллективная творческая работа «Мировое дерево» в технике аппликации. Цветные карандаши, фломастеры 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Передавать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в творческих работах с помощью цвета нужное настроение, используя нужную цветовую гамму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Восприятие окружающего мира разными народами. Пейзаж «Лес на берегу реки»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ГуашьМузей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в твоей книжке. В.Д. Поленов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Передавать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средствами изобразительного искусства музыку своей родной природы (гор, степей, морей, лесов)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Особенности архитектуры славян. Окно, из которого смотрела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Царевна-Несмеяна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(гуашь)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Осваивать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особенности народной архитектуры разных регионов земли, её зависимость от природных условий.</w:t>
            </w:r>
          </w:p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Коллективная творческая работа «Деревенская улица» (гуашь) Музей в твоей книжке. А.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Саврасов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Овладевать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навыками определения сюжета, содержания, графических материалов, выразительных средств художников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912"/>
        </w:trPr>
        <w:tc>
          <w:tcPr>
            <w:tcW w:w="837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Групповая работа «Аул в горах» (пластилин)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7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Создавать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сюжетные композиции, 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передавать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в работе с помощью пластилина смысловые связи между объектами изображения, колорит, динамику.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CD" w:rsidRPr="001F61CD" w:rsidTr="00D44295">
        <w:trPr>
          <w:trHeight w:val="120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Сюжетная композиция «Жизнь в тундре. Чум оленевода» (гуашь)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нужный формат, 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выделять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композиционный центр.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692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Архитектура Китая. Дом на воде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кварель,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ручка)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Создавать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сюжетные композиции, 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передавать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в работе с помощью цвета смысловые связи между объектами изображения, колорит, динамику.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Архитектура православного храма. Гуашь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Создавать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сюжетные композиции, 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передавать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в работе с помощью цвета, пятен, линий смысловые связи между объектами изображения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625"/>
        </w:trPr>
        <w:tc>
          <w:tcPr>
            <w:tcW w:w="837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Интерьер русской избы. Композиция «За прялкой». Гуашь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 w:val="restart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Иметьпредставление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об особенностях традиционного декоративно-прикладного искусства у разных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народов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>.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нать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о происхождении народного искусства, его изначальной прикладной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функции.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зависимость народного искусства от особенностей местности, климата; 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видеть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его связь с культурными традициями региона.</w:t>
            </w:r>
          </w:p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480"/>
        </w:trPr>
        <w:tc>
          <w:tcPr>
            <w:tcW w:w="837" w:type="dxa"/>
            <w:tcBorders>
              <w:top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Внутри кавказской сакли. Цветные карандаши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Сюжетная композиция «Дети в чуме оленевода» Гуашь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Интерьер китайского дома. Чайная церемония. Аппликация 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Творческий проект учащихся «Проект интерьера моей комнаты»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Уметьработать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разными художественными материалами и инструментами: кистями и красками, цветными карандашами на тонированной бумаге.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934"/>
        </w:trPr>
        <w:tc>
          <w:tcPr>
            <w:tcW w:w="837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Русский орнамент: резьба, вышивка. Значение знаков-оберегов. Изразцы  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 w:val="restart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Иметьпредставление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о том, что такое народный декоративный орнамент, </w:t>
            </w:r>
            <w:proofErr w:type="spellStart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уметьсоздавать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свой орнамент, используя элементы орнамента конкретного региона (народности)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>.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оздавать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коллективную композицию на тему.</w:t>
            </w:r>
          </w:p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Сотрудничать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с другими учащимися в процессе совместной творческой работы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820"/>
        </w:trPr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Узоры народов Кавказа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Декоративная монетка в технике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металлопластики</w:t>
            </w:r>
            <w:proofErr w:type="spellEnd"/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Орнамент народов Севера. Значение узоров.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567"/>
        </w:trPr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Традиционные узоры Китая  китайская ваза. Гуашь 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262"/>
        </w:trPr>
        <w:tc>
          <w:tcPr>
            <w:tcW w:w="837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Натюрморт из предметов быта русского народа. Гуашь.  Музей в твоей книжке В.И. Суриков 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, дымковская  и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каргопольская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игрушка. Сравнение. Лепим животное  Пластилин 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 w:val="restart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Изучать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форму народных игрушек и изделий декоративно-прикладного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>.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ередавать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Отображать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характер традиционной игрушки в современной пластике. 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Создавать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коллективные объёмно-пространственные композиции из выполненных работ.</w:t>
            </w:r>
          </w:p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цветовой и средовой характер композиции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игрушка. Деревянная игрушка. Динамическая поделка из картона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Матрёшка различных промыслов. Цветные карандаши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>. Роспись подноса по цветному картону. Гуашь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Городецкая роспись. Птица. </w:t>
            </w:r>
            <w:r w:rsidRPr="001F61CD">
              <w:rPr>
                <w:rFonts w:ascii="Times New Roman" w:hAnsi="Times New Roman"/>
                <w:sz w:val="24"/>
                <w:szCs w:val="24"/>
              </w:rPr>
              <w:lastRenderedPageBreak/>
              <w:t>Гуашь по цветной бумаге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Хохлома. Гуашь. Орнамент на картоне 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Групповой творческий проект «Ярмарка народных промыслов России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1F61CD">
              <w:rPr>
                <w:rFonts w:ascii="Times New Roman" w:hAnsi="Times New Roman"/>
                <w:sz w:val="24"/>
                <w:szCs w:val="24"/>
              </w:rPr>
              <w:t>узей в твоей книжке Б. Кустодиев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Сюжетная композиция «Парусные гонки» Акварель 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 w:val="restart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Иметьпредставление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об особенностях композиции в разных видах изобразительного искусства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Сюжетная композиция «Горы в лучах заходящего солнца» Акварель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Сюжетная композиция «Скалистый берег» Карандаш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614"/>
        </w:trPr>
        <w:tc>
          <w:tcPr>
            <w:tcW w:w="837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Портрет литературного героя. Характерные особенности. Создание композиции. Простой карандаш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 w:val="restart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Наблюдать</w:t>
            </w:r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за движениями человека, передавать их в набросках и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зарисовках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Создавать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объёмно-пространственные композиции с учётом кругового распределения фигур в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Start"/>
            <w:r w:rsidRPr="001F61CD">
              <w:rPr>
                <w:rFonts w:ascii="Times New Roman" w:hAnsi="Times New Roman"/>
                <w:sz w:val="24"/>
                <w:szCs w:val="24"/>
              </w:rPr>
              <w:t>.</w:t>
            </w:r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ередавать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 основной замысел работы через особенности формы каждого предмета в композиции.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Портрет литературного героя. Характерные особенности. Цветовое решение. Цветные  карандаши</w:t>
            </w:r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Merge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c>
          <w:tcPr>
            <w:tcW w:w="837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72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Иллюстрирование сказок. Музей в твоей книжке И. </w:t>
            </w:r>
            <w:proofErr w:type="spellStart"/>
            <w:r w:rsidRPr="001F61CD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</w:p>
        </w:tc>
        <w:tc>
          <w:tcPr>
            <w:tcW w:w="84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D">
              <w:rPr>
                <w:rFonts w:ascii="Times New Roman" w:hAnsi="Times New Roman"/>
                <w:i/>
                <w:iCs/>
                <w:sz w:val="24"/>
                <w:szCs w:val="24"/>
              </w:rPr>
              <w:t>Уметьобъяснять</w:t>
            </w:r>
            <w:proofErr w:type="spellEnd"/>
            <w:r w:rsidRPr="001F61CD">
              <w:rPr>
                <w:rFonts w:ascii="Times New Roman" w:hAnsi="Times New Roman"/>
                <w:sz w:val="24"/>
                <w:szCs w:val="24"/>
              </w:rPr>
              <w:t xml:space="preserve">, чем отличается изображение человека в станковом искусстве от изображения человека в декоративном или народном искусстве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CD" w:rsidRPr="001F61CD" w:rsidTr="00D44295">
        <w:trPr>
          <w:trHeight w:val="662"/>
        </w:trPr>
        <w:tc>
          <w:tcPr>
            <w:tcW w:w="837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 xml:space="preserve">Заочная экскурсия в Третьяковскую галерею 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F61CD" w:rsidRPr="001F61CD" w:rsidRDefault="001F61CD" w:rsidP="001F6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CD" w:rsidRPr="001F61CD" w:rsidRDefault="001F61CD" w:rsidP="001F6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1CD" w:rsidRPr="001F61CD" w:rsidRDefault="001F61CD" w:rsidP="001F6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1CD" w:rsidRPr="001F61CD" w:rsidRDefault="001F61CD" w:rsidP="001F6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61CD" w:rsidRPr="001F61CD" w:rsidSect="006400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146F6C"/>
    <w:lvl w:ilvl="0">
      <w:numFmt w:val="bullet"/>
      <w:lvlText w:val="*"/>
      <w:lvlJc w:val="left"/>
    </w:lvl>
  </w:abstractNum>
  <w:abstractNum w:abstractNumId="1">
    <w:nsid w:val="242A11C3"/>
    <w:multiLevelType w:val="hybridMultilevel"/>
    <w:tmpl w:val="0D2A4E62"/>
    <w:lvl w:ilvl="0" w:tplc="97BA421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20EA"/>
    <w:rsid w:val="000A59C8"/>
    <w:rsid w:val="000E24AF"/>
    <w:rsid w:val="001F61CD"/>
    <w:rsid w:val="002134E0"/>
    <w:rsid w:val="002B15A1"/>
    <w:rsid w:val="003C47E3"/>
    <w:rsid w:val="004D20EA"/>
    <w:rsid w:val="00632174"/>
    <w:rsid w:val="00640072"/>
    <w:rsid w:val="00652B01"/>
    <w:rsid w:val="006C1F4A"/>
    <w:rsid w:val="006E2518"/>
    <w:rsid w:val="007228D3"/>
    <w:rsid w:val="00832311"/>
    <w:rsid w:val="00F9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/" TargetMode="External"/><Relationship Id="rId5" Type="http://schemas.openxmlformats.org/officeDocument/2006/relationships/hyperlink" Target="http://school-collektion.edu/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11</cp:revision>
  <dcterms:created xsi:type="dcterms:W3CDTF">2021-09-02T08:52:00Z</dcterms:created>
  <dcterms:modified xsi:type="dcterms:W3CDTF">2021-10-10T22:44:00Z</dcterms:modified>
</cp:coreProperties>
</file>