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2E" w:rsidRDefault="0001002E" w:rsidP="00511B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1002E" w:rsidRDefault="0001002E" w:rsidP="00511B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«Туруханская средняя школа №1»(МБОУ «Туруханская средняя школа № 1»)</w:t>
      </w:r>
    </w:p>
    <w:p w:rsidR="0001002E" w:rsidRDefault="0001002E" w:rsidP="00511BC0">
      <w:pPr>
        <w:spacing w:after="0"/>
        <w:rPr>
          <w:rFonts w:ascii="Times New Roman" w:hAnsi="Times New Roman"/>
          <w:sz w:val="24"/>
          <w:szCs w:val="24"/>
        </w:rPr>
      </w:pPr>
    </w:p>
    <w:p w:rsidR="00511BC0" w:rsidRDefault="00511BC0" w:rsidP="00511BC0">
      <w:pPr>
        <w:spacing w:after="0"/>
        <w:rPr>
          <w:rFonts w:ascii="Times New Roman" w:hAnsi="Times New Roman"/>
          <w:sz w:val="24"/>
          <w:szCs w:val="24"/>
        </w:rPr>
      </w:pPr>
    </w:p>
    <w:p w:rsidR="00511BC0" w:rsidRDefault="00511BC0" w:rsidP="00511B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67318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>Утверждено</w:t>
      </w:r>
    </w:p>
    <w:p w:rsidR="00511BC0" w:rsidRPr="00367318" w:rsidRDefault="00511BC0" w:rsidP="00511B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7318">
        <w:rPr>
          <w:rFonts w:ascii="Times New Roman" w:hAnsi="Times New Roman"/>
          <w:sz w:val="28"/>
          <w:szCs w:val="28"/>
        </w:rPr>
        <w:t xml:space="preserve"> зам</w:t>
      </w:r>
      <w:proofErr w:type="gramStart"/>
      <w:r w:rsidRPr="003673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7318">
        <w:rPr>
          <w:rFonts w:ascii="Times New Roman" w:hAnsi="Times New Roman"/>
          <w:sz w:val="28"/>
          <w:szCs w:val="28"/>
        </w:rPr>
        <w:t xml:space="preserve"> директора по УВР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 xml:space="preserve"> Директор</w:t>
      </w:r>
    </w:p>
    <w:p w:rsidR="00511BC0" w:rsidRPr="00367318" w:rsidRDefault="00511BC0" w:rsidP="00511B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Е. А. Чакуриди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…………  Т. </w:t>
      </w:r>
      <w:proofErr w:type="spellStart"/>
      <w:r w:rsidRPr="00367318">
        <w:rPr>
          <w:rFonts w:ascii="Times New Roman" w:hAnsi="Times New Roman"/>
          <w:sz w:val="28"/>
          <w:szCs w:val="28"/>
        </w:rPr>
        <w:t>В.Рыбянец</w:t>
      </w:r>
      <w:proofErr w:type="spellEnd"/>
    </w:p>
    <w:p w:rsidR="00511BC0" w:rsidRDefault="00511BC0" w:rsidP="00511B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«31» августа 2021 г.                                                                                                                                Приказ № 01-03-60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11BC0" w:rsidRPr="00367318" w:rsidRDefault="00511BC0" w:rsidP="00511B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от «31» августа </w:t>
      </w:r>
      <w:r w:rsidRPr="0036731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 </w:t>
      </w:r>
    </w:p>
    <w:p w:rsidR="00511BC0" w:rsidRDefault="00511BC0" w:rsidP="00511BC0">
      <w:pPr>
        <w:rPr>
          <w:rFonts w:ascii="Times New Roman" w:hAnsi="Times New Roman"/>
          <w:b/>
          <w:sz w:val="24"/>
          <w:szCs w:val="24"/>
        </w:rPr>
      </w:pPr>
    </w:p>
    <w:p w:rsidR="0001002E" w:rsidRDefault="0001002E" w:rsidP="0001002E">
      <w:pPr>
        <w:jc w:val="center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:rsidR="0001002E" w:rsidRDefault="0001002E" w:rsidP="00010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002E" w:rsidRDefault="0001002E" w:rsidP="000100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002E" w:rsidRDefault="0001002E" w:rsidP="000100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1002E" w:rsidRPr="0001002E" w:rsidRDefault="0001002E" w:rsidP="006C34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«Математика</w:t>
      </w:r>
      <w:r w:rsidRPr="0001002E">
        <w:rPr>
          <w:rFonts w:ascii="Times New Roman" w:hAnsi="Times New Roman"/>
          <w:sz w:val="24"/>
          <w:szCs w:val="24"/>
          <w:u w:val="single"/>
        </w:rPr>
        <w:t>» в 4</w:t>
      </w:r>
      <w:proofErr w:type="gramStart"/>
      <w:r w:rsidRPr="0001002E">
        <w:rPr>
          <w:rFonts w:ascii="Times New Roman" w:hAnsi="Times New Roman"/>
          <w:sz w:val="24"/>
          <w:szCs w:val="24"/>
          <w:u w:val="single"/>
        </w:rPr>
        <w:t xml:space="preserve"> Б</w:t>
      </w:r>
      <w:proofErr w:type="gramEnd"/>
      <w:r w:rsidRPr="0001002E">
        <w:rPr>
          <w:rFonts w:ascii="Times New Roman" w:hAnsi="Times New Roman"/>
          <w:sz w:val="24"/>
          <w:szCs w:val="24"/>
          <w:u w:val="single"/>
        </w:rPr>
        <w:t xml:space="preserve"> классе</w:t>
      </w:r>
    </w:p>
    <w:p w:rsidR="0001002E" w:rsidRPr="0001002E" w:rsidRDefault="0001002E" w:rsidP="006C3444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01002E">
        <w:rPr>
          <w:rFonts w:ascii="Times New Roman" w:hAnsi="Times New Roman"/>
          <w:sz w:val="20"/>
          <w:szCs w:val="24"/>
        </w:rPr>
        <w:t>(наименование учебного курса, предмета, дисциплины)</w:t>
      </w:r>
    </w:p>
    <w:p w:rsidR="0001002E" w:rsidRDefault="0001002E" w:rsidP="0001002E">
      <w:pPr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01002E" w:rsidRDefault="0001002E" w:rsidP="0001002E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Петровна</w:t>
      </w:r>
    </w:p>
    <w:p w:rsidR="00511BC0" w:rsidRDefault="00511BC0" w:rsidP="0001002E">
      <w:pPr>
        <w:jc w:val="right"/>
        <w:rPr>
          <w:rFonts w:ascii="Times New Roman" w:hAnsi="Times New Roman"/>
          <w:sz w:val="24"/>
          <w:szCs w:val="24"/>
        </w:rPr>
      </w:pPr>
    </w:p>
    <w:p w:rsidR="00511BC0" w:rsidRDefault="00511BC0" w:rsidP="0001002E">
      <w:pPr>
        <w:jc w:val="right"/>
        <w:rPr>
          <w:rFonts w:ascii="Times New Roman" w:hAnsi="Times New Roman"/>
          <w:sz w:val="24"/>
          <w:szCs w:val="24"/>
        </w:rPr>
      </w:pPr>
    </w:p>
    <w:p w:rsidR="00511BC0" w:rsidRDefault="00511BC0" w:rsidP="0001002E">
      <w:pPr>
        <w:jc w:val="right"/>
        <w:rPr>
          <w:rFonts w:ascii="Times New Roman" w:hAnsi="Times New Roman"/>
          <w:sz w:val="24"/>
          <w:szCs w:val="24"/>
        </w:rPr>
      </w:pPr>
    </w:p>
    <w:p w:rsidR="0001002E" w:rsidRDefault="006C3444" w:rsidP="000100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bookmarkStart w:id="0" w:name="_GoBack"/>
      <w:bookmarkEnd w:id="0"/>
      <w:r w:rsidR="00511BC0">
        <w:rPr>
          <w:rFonts w:ascii="Times New Roman" w:hAnsi="Times New Roman"/>
          <w:sz w:val="24"/>
          <w:szCs w:val="24"/>
        </w:rPr>
        <w:t xml:space="preserve">/2022  учебный </w:t>
      </w:r>
      <w:r w:rsidR="0001002E">
        <w:rPr>
          <w:rFonts w:ascii="Times New Roman" w:hAnsi="Times New Roman"/>
          <w:sz w:val="24"/>
          <w:szCs w:val="24"/>
        </w:rPr>
        <w:t xml:space="preserve"> год</w:t>
      </w:r>
    </w:p>
    <w:p w:rsidR="00511BC0" w:rsidRDefault="00511BC0" w:rsidP="00511BC0">
      <w:pPr>
        <w:rPr>
          <w:rFonts w:ascii="Times New Roman" w:hAnsi="Times New Roman"/>
          <w:sz w:val="24"/>
          <w:szCs w:val="24"/>
        </w:rPr>
      </w:pPr>
    </w:p>
    <w:p w:rsidR="00511BC0" w:rsidRDefault="00511BC0" w:rsidP="00511BC0">
      <w:pPr>
        <w:rPr>
          <w:rFonts w:ascii="Times New Roman" w:hAnsi="Times New Roman"/>
          <w:sz w:val="24"/>
          <w:szCs w:val="24"/>
        </w:rPr>
      </w:pPr>
    </w:p>
    <w:p w:rsidR="00715A74" w:rsidRPr="0001002E" w:rsidRDefault="00715A74" w:rsidP="0001002E">
      <w:pPr>
        <w:jc w:val="center"/>
        <w:rPr>
          <w:rFonts w:ascii="Times New Roman" w:hAnsi="Times New Roman"/>
          <w:sz w:val="24"/>
          <w:szCs w:val="24"/>
        </w:rPr>
      </w:pPr>
      <w:r w:rsidRPr="00715A74">
        <w:rPr>
          <w:rFonts w:ascii="Times New Roman" w:eastAsiaTheme="minorEastAsia" w:hAnsi="Times New Roman"/>
          <w:b/>
          <w:sz w:val="24"/>
          <w:szCs w:val="24"/>
        </w:rPr>
        <w:lastRenderedPageBreak/>
        <w:t>Общая характеристика предмета, курса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Обучение математике в начальной школе направлено на достижение следующих </w:t>
      </w: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целей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      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     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     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proofErr w:type="gramStart"/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Важнейшими </w:t>
      </w: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задачами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Овладение учащимися начальной школы основами математического языка для описания разнообразных предметов и явлений окружающего мира, усвоения общего приема решения математических задач как универсального действия, умение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  <w:proofErr w:type="gramEnd"/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вводимых без определений: число, отношение, величина, геометрическая фигура. В соответствии с требованиями стандарта начального образования предусмотрена работа с информацией (представление, анализ, интерпретация данных, чтение диаграмм и пр.) В четвертом классе продолжается формирование у учащихся важнейших математических понятий, связанных с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 xml:space="preserve">числами, величинами, отношениями, элементами алгебры и геометрии. Четвероклассники работают с использованием соответствующих определений, правил и терминов. 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6"/>
          <w:szCs w:val="26"/>
        </w:rPr>
        <w:t>Учебно-тематический план</w:t>
      </w:r>
    </w:p>
    <w:tbl>
      <w:tblPr>
        <w:tblW w:w="0" w:type="auto"/>
        <w:tblInd w:w="500" w:type="dxa"/>
        <w:tblLayout w:type="fixed"/>
        <w:tblLook w:val="0000"/>
      </w:tblPr>
      <w:tblGrid>
        <w:gridCol w:w="8080"/>
        <w:gridCol w:w="850"/>
      </w:tblGrid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b/>
                <w:bCs/>
                <w:i/>
                <w:iCs/>
                <w:sz w:val="24"/>
                <w:szCs w:val="24"/>
              </w:rPr>
              <w:t>Всего часов</w:t>
            </w:r>
          </w:p>
        </w:tc>
      </w:tr>
      <w:tr w:rsidR="00715A74" w:rsidRPr="00715A74" w:rsidTr="008D0F61">
        <w:trPr>
          <w:trHeight w:val="274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Построение многоугольников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Скорость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Задачи на движение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Координатный угол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Графики. Диаграммы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Переместительное свойство сложения и умножения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Сочетательные свойства сложения и умножения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Многогранник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Умножение на 1000, 10000…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Прямоугольный параллелепипед. Куб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Тонна. Центнер.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Пирамида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Задачи на движение в противоположных направлениях (встречное </w:t>
            </w: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движение)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 xml:space="preserve">Умножение многозначного числа </w:t>
            </w:r>
            <w:proofErr w:type="gramStart"/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</w:t>
            </w:r>
            <w:proofErr w:type="gramEnd"/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</w:t>
            </w:r>
            <w:proofErr w:type="gramEnd"/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двузначное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</w:t>
            </w:r>
            <w:proofErr w:type="gramEnd"/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Конус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Истинные и ложные высказывания. Высказывания со словами </w:t>
            </w: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Неверно, что…</w:t>
            </w: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Составные высказывания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Деление суммы на число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Деление на 1000, 10000…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Цилиндр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Деление отрезка на 2, 4, 8 равных частей с помощью циркуля и линейки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Нахождение неизвестного числа в равенствах вида: х+5=7, х</w:t>
            </w: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·5=5, </w:t>
            </w: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х-5=7, х:5=15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Угол и его обозначение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Виды углов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Нахождение неизвестного числа в равенствах вида: 8+х=16, 8</w:t>
            </w: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·</w:t>
            </w: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х=16, 8-х=2, 8:х=2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Виды треугольников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Точное и приближенное значение величины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15A74" w:rsidRPr="00715A74" w:rsidTr="008D0F61">
        <w:trPr>
          <w:trHeight w:val="1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Calibri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>136</w:t>
            </w:r>
          </w:p>
        </w:tc>
      </w:tr>
    </w:tbl>
    <w:p w:rsid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</w:p>
    <w:p w:rsidR="00511BC0" w:rsidRDefault="00511BC0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</w:p>
    <w:p w:rsidR="00511BC0" w:rsidRPr="00511BC0" w:rsidRDefault="00511BC0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lastRenderedPageBreak/>
        <w:t>Содержание программы (136 часов)</w:t>
      </w:r>
    </w:p>
    <w:p w:rsidR="00715A74" w:rsidRPr="00511BC0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ind w:left="432" w:right="2957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highlight w:val="white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  <w:highlight w:val="white"/>
        </w:rPr>
        <w:t>Число и счет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ind w:right="2957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  <w:highlight w:val="white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highlight w:val="white"/>
        </w:rPr>
        <w:t>Целые неотрицательные числа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Счет сотнями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Многозначное число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Классы и разряды многозначного числа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Названия и последовательность многозначных чисел в пределах класса миллиардов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Десятичная система записи чисел. Запись многозначных чисел цифрами.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Представление многозначного числа в виде суммы разрядных слагаемых.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Сведения из истории математики: римские цифры: I, V, X, L, C, D, M.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Римская система записи чисел.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Примеры записи римскими цифрами дат и других чисел, записанных арабскими цифрами.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Сравнение многозначных чисел, запись результатов сравнения.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Выделять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 называть в записях многозначных чисел классы и разряды.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Называть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следующее (предыдущее) при счете многозначное число, а также любой отрезок натурального ряда чисел в пределах класса тысяч, в прямом и обратном порядке.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Использовать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принцип записи чисел в десятичной системе счисления для представления многозначного числа в виде суммы разрядных слагаемых.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Читать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числа, записанные римскими цифрами.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Различать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римские цифры.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Конструировать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из римских цифр записи данных чисел.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Сравнивать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многозначные числа способом поразрядного сравнения.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Арифметические действия с многозначными числами и их свойства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Сложение и вычитание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Устные и письменные алгоритмы сложения и вычитания. 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Воспроизводить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устные приемы сложения и вычитания многозначных чисел в случаях, сводимых к действиям в пределах 100.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lastRenderedPageBreak/>
        <w:t xml:space="preserve">Вычислять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сумму и разность многозначных чисел, используя письменные алгоритмы сложения и вычитания.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Контролировать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свою деятельность: проверять правильность вычислений изученными способами.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Умножение и деление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Несложные устные вычисления с многозначными числами. 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Письменные алгоритмы умножения и деления многозначных чисел на однозначное, на двузначное, на трехзначное число.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Воспроизводить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устные приемы умножения и деления многозначных чисел в случаях, сводимых к действиям в пределах 100.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Вычислять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произведение и частное чисел, используя письменные алгоритмы умножения и деления  на однозначное, на двузначное, на трехзначное число.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.</w:t>
      </w:r>
      <w:proofErr w:type="gramEnd"/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Контролировать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свою деятельность: проверять правильность вычислений изученными способами.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Свойства арифметических действий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Формулировать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свойства арифметических действий и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применять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их при вычислениях.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Числовые выражения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Вычисление значений числовых выражений с многозначными числами, содержащими от 1 до 6 арифметических действий (со скобками и без них). Составление числовых выражений в соответствии с заданными условиями.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Анализировать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составное выражение, выделять в нем структурные части,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вычислять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значение выражения, используя знание порядка выполнения действий.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Конструировать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числовое выражение по заданным условиям.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Равенства с буквой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Равенство, содержащее букву.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Нахождение неизвестных компонентов арифметических действий, обозначенных буквами в равенствах вида: х+5=7, х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·5=5,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х-5=7, х:5=15, 8+х=16, 8</w:t>
      </w:r>
      <w:r w:rsidRPr="00715A74">
        <w:rPr>
          <w:rFonts w:ascii="Times New Roman" w:eastAsiaTheme="minorEastAsia" w:hAnsi="Times New Roman"/>
          <w:sz w:val="24"/>
          <w:szCs w:val="24"/>
        </w:rPr>
        <w:t>·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х=16, 8-х=2, 8:х=2.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Вычисления с многозначными числами, содержащимися в аналогичных равенствах.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Составление буквенных равенств.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Примеры арифметических задач, содержащих в условии буквенные данные.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lastRenderedPageBreak/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Различать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числовое равенство и равенство, содержащее букву.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Воспроизводить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изученные способы вычисления неизвестных компонентов сложения, вычитания, умножения и деления.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Конструировать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буквенные равенства в соответствии с заданными условиями.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Конструировать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выражение, содержащее букву, для записи решения задачи.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Величины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Масса. Скорость.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Единицы массы: тонна, центнер. Обозначения: т, ц. соотношения: 1т = 10ц,1т = 1000кг,  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>1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ц = 100 кг.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Скорость равномерного прямолинейного движения и ее единицы: километр в час, метр в минуту, метр в секунду и др. обозначения: км/ч, м/мин, м/с. Вычисление скорости, пути, времени по </w:t>
      </w:r>
      <w:proofErr w:type="spell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формулам:v</w:t>
      </w:r>
      <w:proofErr w:type="spell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= S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: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t, S = v 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· </w:t>
      </w:r>
      <w:r w:rsidRPr="00715A74">
        <w:rPr>
          <w:rFonts w:ascii="Times New Roman" w:eastAsiaTheme="minorEastAsia" w:hAnsi="Times New Roman"/>
          <w:sz w:val="24"/>
          <w:szCs w:val="24"/>
          <w:lang w:val="en-US"/>
        </w:rPr>
        <w:t>t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715A74">
        <w:rPr>
          <w:rFonts w:ascii="Times New Roman" w:eastAsiaTheme="minorEastAsia" w:hAnsi="Times New Roman"/>
          <w:sz w:val="24"/>
          <w:szCs w:val="24"/>
          <w:lang w:val="en-US"/>
        </w:rPr>
        <w:t>t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715A74">
        <w:rPr>
          <w:rFonts w:ascii="Times New Roman" w:eastAsiaTheme="minorEastAsia" w:hAnsi="Times New Roman"/>
          <w:sz w:val="24"/>
          <w:szCs w:val="24"/>
          <w:lang w:val="en-US"/>
        </w:rPr>
        <w:t>S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 : </w:t>
      </w:r>
      <w:r w:rsidRPr="00715A74">
        <w:rPr>
          <w:rFonts w:ascii="Times New Roman" w:eastAsiaTheme="minorEastAsia" w:hAnsi="Times New Roman"/>
          <w:sz w:val="24"/>
          <w:szCs w:val="24"/>
          <w:lang w:val="en-US"/>
        </w:rPr>
        <w:t>v</w:t>
      </w:r>
      <w:r w:rsidRPr="00715A74">
        <w:rPr>
          <w:rFonts w:ascii="Times New Roman" w:eastAsiaTheme="minorEastAsia" w:hAnsi="Times New Roman"/>
          <w:sz w:val="24"/>
          <w:szCs w:val="24"/>
        </w:rPr>
        <w:t>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Называть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единицы массы.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Сравнивать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значения массы, выраженные в одинаковых или разных единицах.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Вычислять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массу предметов при решении учебных задач.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Называть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единицы скорости.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Вычислять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скорость, путь, время по формулам.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Измерения с указанной точностью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Точные и приближенные значения величины (с недостатком, с избытком). Запись приближенных значений величин с использованием знака ≈  (АВ ≈ 5 см, t ≈ 3мин, v ≈ 200 км/ч). Измерение длины, массы, времени, площади с указанной точностью.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Различать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понятия </w:t>
      </w:r>
      <w:r w:rsidRPr="00715A74">
        <w:rPr>
          <w:rFonts w:ascii="Times New Roman" w:eastAsiaTheme="minorEastAsia" w:hAnsi="Times New Roman"/>
          <w:sz w:val="24"/>
          <w:szCs w:val="24"/>
        </w:rPr>
        <w:t>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точное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»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и </w:t>
      </w:r>
      <w:r w:rsidRPr="00715A74">
        <w:rPr>
          <w:rFonts w:ascii="Times New Roman" w:eastAsiaTheme="minorEastAsia" w:hAnsi="Times New Roman"/>
          <w:sz w:val="24"/>
          <w:szCs w:val="24"/>
        </w:rPr>
        <w:t>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приближенное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»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значение величины.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Читать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записи, содержащие знак 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«≈».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Оценивать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точность измерений.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Сравнивать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 xml:space="preserve">Масштаб 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Масштабы географических карт. Решение задач.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Строить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несложный план участка местности прямоугольной формы в данном масштабе.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Выполнять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расчеты: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находить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действительные размеры отрезка, длину отрезка на плане,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определять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масштаб плана; решать аналогичные задачи с использованием географической карты.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lastRenderedPageBreak/>
        <w:t>Работа с текстовыми задачами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Арифметические текстовые задачи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Задачи на движение: вычисление скорости, пути, времени при равномерном прямолинейном движении тела. Задачи на разные виды движения двух тел: в противоположных направлениях (в том числе на встречное движение) из одного или из двух пунктов, в одном направлении (из одного или из двух пунктов) – и их решение. Понятие о скорости сближения (удаления).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Задачи на совместную работу и их решение.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Различные виды задач, связанные с отношениями </w:t>
      </w:r>
      <w:r w:rsidRPr="00715A74">
        <w:rPr>
          <w:rFonts w:ascii="Times New Roman" w:eastAsiaTheme="minorEastAsia" w:hAnsi="Times New Roman"/>
          <w:sz w:val="24"/>
          <w:szCs w:val="24"/>
        </w:rPr>
        <w:t>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больше на …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больше в …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меньше на …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меньше в …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»,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 нахождением доли числа и числа по его доле.</w:t>
      </w:r>
      <w:proofErr w:type="gramEnd"/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Задачи 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на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зависимостью между стоимостью, ценой и количеством товара.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Арифметические задачи, решаемые разными способами; задачи, имеющие несколько решений и не имеющие решения.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Выбирать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формулу для решения задачи на движение.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Различать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виды совместного движения двух тел, описывать словами отличие одного вида движения от другого.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Моделировать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каждый вид движения с помощью фишек.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Анализировать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характер  движения, представленного в тексте задачи, и конструировать схему движения двух тел в одном или в разных направлениях.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Анализировать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текст задачи с целью последующего планирования хода решения задачи.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Различать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понятия: несколько решений и несколько способов решения.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Исследовать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задачу (установить, имеет ли задача решение, и если имеет, то сколько решений).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Искать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и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находить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несколько вариантов решения задачи.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Геометрические понятия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Геометрические фигуры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Виды углов (острый, прямой, тупой). Виды треугольников в зависимости от видов их углов (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остроугольный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, прямоугольные, тупоугольные), от длин сторон (разносторонние, равносторонние, равнобедренные). Построение отрезка, равного 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данному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, с помощью циркуля и линейки (в том числе отрезка заданной длины). Деление отрезка на 2, 4, 8 равных частей с помощью циркуля и линейки (в том числе отрезка заданной длины). Построение прямоугольников с помощью циркуля и линейки.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Различать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и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называть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виды углов и виды треугольников.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Сравнивать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углы способом наложения.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Характеризовать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угол (прямой, острый, тупой), визуально определяя его  вид с помощью модели прямого угла.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lastRenderedPageBreak/>
        <w:t xml:space="preserve">Выполнять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классификацию треугольников.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Планировать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порядок построения отрезка, равного 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данному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, и выполнять построение.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Осуществлять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самоконтроль: проверять правильность построения отрезка с помощью измерения.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Воспроизводить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алгоритм деления отрезка на равные части.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Воспроизводить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способ построения прямоугольника с использованием циркуля и линейки.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Пространственные фигуры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Геометрические пространственные формы в окружающем мире. Многогранник и его элементы: вершины, ребра, грани. Прямоугольный параллелепипед. Куб как прямоугольный параллелепипед. Число вершин, ребер и граней прямоугольного параллелепипеда. Пирамида, цилиндр, конус. Разные виды пирамид (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треугольная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, четырехугольная, пятиугольная и др.). Основание, вершина, ребра и грани пирамиды. Число оснований и боковая поверхность цилиндра; вершина, основание и боковая поверхность конуса. Примеры разверток пространственных геометрических фигур. Изображение пространственных фигур на чертежах.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Распознавать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,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называть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 р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азличать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proofErr w:type="gramStart"/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Характеризовать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прямоугольный параллелепипед и пирамиду (название, число вершин, граней, ребер), конус (название, вершина, основание), цилиндр (название, основания, боковая поверхность).</w:t>
      </w:r>
      <w:proofErr w:type="gramEnd"/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Различать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: цилиндр и конус, прямоугольный параллелепипед и пирамиду.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Соотносить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развертку пространственной фигуры с ее моделью и изображением.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Называть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пространственную фигуру, изображенную на чертеже.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Логико-математическая подготовка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Логические понятия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Высказывание и его значения (истина, ложь).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Составные высказывания, образованные из двух простых высказываний с помощью логических связок </w:t>
      </w:r>
      <w:r w:rsidRPr="00715A74">
        <w:rPr>
          <w:rFonts w:ascii="Times New Roman" w:eastAsiaTheme="minorEastAsia" w:hAnsi="Times New Roman"/>
          <w:sz w:val="24"/>
          <w:szCs w:val="24"/>
        </w:rPr>
        <w:t>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или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если…, то…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неверно, что…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»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 их истинность. Примеры логических задач, решение которых связано с необходимостью перебора возможных вариантов.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Приводить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примеры истинных и ложных высказываний.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Анализировать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структуру предъявленного составного высказывания, выделять в нем простые высказывания, определять их истинность (ложность) и делать выводы об истинности или ложности составного высказывания.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Конструировать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составные высказывания с помощью логических связок и определять их истинность.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Находить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и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указывать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все возможные варианты решения логической задачи.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Работа с информацией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Представление и сбор информации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Координатный угол: оси координат, координатные точки. Обозначения вида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А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(2, 3).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Простейшие графики.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Таблицы с двумя входами.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Столбчатые диаграммы.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Конечные последовательности (цепочки) предметов, чисел, геометрических фигур, составленные по определенным правилам.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Характеристика деятельности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Называть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координаты точек, отмечать точку с заданными координатами.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Считывать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и 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интерпретировать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необходимую информацию из таблиц, графиков, диаграмм.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Заполнять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данной информацией несложные таблицы.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Строить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простейшие графики и диаграммы.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Сравнивать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данные, представленные на диаграмме или на графике.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Устанавливать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закономерности расположения элементов разнообразных последовательностей.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Конструировать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последовательность по указанным правилам.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Требования к уровню подготовки учащихся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Обязательный уровень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Ученик должен: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уметь читать, записывать цифрами и сравнивать многозначные числа в пределах миллиона;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выполнять устные вычисления, используя изученные приемы;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приемы вычислений;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proofErr w:type="gramStart"/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различать отношения </w:t>
      </w:r>
      <w:r w:rsidRPr="00715A74">
        <w:rPr>
          <w:rFonts w:ascii="Times New Roman" w:eastAsiaTheme="minorEastAsia" w:hAnsi="Times New Roman"/>
          <w:sz w:val="24"/>
          <w:szCs w:val="24"/>
        </w:rPr>
        <w:t>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меньше на …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меньше в …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больше на …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больше в …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»;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решать задачи, содержащие эти отношения;</w:t>
      </w:r>
      <w:proofErr w:type="gramEnd"/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различать периметр и площадь прямоугольника; вычислять периметр и площадь прямоугольника и записывать результаты вычислений;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знать соотношения между единицами длины: 1 км = 1000 м, 1 м = 100 см, 1 м = 10 дм, 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1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дм = 10 см, 1 дм = 10 см, 1 см = 10 мм; массы: 1 кг = 1000 г, 1 т = 1000 кг; времени: 1 мин = 60 с, 1 ч = 60 мин, 1 </w:t>
      </w:r>
      <w:proofErr w:type="spell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сут</w:t>
      </w:r>
      <w:proofErr w:type="spell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= 24 ч, 1 год = 12 мес.;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решать арифметические задачи разных видов (в том числе задачи, содержащие зависимость: между ценой, количеством и стоимостью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>товара; между скоростью, временем и путем при прямолинейном равномерном движении);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различать геометрические фигуры (отрезок и луч, круг и окружность, многоугольники).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Повышенный уровень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Ученик может: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называть классы и разряды многозначного числа, а также читать и записывать многозначные числа в пределах миллиарда;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выполнять умножение и деление многозначного числа на трехзначное число, используя письменные приемы вычислений;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вычислять значения выражений с буквой со скобками и без них при заданном наборе значений этой буквы;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иметь представление о точности измерений;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различать виды углов и виды треугольников;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строить прямоугольник (квадрат) с помощью линейки и угольника;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отмечать точку с данными координатами в координатном углу, читать и записывать координаты точки;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понимать различие между многоугольником и многогранником, различать элементы многогранника: вершина, ребро, грань; показывать их на моделях многогранников;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выполнять построения с помощью циркуля и линейки: делить отрезок пополам; откладывать отрезок на луче.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К концу обучения в </w:t>
      </w: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четвертом классе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ученик научится: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называть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любое следующее (предыдущее) при счете многозначное число, любой отрезок натурального ряда чисел в прямом и обратном порядке;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классы и разряды многозначного числа;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единицы величин: массы, времени, длины, скорости;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сравнивать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многозначные числа;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значения величин, выраженных в одинаковых или разных единицах;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различать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прямоугольный параллелепипед, пирамида, конус, цилиндр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читать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любое многозначное число;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lastRenderedPageBreak/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значения величин;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информацию, представленную в таблицах, на диаграммах;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воспроизводить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устные приемы сложения, вычитания, умножения и деления в случаях, сводимых к действиям в пределах сотни;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письменные алгоритмы выполнения арифметических действий с многозначными числами;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способы построения отрезка, прямоугольника, 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равных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данным, с помощью циркуля и линейки;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моделировать: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упорядочивать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многозначные числа, располагая их в порядке увеличения (уменьшения);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значения величин, выраженных в одинаковых и разных единицах;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анализировать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структуру составного числового выражения;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характер движения, представленного в тексте арифметической задачи;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конструировать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алгоритм решения составной арифметической задачи;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составные высказывания с помощью логических слов-связок </w:t>
      </w:r>
      <w:r w:rsidRPr="00715A74">
        <w:rPr>
          <w:rFonts w:ascii="Times New Roman" w:eastAsiaTheme="minorEastAsia" w:hAnsi="Times New Roman"/>
          <w:sz w:val="24"/>
          <w:szCs w:val="24"/>
        </w:rPr>
        <w:t>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или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если, то</w:t>
      </w:r>
      <w:r w:rsidRPr="00715A74">
        <w:rPr>
          <w:rFonts w:ascii="Times New Roman" w:eastAsiaTheme="minorEastAsia" w:hAnsi="Times New Roman"/>
          <w:sz w:val="24"/>
          <w:szCs w:val="24"/>
        </w:rPr>
        <w:t>», 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неверно, что</w:t>
      </w:r>
      <w:r w:rsidRPr="00715A74">
        <w:rPr>
          <w:rFonts w:ascii="Times New Roman" w:eastAsiaTheme="minorEastAsia" w:hAnsi="Times New Roman"/>
          <w:sz w:val="24"/>
          <w:szCs w:val="24"/>
        </w:rPr>
        <w:t>»;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контролировать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свою деятельность: проверять правильность вычислений с многозначными числами, используя изученные приемы;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решать учебные и практические задачи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читать и записывать цифрами любое многозначное число в пределах класса миллиона;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вычислять значения числовых выражений, содержащих не более 6 арифметических действия;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решать арифметические задачи, связанные с движением (в том числе задачи на совместное движение двух тел);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формулировать свойства арифметических действий и применять их при вычислениях;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вычислять неизвестные компоненты арифметических действий.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К концу обучения в </w:t>
      </w: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четвертом классе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 ученик может научиться: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называть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 xml:space="preserve">:  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координаты точек, отмеченных в координатном углу;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сравнивать: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lastRenderedPageBreak/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величины, выраженные в разных единицах;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различать: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числовое и буквенное равенства;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виды углов и виды треугольников;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понятия </w:t>
      </w:r>
      <w:r w:rsidRPr="00715A74">
        <w:rPr>
          <w:rFonts w:ascii="Times New Roman" w:eastAsiaTheme="minorEastAsia" w:hAnsi="Times New Roman"/>
          <w:sz w:val="24"/>
          <w:szCs w:val="24"/>
        </w:rPr>
        <w:t>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несколько решений</w:t>
      </w:r>
      <w:r w:rsidRPr="00715A74">
        <w:rPr>
          <w:rFonts w:ascii="Times New Roman" w:eastAsiaTheme="minorEastAsia" w:hAnsi="Times New Roman"/>
          <w:sz w:val="24"/>
          <w:szCs w:val="24"/>
        </w:rPr>
        <w:t xml:space="preserve">»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и </w:t>
      </w:r>
      <w:r w:rsidRPr="00715A74">
        <w:rPr>
          <w:rFonts w:ascii="Times New Roman" w:eastAsiaTheme="minorEastAsia" w:hAnsi="Times New Roman"/>
          <w:sz w:val="24"/>
          <w:szCs w:val="24"/>
        </w:rPr>
        <w:t>«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несколько способов решения</w:t>
      </w:r>
      <w:r w:rsidRPr="00715A74">
        <w:rPr>
          <w:rFonts w:ascii="Times New Roman" w:eastAsiaTheme="minorEastAsia" w:hAnsi="Times New Roman"/>
          <w:sz w:val="24"/>
          <w:szCs w:val="24"/>
        </w:rPr>
        <w:t>» (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задачи);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воспроизводить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способы деления отрезка на равные части с помощью циркуля и линейки;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приводить примеры</w:t>
      </w:r>
      <w:r w:rsidRPr="00715A74">
        <w:rPr>
          <w:rFonts w:ascii="Times New Roman CYR" w:eastAsiaTheme="minorEastAsia" w:hAnsi="Times New Roman CYR" w:cs="Times New Roman CYR"/>
          <w:i/>
          <w:i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истинных и ложных высказываний;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оценивать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точность измерений;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исследовать</w:t>
      </w: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задачу (наличие или отсутствие решения, наличие нескольких решений);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читать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информацию, представленную в графике;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решать учебные и практические задачи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вычислять периметр и площадь нестандартной прямоугольной фигуры;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прогнозировать результаты вычислений;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читать и записывать любое многозначное число в пределах класса миллиарда;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измерять длину, массу, площадь с указанной точностью;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сравнивать </w:t>
      </w: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углы</w:t>
      </w:r>
      <w:proofErr w:type="gramEnd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 xml:space="preserve"> способом наложения, используя модели.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Планируемые результаты освоения предмета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Содержание программы ориентировано на достижение выпускниками начальной школы трех групп результатов образования: личностных, метапредметных и предметных.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Личностные результаты освоения программы по математике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готовность и способность к саморазвитию;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сформированность мотивации к обучению;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>заинтересованность в расширении и углублении получаемых математических знаний;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способность к самоорганизованности;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способность высказывать собственные суждения и давать им обоснование;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 обсуждении математических проблем).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Метапредметные результаты освоения программы по математике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выполнение учебных действий в разных формах (практические работы, работа с моделями);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понимание причин неуспешной учебной деятельности и способность конструктивно действовать в условиях неуспеха;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адекватное оценивание результатов своей деятельности;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готовность слушать собеседника, вести диалог;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умение работать в информационной среде.</w:t>
      </w:r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</w:rPr>
        <w:t>Предметные результаты освоения программы по математике</w:t>
      </w: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: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владение основами логического и алгоритмического мышления, пространственного воображения и математической речи;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715A74" w:rsidRPr="00715A74" w:rsidRDefault="00715A74" w:rsidP="00715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proofErr w:type="gramStart"/>
      <w:r w:rsidRPr="00715A74">
        <w:rPr>
          <w:rFonts w:ascii="Times New Roman CYR" w:eastAsiaTheme="minorEastAsia" w:hAnsi="Times New Roman CYR" w:cs="Times New Roman CYR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715A74" w:rsidRPr="00715A74" w:rsidRDefault="00715A74" w:rsidP="00715A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715A74" w:rsidRPr="00715A74" w:rsidRDefault="00715A74" w:rsidP="00715A7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15A74">
        <w:rPr>
          <w:rFonts w:ascii="Times New Roman" w:eastAsiaTheme="minorEastAsia" w:hAnsi="Times New Roman"/>
          <w:b/>
          <w:sz w:val="28"/>
          <w:szCs w:val="28"/>
        </w:rPr>
        <w:lastRenderedPageBreak/>
        <w:t>Примерные текущие и итоговые контрольные работы</w:t>
      </w:r>
    </w:p>
    <w:tbl>
      <w:tblPr>
        <w:tblW w:w="13325" w:type="dxa"/>
        <w:tblInd w:w="108" w:type="dxa"/>
        <w:tblLayout w:type="fixed"/>
        <w:tblLook w:val="0000"/>
      </w:tblPr>
      <w:tblGrid>
        <w:gridCol w:w="4395"/>
        <w:gridCol w:w="5244"/>
        <w:gridCol w:w="3686"/>
      </w:tblGrid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Вид работы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</w:tr>
      <w:tr w:rsidR="00715A74" w:rsidRPr="00715A74" w:rsidTr="008D0F61">
        <w:trPr>
          <w:trHeight w:val="1"/>
        </w:trPr>
        <w:tc>
          <w:tcPr>
            <w:tcW w:w="13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Качество сохраненных знаний за 3 класс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Сентябрь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Сентябрь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контрольная работа № 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Письменные приемы сложения и вычитания многозначных чисел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Сентябрь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Сентябрь - октябрь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Октябрь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Координатный угол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Октябрь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Итоговая контрольная работа № 2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По темам 1 четверти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Октябрь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13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Ноябрь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контрольная работа №3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Декабрь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Декабрь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Итоговая контрольная работа №4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По темам I полугодия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</w:tr>
      <w:tr w:rsidR="00715A74" w:rsidRPr="00715A74" w:rsidTr="008D0F61">
        <w:trPr>
          <w:trHeight w:val="1"/>
        </w:trPr>
        <w:tc>
          <w:tcPr>
            <w:tcW w:w="13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Итоги коррекционной работы, динамика усвоения материала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Январь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контрольная работа №5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Письменные приемы умножения чисел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контрольная работа №6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Февраль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контрольная работа №7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  <w:proofErr w:type="gramEnd"/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 однозначное. Деление на 10, 100 и 1000.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Март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Январь, март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По темам 3 четверти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Март </w:t>
            </w:r>
          </w:p>
        </w:tc>
      </w:tr>
      <w:tr w:rsidR="00715A74" w:rsidRPr="00715A74" w:rsidTr="008D0F61">
        <w:trPr>
          <w:trHeight w:val="1"/>
        </w:trPr>
        <w:tc>
          <w:tcPr>
            <w:tcW w:w="13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715A74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Диагностическая работа центра качества образования </w:t>
            </w: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(или текущая контрольная работа № 9)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контрольная работа № 10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Письменные приемы вычислений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Применение правил нахождения неизвестных компонентов арифметических действий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Текущая проверочная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Виды углов и треугольников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Апрель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Итоговая контрольная работа №11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>По темам года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15A74"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</w:p>
        </w:tc>
      </w:tr>
      <w:tr w:rsidR="00715A74" w:rsidRPr="00715A74" w:rsidTr="008D0F61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5A74" w:rsidRPr="00715A74" w:rsidRDefault="00715A74" w:rsidP="0071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</w:tr>
    </w:tbl>
    <w:p w:rsidR="00715A74" w:rsidRDefault="00715A74" w:rsidP="0071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Default="008418E3" w:rsidP="008418E3">
      <w:pPr>
        <w:jc w:val="center"/>
        <w:rPr>
          <w:b/>
          <w:bCs/>
          <w:smallCaps/>
        </w:rPr>
      </w:pPr>
    </w:p>
    <w:p w:rsidR="008418E3" w:rsidRPr="008418E3" w:rsidRDefault="008418E3" w:rsidP="00841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8E3">
        <w:rPr>
          <w:rFonts w:ascii="Times New Roman" w:hAnsi="Times New Roman"/>
          <w:b/>
          <w:bCs/>
          <w:smallCaps/>
          <w:sz w:val="24"/>
          <w:szCs w:val="24"/>
        </w:rPr>
        <w:lastRenderedPageBreak/>
        <w:t>Календарно-тематическое планирование</w:t>
      </w: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86"/>
        <w:gridCol w:w="6"/>
        <w:gridCol w:w="3970"/>
        <w:gridCol w:w="6693"/>
        <w:gridCol w:w="2663"/>
      </w:tblGrid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28" w:type="pct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Счёт сотнями. Многозначное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ло.  Классы и разряды многозначн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го числа.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Понимать, что такое десятичная система. Представлять трёхзначные числа в виде суммы разрядных слага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мых.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Названия и последовательность многозначных чисел в пределах класса миллиа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дов. Повторение: порядок действий без скобок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и :. +,-;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и вычитание 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значных чисел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Читать, записывать, сравнивать, упоряд</w:t>
            </w:r>
            <w:r w:rsidRPr="008418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чивать числа от нуля до миллиона.</w:t>
            </w:r>
            <w:r w:rsidRPr="008418E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Римская система записи чисел. П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вторение: порядок действий без скобок, умножение на одн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значное число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Владеть нумерацией многозначных чисел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..  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Правильно записывать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ла в римской системе.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Классы и разряды многозна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ного числа в пределах миллиарда. П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вторение: порядок действий со скобками; Повторение: умножение на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значное число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. Читать, записывать цифрами и сравнивать многозначные числа в пред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лах миллиона.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Способ чтения многозначного числа. Представление 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значного числа в виде суммы разрядных слагаемых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овторение: устные при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мы деления и умножения, деление и умн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жение на 10.1000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Читать любое многозначное число. Называть любое следующее (предыдущее) при счете 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значное число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Запись многозначных чисел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цифрами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овторение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>: деление с оста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Владеть нумерацией многозначных чисел. Записывать под диктовку многозначные числа на основе их разрядного сост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Сравнение многозначных чисел, запись результатов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сравн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овторение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>: деление на одн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значное число, письменный прием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Читать, записывать цифрами и сравнивать многозначные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ла в пределах миллиона.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Сравнение многозначных чисел.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примеров. Повторение: 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ление на двузначное число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любое следующее (предыдущее) при счете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>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значное число, любой отрезок натурального ряда чисел в 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я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мом и в обратном порядке.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Вводная контрольная работа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Выполнять задания в соответствии с инструкцией учителя.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Сложение многозначных чисел. Устные и письменные приемы 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многозначных чисел. Устные алг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ритмы сложения. 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Приём поразрядного сложения многозначных чисел. Конструировать алгоритм решения составной арифметической зад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Сложение многозначных чисел в пределах миллиарда. Письменные алгоритмы 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жения. 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Анализировать, применять письменный прием сложения и вычитания многозначных чисел. Решать задачи.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Проверка правильности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полнения сложения. Проверка сложения перестановкой 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гаемых.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Воспроизводить устные приемы сложения в случаях, свод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мых к действиям в пределах сотни. Воспроизводить письме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ные алгоритмы выполнения арифметических действий с многозначн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ми числами.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Текущая  проверочная раб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</w:t>
            </w:r>
            <w:r w:rsidRPr="008418E3">
              <w:rPr>
                <w:rFonts w:ascii="Times New Roman" w:hAnsi="Times New Roman"/>
                <w:iCs/>
                <w:sz w:val="24"/>
                <w:szCs w:val="24"/>
              </w:rPr>
              <w:t xml:space="preserve"> по теме «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Нумерация многозначных 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сел». Сравнение многозначных чисел. Реш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 задач.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Владеть нумерацией многозначных чисел. Называть разря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ный и десятичный состав числа. Соблюдать алгоритмы пис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менного сложения и вычитания. 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Вычитание многозначных 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сел. Устные и письменные приемы вычитания 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значных чисел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Воспроизводить устные приемы вычитания в случаях, сводимых к действиям в пределах сотни. Конструировать алг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ритм решения составной арифметической задачи.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Вычитание многозначных 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сел в пределах миллиарда. Письменные алгоритмы выч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Воспроизводить письменные алгоритмы выполнения  арифметических действий с многозначными числами. Анализировать структуру составного числового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ражения.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Проверка правильности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полнения вычитания. Закре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ление изученного матери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ность вычислений с многозначными числами, используя из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ченные приемы.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Текущая  контрольная р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бота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по теме «Письменные приёмы 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и вычитания многозначных 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сел».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Работать самостоятельно. Выполнять письменные вычисл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 (вычислительные приемы сложения и вычитания многозна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ных чисел).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Построение многоугольн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Строить  прямоугольник с данными длинами сторон с помощью линейки и угольника на нелинованной 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маге. Строить квадрат с данной длиной стороны.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Вычислять периметр тр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угольника, прямоугольника и квадрата, площадь прямоугол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ника и квадрата.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Построение прямоугольника. 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Практическая раб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та.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Распознавать, называть, изображать геометрические фиг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ры. Выполнять построение геометрических фигур с заданными измер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ниями с помощью линейки, угольника.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Контрольный устный счет (математический ди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тант).</w:t>
            </w: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Скорость равномерного прямол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нейного движения.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Понимать, что такое скорость равномерного прямолинейн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го движения. Приводить примеры. Моделировать процесс. Решать учебные и пра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тические задачи.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Единицы скорости: кил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метр в час, метр в минуту, метр в секунду и др. Об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значения: км/ч, м/мин, м/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Называть единицы скорости: километр в час, километр в минуту километр в секунду, метр в минуту, метр в секунду, 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тать их обозна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 xml:space="preserve">чения: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/ч, км/мин, км/с, м/мин, м/с. Читать значения вел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чин.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Скорость. Закрепл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Вычислять ск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рость по данным пути и времени движения.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движение. Вычи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ление скорости по фо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муле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= S: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Правила для нахождения пути и времени движения тела. Решение арифметических задач разных видов, связанных с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жением. Формулы</w:t>
            </w:r>
            <w:r w:rsidRPr="008418E3">
              <w:rPr>
                <w:rFonts w:ascii="Times New Roman" w:hAnsi="Times New Roman"/>
                <w:sz w:val="24"/>
                <w:szCs w:val="24"/>
                <w:lang w:val="en-US"/>
              </w:rPr>
              <w:t>: v = S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t, S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=</w:t>
            </w:r>
            <w:r w:rsidRPr="008418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 • t, t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=</w:t>
            </w:r>
            <w:r w:rsidRPr="008418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 : V.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движение. Вычи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ление расстояния по форм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ле S =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·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Вычислять значения числовых выражений, содержащих не более шести арифм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тических действий.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движение. Вычи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ление времени по фо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муле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= S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ловием и вопросом задачи,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движение: вычисл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 скорости, пути, вр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мени 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Текущая  проверочная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по теме «Задачи на движ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Решать арифметические задачи разных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дов (в том чис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ле задачи, содержащие зависимость: между скор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стью, временем и путём при прямолинейном равномерном движении).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Координатный угол: оси коорд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нат, координаты точки. Обозначения вида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(2,3).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Иметь представление о координатном угле; оси координат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>, 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чале координат, координатах точки. Называть коо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динаты данной точки. Строить точку с указанными координ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тами.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1112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Построение точки с указанными координатами. 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Практическая р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бота.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Отмечать точку с данными координатами в координат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ном углу, читать и записывать координаты точки. Контролир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вать свою деятельность: проверять правильность вычислений с многозначными числами, используя изученные при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418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Текущая  проверочная раб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  по теме «Координа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ный угол».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Называть  координаты точек, отмеченных в координатном углу. Отмечать точку с данными координатами в коорд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нат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ном углу, читать и записывать коорд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наты точки.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План и масштаб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бота № 2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по темам  первой  четве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письменные вычисления (вычисл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тельные приемы сложения и вычитания 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значных чисел). Решать задачи.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Графики. Ди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 w:rsidRPr="008418E3">
              <w:rPr>
                <w:rStyle w:val="FontStyle22"/>
                <w:sz w:val="24"/>
                <w:szCs w:val="24"/>
              </w:rPr>
              <w:t xml:space="preserve"> и  строить простейшие диаграммы и графики.  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тать несложные готовые таблицы.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полнять несложные готовые таблицы.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Воспроизводить способы построения отрезка с помощью 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нейки.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Построение простейших гр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фиков, столбчатых диаграмм. 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Практическая р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бота.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Читать несложные готовые таблицы.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несложные готовые таблицы.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Читать информ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цию, представленную на графике.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Переместительное свойство слож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Называть и формулировать переместительное свойс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во сло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жения. Выполнять арифметические действия (сложение,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читание) с многозначными числами в пределах миллиона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Переместительное свойство умн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Формулировать свойства арифметических действий и прим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нять их при вычислениях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Сочетательные свойства слож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ния.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Вычислять значения числовых выражений, содержащих не более шести арифметич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ских действий.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9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Сочетательные свойства умнож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Формулировать свойства арифметических действий и прим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нять их при вычислениях, приводить примеры арифметич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ских действий, обладающих общими свойствами.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Сочетательные свойства сложения и 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ножения.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Контролировать свою деятельность: 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верять правильность вычислений с многозначными числами, используя изученные при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Геометрические пространс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венные формы в окружающем мире. Многогранник и его элементы: вершины, рё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ра, грани.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Соотносить развёртку пространственной фигуры с её мод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лью или изображением. Называть пространственную фигуру, из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бражённую на чертеже. Рассматривать многогранник как пространственную ф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гуру.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Изображение многогранн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ков на чертежах, обозначение их букв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Практическая работа.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Ознакомл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 с моделями многогранн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ков: показ и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пересчитывание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ве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шин, рёбер и граней многогра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Называть пространственную фигуру, изображённую на чертеже. Находить и показывать  грани, вершины, рёбра 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гранника.  Показывать на чертеже видимые и невидимые эл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менты многогранника.  Обозна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чать многогранник буквами 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тинского алфавита. Изготавливать модели различных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дов многогранника. Анализировать структуру составного числового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ражения.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Распределительные свойства умн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pStyle w:val="Style1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8418E3">
              <w:rPr>
                <w:rFonts w:ascii="Times New Roman" w:hAnsi="Times New Roman" w:cs="Times New Roman"/>
              </w:rPr>
              <w:t xml:space="preserve">Называть и формулировать </w:t>
            </w:r>
            <w:r w:rsidRPr="008418E3">
              <w:rPr>
                <w:rStyle w:val="FontStyle22"/>
                <w:sz w:val="24"/>
                <w:szCs w:val="24"/>
              </w:rPr>
              <w:t>распределительные свойства умножения относительно сложения и относительно вычит</w:t>
            </w:r>
            <w:r w:rsidRPr="008418E3">
              <w:rPr>
                <w:rStyle w:val="FontStyle22"/>
                <w:sz w:val="24"/>
                <w:szCs w:val="24"/>
              </w:rPr>
              <w:t>а</w:t>
            </w:r>
            <w:r w:rsidRPr="008418E3">
              <w:rPr>
                <w:rStyle w:val="FontStyle22"/>
                <w:sz w:val="24"/>
                <w:szCs w:val="24"/>
              </w:rPr>
              <w:t>ния.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Вычисления с использованием распределительных свойств умножения. 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Текущая контрольная раб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 № 3 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«Свойства арифметических дейс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вий».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Читать информацию, представленную в табл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цах, на диаграммах. Формулировать свойства арифметических дейс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вий и применять их при вычислениях.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трольной работе. Умножение на 1000,  10000, …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устные вычисления,  используя изученные приемы. Вычислять знач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 числовых выражений, содержащих не более шести ари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ф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метических действий.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Умножение на 1000, 10000, 100000. Закр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пление.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Составлять алгоритм письменного умножения. Использ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вать его в процессе выполнения практических упражнений.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полнять четыре арифметических действия (сложение, вычит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ние, умножение и деление) с многозначными числами в 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делах миллиона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 как прямоугольный параллел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пипед. Примеры развёрток 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странственных геометрических ф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гур.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Иметь представление о прямоугольном параллелепипеде.  Понимать, что куб – это пря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моугольный параллелепипед.  Нах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дить и  показывать грани, вершины, рёбра прямо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угольного параллелепипеда. Воспроизводить способы построения отрезка с помощью лине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й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Число вершин, рёбер и граней 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я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моугольного параллелепипеда. 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Практическая работа.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Склеивание моделей многогранников по их развер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кам.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Решать задачи, сравнивать выражения, выполнять табли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ные вычисления. Строить развёртку куба. Изображать прям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угольный па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раллелепипед (куб) на чертеже.  Выполнять ра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вёртку прямоугольного параллелепипеда (куба). Называть пространственную фигуру, изображённую на черт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Единицы массы: тонна и центнер. Обозн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чения: т,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Называть единицы  массы. 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Соотношения между единицами массы: 1 т = 10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,  1 т = 1000 кг, 1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= 100 кг.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Знать соотношения между единицами ма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сы: 1 кг = 1 000 г, 1 т = 1000 кг.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разные виды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двух тел: в противоположных 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правлениях. Понятие о скорости сближения (удал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ния).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Называть единицы скорости, времени,  длины. Моделировать разные виды совместного движения двух тел при решении задач на движение двух тел в против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положных направлениях: 1) из одной точки, 2) из двух точек (в случаях,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>когда тела уда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 xml:space="preserve">ляются друг от друга).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ях (из одного или из двух пунктов)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. Моделировать разные виды совместного движения двух тел при решении задач на движение в одном направлении, в противоположных направлен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ях.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движение в противоп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ложных направлениях.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ловием и вопросом задачи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Пирамида. Разные виды пир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мид (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треугольная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, четырёхугольная, пятиугол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ная и др.).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Понимать пирамиду как пространственную фигуру. Нах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дить вершину, основание, грани и ребра пирамиды. Находить изображение пирамиды на чертеже. Изготавливать развёртку п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рамиды.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Основание, вершина, грани и рёбра пир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миды.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. Называть пространственную фигуру, изображенную на че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теже или представленную в виде модели (многогранник, прямоугольный параллелепипед, куб, пирамида, конус, ц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линдр).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Контрольный устный счет (математический ди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тант) № 2.</w:t>
            </w: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разные виды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двух тел: в противоположных 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правлениях, встречное движение.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Анализировать характер движения, представленного в те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сте арифметической задачи. Моделировать разные виды совмес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ного движения двух тел при решении задач на движение в одном направлении, в против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положных направлениях.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разные виды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двух тел: в противоположных 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правлениях и встречное движение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Воспроизводить способы построения 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резка с помощью линейки. Анализировать характер движения, представленного в тексте арифм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тической задачи.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разные виды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двух тел: в противоположных 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правлениях и встречное движение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ловием и вопросом задачи, определять количество и порядок действий для решения задачи, в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бирать и объяснять выбор действий.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бота №4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за 2 четверть.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 умножение многозначных чисел на одн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значное число. 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Решать задачи, составлять задачи по данной схеме.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ошибок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исьменные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алгоритмы умножения многозначных 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сел на двузначное.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Использовать алгоритм письменного умножения на однозна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ное число. Конструировать алгоритм решения составной арифметической задачи.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однозначное. 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сложные устные вычисления с многозначными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Выводить письменный алгоритм умножения мн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гозначного числа на однозначное число. Использовать алгоритм письме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ного умножения на однозначное число. Конструировать алгоритм 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шения составной арифметической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575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Письменные алгори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мы умножения многозначных чисел на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однозна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Составлять алгоритм письменного умножения. Использ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вать его в процессе выполнения практических упражнений. Анал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зировать текст задачи с целью последующего планирования хода реш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 задачи.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sz w:val="24"/>
                <w:szCs w:val="24"/>
              </w:rPr>
              <w:t>Текущая проверочная работа  по теме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«Задачи на движение в противоположных направлен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ях».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Моделировать разные виды совместного движения двух тел при решении задач на движение в одном направлении, в противоположных 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правлениях.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Способы проверки правильн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сти результатов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числений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Письменный алгоритм умножения многозначного числа на двузначное число.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Умножение 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однозначное. Самостоятельная 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Конструировать алгоритм решения составной арифметич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ской задачи. Формулировать свойства арифметических де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й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ствий и применять их при вычисл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ниях.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ность вычислений с многозначными числами, используя изученные при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мы.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Письменные алгоритмы 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ножения многозначных 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сел на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ловием и вопросом задачи,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628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Способы проверки правильн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сти результатов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числений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двузначное. Самостоятельная раб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Конструировать алгоритм решения составной  арифметич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ской задачи. Анализировать структуру составного числов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го выражения.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Выводить письменный алгоритм умножения мн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гозначного числа на трёхзначное число.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Письменные алгоритмы 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ножения многозначных чисел на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трехзна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Формулировать  свойства арифметических действий и прим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нять их при вычислениях.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Письменные алгоритмы 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ножения многозначных чисел на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трехзна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умножение и деление многозначного числа на трёхзначное число, используя письме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ные приёмы вычис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 xml:space="preserve">лений.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Способы проверки правильн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сти результатов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числений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Конструировать алгоритм решения составной арифметич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ской задачи.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трехзначное. </w:t>
            </w:r>
            <w:r w:rsidRPr="008418E3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Решение 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Анализировать задачу, устанавливать зависимость между 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величинами, взаимосвязь между 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ловием и вопросом задачи, определять количество и порядок действий для решения задачи, в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бирать и объяснять выбор действий.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Текущая контрольная раб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та № 5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«Письменные приемы 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ножения чисел».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ность вычислений с многозначными числами, используя изученные при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1456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трольной работе. Конус. Вершина, основание и боковая поверхность к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нуса.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Понимать конус как 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странственную фигуру, его отли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чие от пирамиды. Находить и показывать вершину, основание и боковую поверхность конуса.  Нах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дить изображение конуса на чертеже. Выполнять развёртку конуса. Различать ц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линдр и конус, прямоугольный параллелепипед и пир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миду.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Практическая работа.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Сопоста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ление фигур и развёрток: выбор ф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гуры, имеющей соответствующую развёртку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Называть пространственную фигуру, изображенную на черт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 или представленную в виде модели (многогранник, прямоугольный параллелепипед, куб, пирамида, конус, ц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линдр).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разные виды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двух тел в одном направл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. Движение двух тел в одном 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правлении: 1) из одной точ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 xml:space="preserve">ки, 2) из двух точек.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разные виды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двух тел в одном направл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нии (из одного или из двух пунктов) и их реш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Моделировать разные виды совместного движ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 двух тел при решении задач на движение в одном направлении, в противоположных направлениях. Анализировать характер движения, представленного в те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сте арифметической задачи.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разные виды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 двух тел. Самостоятельная раб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ловием и вопросом задачи,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Задачи на разные виды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жения двух тел.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Истинные и ложные высказ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вания.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Истинные и ложные высказывания. Значения выск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зыва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ний: И (истина), Л (ложь). Образование составн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го высказы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с помощью логической связки «неверно, что...»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Приводить примеры истинных и ложных высказываний.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Истинные и ложные высказ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вания. Закр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пление.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ловием и вопросом задачи,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Составные высказ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Образовывать составные высказывания с пом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щью логиче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ских связок «и», «или», «если..., то...» и опр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делять их ис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тинность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Составные высказывания, образ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ванные с помощью логических связок «и», «или» и их исти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ность. 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Приводить примеры истинных и ложных высказываний.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Составные высказывания, образ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ванные с помощью логических связок  «если..., то...» и их исти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ность. 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Конструировать алгоритм решения составной арифметич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ской задачи. Вычислять значения числовых выражений, содержащих не более шести арифметич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ских действий.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Составные высказывания, образ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ванные с помощью логических связок  «если..., то...» и их исти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ность. 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устные вычисления,  используя изученные при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мы. Конструировать составные высказывания с помощью логич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ских слов-связок «и», «или», «если, то», «неверно, что». Приводить примеры истинных и ложных высказыв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Контрольный устный счет (математический ди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тант) №3.</w:t>
            </w: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Текущая контрольная раб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та № 6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по теме «Высказыв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действия, соотносить, сравнивать, оценивать свои знания. Контролировать и оценивать свою работу, её резул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тат, делать выводы на будущее.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Задачи на перебор вариа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Решать комбинаторные задачи способом перебора возмо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ных вариантов расстановки или расположения предме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тов в соответствии с условиями задач. Соста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лять таблицы.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Решение  логических задач перебором возможных вар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антов.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Формулировать свойства арифметических действий и применять их при вычи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лениях.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Решение более сложных лог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ческих задач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перебором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ловием и вопросом задачи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Деление суммы на число. Запись свойств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действий с использ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ванием букв.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Применять правила деления суммы на число и 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пользовать его при решении примеров и задач.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суммы на число. 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шение задач.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ответа.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Анализировать структуру составного числового выр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на 1000, 10000,…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Понимать смысл  приёмов деления на 1000, 1 0000, ... Упр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щать  вычисле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ния в случаях вида: 6 000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41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на 1000, 10000, …  Отр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ботка приема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вычисл</w:t>
            </w:r>
            <w:proofErr w:type="spellEnd"/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Упрощать  вычисле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ния в случаях вида: 6 000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1 200 на основе использования приёма деления чисел,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на 1000, 10000, … 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шение задач.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ность вычислений с многозначными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лами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Текущая  проверочная раб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по теме «Деление мног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однозна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ное. Деление на 10, 100, 1000…»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устные вычисления, используя из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ченные приемы. Выполнять умножение и деление многозначного числа на трёхзначное число, используя письме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ные приёмы вычис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лений. Решать арифметические 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дачи разных видов.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ошибок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асштабы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геогр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фических карт. Решение задач.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Понимать, что такое м</w:t>
            </w:r>
            <w:r w:rsidRPr="008418E3">
              <w:rPr>
                <w:rStyle w:val="FontStyle22"/>
                <w:sz w:val="24"/>
                <w:szCs w:val="24"/>
              </w:rPr>
              <w:t>асштабы ге</w:t>
            </w:r>
            <w:r w:rsidRPr="008418E3">
              <w:rPr>
                <w:rStyle w:val="FontStyle22"/>
                <w:sz w:val="24"/>
                <w:szCs w:val="24"/>
              </w:rPr>
              <w:t>о</w:t>
            </w:r>
            <w:r w:rsidRPr="008418E3">
              <w:rPr>
                <w:rStyle w:val="FontStyle22"/>
                <w:sz w:val="24"/>
                <w:szCs w:val="24"/>
              </w:rPr>
              <w:t>графических карт. Ре</w:t>
            </w:r>
            <w:r w:rsidRPr="008418E3">
              <w:rPr>
                <w:rStyle w:val="FontStyle22"/>
                <w:sz w:val="24"/>
                <w:szCs w:val="24"/>
              </w:rPr>
              <w:softHyphen/>
              <w:t>шение задач, связанных с масшт</w:t>
            </w:r>
            <w:r w:rsidRPr="008418E3">
              <w:rPr>
                <w:rStyle w:val="FontStyle22"/>
                <w:sz w:val="24"/>
                <w:szCs w:val="24"/>
              </w:rPr>
              <w:t>а</w:t>
            </w:r>
            <w:r w:rsidRPr="008418E3">
              <w:rPr>
                <w:rStyle w:val="FontStyle22"/>
                <w:sz w:val="24"/>
                <w:szCs w:val="24"/>
              </w:rPr>
              <w:t>бом.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Обобщение: запись свойств арифметических действий с использов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нием букв.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Конструировать алгоритм решения составной арифметической 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бота № 8</w:t>
            </w:r>
            <w:r w:rsidRPr="008418E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за 3 четверть.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Решать арифметич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ские задачи, связанные с движением (в том числе задачи на совместное дв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жение двух тел).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трольной работе.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Cs/>
                <w:iCs/>
                <w:sz w:val="24"/>
                <w:szCs w:val="24"/>
              </w:rPr>
              <w:t>Цилиндр.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Практическая работа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Сопоставление фигур и развё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ток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развёртку цилиндра. Различать ц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линдр и конус, прямоугольный параллелепипед и пирам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ду.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на однозначное число. Несложные устные вычи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Воспроизводить письменные  алгоритмы выполнения арифметических действий с многозначн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ми числами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Письменные алгоритмы дел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ния многозначных чисел на однозна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ное число.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ность ответа на вопрос задачи.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на двузначное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ло.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, объяснять каждый шаг.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Письменные алгоритмы дел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ния многозначных чисел на двузначное число.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Воспроизводить письменные алгоритмы выполнения арифметических действий с многозначными числами. Вычислять зн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чения числовых выражений, содержащих не более шести арифмет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ческих действий.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Способы проверки правильн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сти результатов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числений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вычисления и делать проверку. Совершенств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вать вычислительные навыки, умение решать задачи.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Текущая проверочная р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бота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по теме «Деление на двузначное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ло».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ность вычислений с многозначными числами, используя из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ченные приемы.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на трехзначное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ло.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трехзначное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, объяснять каждый шаг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Письменные алгоритмы дел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многозначных чисел на трехзначное число.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вычисления и делать проверку. Совершенств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вычислительные навыки, умение решать задачи.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Письменные алгоритмы дел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ния многозначных чисел на трехзначное число.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ность вычислений с многозначными числами, используя из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ченные приемы.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Способы проверки правильн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сти результатов вычисл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ответа на вопрос задачи.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Текущая проверочная р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бота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по теме «Деление на трехзначное чи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ло».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Воспроизводить способы вычисления неизвестных компоне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тов арифметических действий.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отрезка на 2, 4, 8 ра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ных частей с помощью циркуля и 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нейки.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Решать  практические задачи, связанные с дел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нием отрез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 xml:space="preserve">ка на равные части, с использованием циркуля и линейки.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Деление отрезка на 2, 4, 8 ра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ных частей с помощью циркуля и л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нейки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Воспроизводить способы деления отрезка на ра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ные части с помощью циркуля и линейки.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Равенство, содержащее букву. Нахождение неизвестного числа в 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венствах вида: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+ 5 = 7,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·  5 = 5,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– 5 = 7,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5 = 15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Различать числовое и буквенное  равенства. 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числами, содержащимися в аналогичных раве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ствах.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Вычислять неизвестные компоненты арифметических дейс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Составление буквенных 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венств.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Различать  числовое и буквенное равенства.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Диагностическая работа центра качества образов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8418E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Примеры арифметических 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дач, содержащих в условии 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квенные данные.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Вычислять неизвестные компоненты арифметических дейс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Угол и его обозначение. 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Текущая проверочная работа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 «Решение 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дач».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Изображать угол и обозначать его буквами латинского алф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вита. Читать обозначения углов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Практическая работа.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Сра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нение углов наложен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устные вычисления, используя из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ченные приемы. Различать виды углов и виды треугольников. Сравнивать величины, выраженные в разных един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цах.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Классифицировать углы: острый, прямой, тупой.  Различать виды углов и виды треугольников.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Контрольный ус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</w:t>
            </w: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ный счет  №4.</w:t>
            </w: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Текущая проверочная работа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«Угол и его обознач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ние».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Различать виды углов и виды треугольников. Формулировать свойства арифметических действий и применять их при 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числениях.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венствах вида: 8 +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= 16, 8 · 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= 16, 8 –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= 2, 8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= 2.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Вычислять неизвестные компоненты арифметических дейс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вий.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Текущая проверочная работа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 «Применение правил нахо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ж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дения неизвестных компонентов арифметических дейс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вий».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хода решения и реал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ответа на вопрос задачи.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Вычислять неизвестные компоненты арифметич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ских действий.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Примеры арифметических 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дач, содержащих в условии 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квенные данные.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Различать  числовое и буквенное равенства.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Примеры арифметических з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дач, содержащих в условии б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квенные данные.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Различать  числовое и буквенное равенства. 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ровать задачу, устанавливать зависимость между величинами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бота № 11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Выполнять четыре арифметических действия (сложение, вычитание, умножение и деление) с многозна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ными числами в пределах миллиона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Виды углов и треугольн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Различать виды углов и виды треугольников.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Точное и приближенное зн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чение величины. Запись 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ближённых значений величин с использов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нием знака ≈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Иметь представление о точности измерений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>Понятие о приближённых значениях величины (с 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достатком, с избытком).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Запись результатов измерения с использованием знака (пр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мер: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АВ ~</w:t>
            </w: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4 см). </w:t>
            </w:r>
            <w:proofErr w:type="gramEnd"/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Измерение длины, массы, времени, площади с указа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ной точностью.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Сравнивать значения величин, выраженных в одинаковых единицах. Оценивать точность изм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рений.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Виды треугольников в зав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симости от видов их углов, от длин сторон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Различать виды углов и виды треугольников: 1) по видам углов (остроугольный, прямоугольный, туп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угольный); 2) по длинам сторон (разно</w:t>
            </w:r>
            <w:r w:rsidRPr="008418E3">
              <w:rPr>
                <w:rFonts w:ascii="Times New Roman" w:hAnsi="Times New Roman"/>
                <w:sz w:val="24"/>
                <w:szCs w:val="24"/>
              </w:rPr>
              <w:softHyphen/>
              <w:t>сторонний, равносторонний, равнобе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д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ренный).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Воспроизводить способы построения отрезка, прямоугольн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ка,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равных</w:t>
            </w:r>
            <w:proofErr w:type="gramEnd"/>
            <w:r w:rsidRPr="008418E3">
              <w:rPr>
                <w:rFonts w:ascii="Times New Roman" w:hAnsi="Times New Roman"/>
                <w:sz w:val="24"/>
                <w:szCs w:val="24"/>
              </w:rPr>
              <w:t xml:space="preserve"> данным, с помощью циркуля и линейки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0"/>
        </w:trPr>
        <w:tc>
          <w:tcPr>
            <w:tcW w:w="236" w:type="pct"/>
          </w:tcPr>
          <w:p w:rsidR="008418E3" w:rsidRPr="008418E3" w:rsidRDefault="008418E3" w:rsidP="008418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8418E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gramEnd"/>
          </w:p>
        </w:tc>
        <w:tc>
          <w:tcPr>
            <w:tcW w:w="2227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периметр треугольника, прямоугольника и квадр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18E3">
              <w:rPr>
                <w:rFonts w:ascii="Times New Roman" w:hAnsi="Times New Roman"/>
                <w:color w:val="000000"/>
                <w:sz w:val="24"/>
                <w:szCs w:val="24"/>
              </w:rPr>
              <w:t>та, площадь прямоугольника и квадрата.</w:t>
            </w:r>
            <w:r w:rsidRPr="00841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</w:tcPr>
          <w:p w:rsidR="008418E3" w:rsidRPr="008418E3" w:rsidRDefault="008418E3" w:rsidP="0084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559"/>
        </w:trPr>
        <w:tc>
          <w:tcPr>
            <w:tcW w:w="23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8E3" w:rsidRPr="008418E3" w:rsidTr="00D44295">
        <w:trPr>
          <w:trHeight w:val="285"/>
        </w:trPr>
        <w:tc>
          <w:tcPr>
            <w:tcW w:w="23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E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28" w:type="pct"/>
          </w:tcPr>
          <w:p w:rsidR="008418E3" w:rsidRPr="008418E3" w:rsidRDefault="008418E3" w:rsidP="0084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задач путем подбора </w:t>
            </w:r>
          </w:p>
        </w:tc>
        <w:tc>
          <w:tcPr>
            <w:tcW w:w="2227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8418E3" w:rsidRPr="008418E3" w:rsidRDefault="008418E3" w:rsidP="0084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8E3" w:rsidRPr="008418E3" w:rsidRDefault="008418E3" w:rsidP="00841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708" w:rsidRPr="008418E3" w:rsidRDefault="00866708" w:rsidP="00841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6708" w:rsidRPr="008418E3" w:rsidSect="000100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413D2"/>
    <w:lvl w:ilvl="0">
      <w:numFmt w:val="bullet"/>
      <w:lvlText w:val="*"/>
      <w:lvlJc w:val="left"/>
    </w:lvl>
  </w:abstractNum>
  <w:abstractNum w:abstractNumId="1">
    <w:nsid w:val="06907DD1"/>
    <w:multiLevelType w:val="multilevel"/>
    <w:tmpl w:val="AF96A2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C09C4"/>
    <w:rsid w:val="0001002E"/>
    <w:rsid w:val="000875CD"/>
    <w:rsid w:val="00511BC0"/>
    <w:rsid w:val="006C3444"/>
    <w:rsid w:val="006E1A8C"/>
    <w:rsid w:val="00715A74"/>
    <w:rsid w:val="008418E3"/>
    <w:rsid w:val="00866708"/>
    <w:rsid w:val="00E45261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7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84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41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418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41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418E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1"/>
    <w:locked/>
    <w:rsid w:val="00715A74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715A74"/>
    <w:pPr>
      <w:spacing w:after="0" w:line="240" w:lineRule="auto"/>
    </w:pPr>
    <w:rPr>
      <w:rFonts w:ascii="Calibri" w:eastAsia="Calibri" w:hAnsi="Calibri"/>
    </w:rPr>
  </w:style>
  <w:style w:type="table" w:styleId="a3">
    <w:name w:val="Table Grid"/>
    <w:basedOn w:val="a1"/>
    <w:uiPriority w:val="99"/>
    <w:rsid w:val="00010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41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41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418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41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418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Strong"/>
    <w:basedOn w:val="a0"/>
    <w:uiPriority w:val="99"/>
    <w:qFormat/>
    <w:rsid w:val="008418E3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8418E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41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841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418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8418E3"/>
    <w:rPr>
      <w:rFonts w:ascii="Century Schoolbook" w:hAnsi="Century Schoolbook" w:cs="Century Schoolbook"/>
      <w:sz w:val="20"/>
      <w:szCs w:val="20"/>
    </w:rPr>
  </w:style>
  <w:style w:type="character" w:styleId="a9">
    <w:name w:val="footnote reference"/>
    <w:basedOn w:val="a0"/>
    <w:uiPriority w:val="99"/>
    <w:semiHidden/>
    <w:rsid w:val="008418E3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841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841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41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8418E3"/>
    <w:rPr>
      <w:rFonts w:cs="Times New Roman"/>
    </w:rPr>
  </w:style>
  <w:style w:type="paragraph" w:customStyle="1" w:styleId="Style18">
    <w:name w:val="Style18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8418E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8418E3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8418E3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basedOn w:val="a0"/>
    <w:uiPriority w:val="99"/>
    <w:rsid w:val="008418E3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uiPriority w:val="99"/>
    <w:rsid w:val="008418E3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uiPriority w:val="99"/>
    <w:rsid w:val="008418E3"/>
    <w:rPr>
      <w:rFonts w:ascii="Arial" w:hAnsi="Arial" w:cs="Arial"/>
      <w:sz w:val="26"/>
      <w:szCs w:val="26"/>
    </w:rPr>
  </w:style>
  <w:style w:type="character" w:customStyle="1" w:styleId="FontStyle43">
    <w:name w:val="Font Style43"/>
    <w:basedOn w:val="a0"/>
    <w:uiPriority w:val="99"/>
    <w:rsid w:val="008418E3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418E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18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8418E3"/>
    <w:rPr>
      <w:rFonts w:cs="Times New Roman"/>
    </w:rPr>
  </w:style>
  <w:style w:type="paragraph" w:customStyle="1" w:styleId="Zag2">
    <w:name w:val="Zag_2"/>
    <w:basedOn w:val="a"/>
    <w:uiPriority w:val="99"/>
    <w:rsid w:val="008418E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uiPriority w:val="99"/>
    <w:rsid w:val="008418E3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FontStyle41">
    <w:name w:val="Font Style41"/>
    <w:basedOn w:val="a0"/>
    <w:uiPriority w:val="99"/>
    <w:rsid w:val="008418E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Style14">
    <w:name w:val="Style14"/>
    <w:basedOn w:val="a"/>
    <w:uiPriority w:val="99"/>
    <w:rsid w:val="008418E3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Sylfaen"/>
      <w:sz w:val="24"/>
      <w:szCs w:val="24"/>
    </w:rPr>
  </w:style>
  <w:style w:type="character" w:customStyle="1" w:styleId="FontStyle56">
    <w:name w:val="Font Style56"/>
    <w:basedOn w:val="a0"/>
    <w:uiPriority w:val="99"/>
    <w:rsid w:val="008418E3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Sylfaen"/>
      <w:sz w:val="24"/>
      <w:szCs w:val="24"/>
    </w:rPr>
  </w:style>
  <w:style w:type="paragraph" w:customStyle="1" w:styleId="Style6">
    <w:name w:val="Style6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Style11">
    <w:name w:val="Style11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25">
    <w:name w:val="Style25"/>
    <w:basedOn w:val="a"/>
    <w:uiPriority w:val="99"/>
    <w:rsid w:val="008418E3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Sylfaen"/>
      <w:sz w:val="24"/>
      <w:szCs w:val="24"/>
    </w:rPr>
  </w:style>
  <w:style w:type="character" w:customStyle="1" w:styleId="FontStyle44">
    <w:name w:val="Font Style44"/>
    <w:basedOn w:val="a0"/>
    <w:uiPriority w:val="99"/>
    <w:rsid w:val="008418E3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8418E3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Style7">
    <w:name w:val="Style7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Style23">
    <w:name w:val="Style23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character" w:customStyle="1" w:styleId="FontStyle49">
    <w:name w:val="Font Style49"/>
    <w:basedOn w:val="a0"/>
    <w:uiPriority w:val="99"/>
    <w:rsid w:val="008418E3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35">
    <w:name w:val="Style35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Style36">
    <w:name w:val="Style36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Sylfaen"/>
      <w:sz w:val="24"/>
      <w:szCs w:val="24"/>
    </w:rPr>
  </w:style>
  <w:style w:type="paragraph" w:customStyle="1" w:styleId="Style27">
    <w:name w:val="Style27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character" w:customStyle="1" w:styleId="FontStyle54">
    <w:name w:val="Font Style54"/>
    <w:basedOn w:val="a0"/>
    <w:uiPriority w:val="99"/>
    <w:rsid w:val="008418E3"/>
    <w:rPr>
      <w:rFonts w:ascii="Sylfaen" w:hAnsi="Sylfaen" w:cs="Sylfaen"/>
      <w:b/>
      <w:bCs/>
      <w:sz w:val="28"/>
      <w:szCs w:val="28"/>
    </w:rPr>
  </w:style>
  <w:style w:type="character" w:styleId="ae">
    <w:name w:val="Emphasis"/>
    <w:basedOn w:val="a0"/>
    <w:uiPriority w:val="99"/>
    <w:qFormat/>
    <w:rsid w:val="008418E3"/>
    <w:rPr>
      <w:rFonts w:cs="Times New Roman"/>
      <w:i/>
      <w:iCs/>
    </w:rPr>
  </w:style>
  <w:style w:type="character" w:styleId="af">
    <w:name w:val="Hyperlink"/>
    <w:basedOn w:val="a0"/>
    <w:uiPriority w:val="99"/>
    <w:rsid w:val="008418E3"/>
    <w:rPr>
      <w:rFonts w:cs="Times New Roman"/>
      <w:color w:val="0000FF"/>
      <w:u w:val="single"/>
    </w:rPr>
  </w:style>
  <w:style w:type="paragraph" w:customStyle="1" w:styleId="bkmisc">
    <w:name w:val="bk_misc"/>
    <w:basedOn w:val="a"/>
    <w:uiPriority w:val="99"/>
    <w:rsid w:val="00841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0">
    <w:name w:val="FollowedHyperlink"/>
    <w:basedOn w:val="a0"/>
    <w:uiPriority w:val="99"/>
    <w:rsid w:val="008418E3"/>
    <w:rPr>
      <w:rFonts w:cs="Times New Roman"/>
      <w:color w:val="800080"/>
      <w:u w:val="single"/>
    </w:rPr>
  </w:style>
  <w:style w:type="character" w:customStyle="1" w:styleId="Zag11">
    <w:name w:val="Zag_11"/>
    <w:uiPriority w:val="99"/>
    <w:rsid w:val="008418E3"/>
  </w:style>
  <w:style w:type="paragraph" w:customStyle="1" w:styleId="Zag3">
    <w:name w:val="Zag_3"/>
    <w:basedOn w:val="a"/>
    <w:uiPriority w:val="99"/>
    <w:rsid w:val="008418E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8418E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41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8418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Body Text"/>
    <w:basedOn w:val="a"/>
    <w:link w:val="af3"/>
    <w:uiPriority w:val="99"/>
    <w:rsid w:val="008418E3"/>
    <w:pPr>
      <w:spacing w:after="0" w:line="240" w:lineRule="auto"/>
      <w:jc w:val="both"/>
    </w:pPr>
    <w:rPr>
      <w:rFonts w:ascii="Times New Roman" w:eastAsia="Times New Roman" w:hAnsi="Times New Roman"/>
      <w:b/>
      <w:bCs/>
    </w:rPr>
  </w:style>
  <w:style w:type="character" w:customStyle="1" w:styleId="af3">
    <w:name w:val="Основной текст Знак"/>
    <w:basedOn w:val="a0"/>
    <w:link w:val="af2"/>
    <w:uiPriority w:val="99"/>
    <w:rsid w:val="008418E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7">
    <w:name w:val="Style17"/>
    <w:basedOn w:val="a"/>
    <w:uiPriority w:val="99"/>
    <w:rsid w:val="008418E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8418E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8418E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8418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418E3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8418E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8418E3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8418E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8418E3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uiPriority w:val="99"/>
    <w:rsid w:val="008418E3"/>
    <w:rPr>
      <w:rFonts w:ascii="Sylfaen" w:hAnsi="Sylfaen" w:cs="Sylfaen"/>
      <w:spacing w:val="20"/>
      <w:sz w:val="18"/>
      <w:szCs w:val="18"/>
    </w:rPr>
  </w:style>
  <w:style w:type="paragraph" w:styleId="af4">
    <w:name w:val="header"/>
    <w:basedOn w:val="a"/>
    <w:link w:val="af5"/>
    <w:uiPriority w:val="99"/>
    <w:rsid w:val="00841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841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418E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uiPriority w:val="99"/>
    <w:rsid w:val="008418E3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8418E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418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basedOn w:val="a0"/>
    <w:uiPriority w:val="99"/>
    <w:rsid w:val="008418E3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basedOn w:val="a0"/>
    <w:uiPriority w:val="99"/>
    <w:rsid w:val="008418E3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uiPriority w:val="99"/>
    <w:rsid w:val="008418E3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8418E3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8418E3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uiPriority w:val="99"/>
    <w:rsid w:val="008418E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rsid w:val="008418E3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uiPriority w:val="99"/>
    <w:rsid w:val="008418E3"/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418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8418E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uiPriority w:val="99"/>
    <w:rsid w:val="008418E3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uiPriority w:val="99"/>
    <w:rsid w:val="008418E3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Style45">
    <w:name w:val="Style45"/>
    <w:basedOn w:val="a"/>
    <w:uiPriority w:val="99"/>
    <w:rsid w:val="008418E3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basedOn w:val="a0"/>
    <w:uiPriority w:val="99"/>
    <w:rsid w:val="008418E3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uiPriority w:val="99"/>
    <w:rsid w:val="008418E3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uiPriority w:val="99"/>
    <w:rsid w:val="008418E3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Style44">
    <w:name w:val="Style44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64">
    <w:name w:val="Font Style64"/>
    <w:basedOn w:val="a0"/>
    <w:uiPriority w:val="99"/>
    <w:rsid w:val="008418E3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8418E3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8418E3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uiPriority w:val="99"/>
    <w:rsid w:val="008418E3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70">
    <w:name w:val="Font Style70"/>
    <w:basedOn w:val="a0"/>
    <w:uiPriority w:val="99"/>
    <w:rsid w:val="008418E3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8418E3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uiPriority w:val="99"/>
    <w:rsid w:val="008418E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uiPriority w:val="99"/>
    <w:rsid w:val="008418E3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6">
    <w:name w:val="Стиль3 Знак"/>
    <w:basedOn w:val="a0"/>
    <w:link w:val="35"/>
    <w:uiPriority w:val="99"/>
    <w:locked/>
    <w:rsid w:val="008418E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8418E3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uiPriority w:val="99"/>
    <w:rsid w:val="008418E3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418E3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basedOn w:val="a0"/>
    <w:uiPriority w:val="99"/>
    <w:rsid w:val="008418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8418E3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a0"/>
    <w:uiPriority w:val="99"/>
    <w:rsid w:val="008418E3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8418E3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uiPriority w:val="99"/>
    <w:rsid w:val="008418E3"/>
    <w:rPr>
      <w:rFonts w:ascii="Sylfaen" w:hAnsi="Sylfaen" w:cs="Sylfaen"/>
      <w:sz w:val="26"/>
      <w:szCs w:val="26"/>
    </w:rPr>
  </w:style>
  <w:style w:type="character" w:customStyle="1" w:styleId="FontStyle14">
    <w:name w:val="Font Style14"/>
    <w:basedOn w:val="a0"/>
    <w:uiPriority w:val="99"/>
    <w:rsid w:val="008418E3"/>
    <w:rPr>
      <w:rFonts w:ascii="Sylfaen" w:hAnsi="Sylfaen" w:cs="Sylfaen"/>
      <w:sz w:val="18"/>
      <w:szCs w:val="18"/>
    </w:rPr>
  </w:style>
  <w:style w:type="character" w:customStyle="1" w:styleId="FontStyle92">
    <w:name w:val="Font Style92"/>
    <w:basedOn w:val="a0"/>
    <w:uiPriority w:val="99"/>
    <w:rsid w:val="008418E3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uiPriority w:val="99"/>
    <w:rsid w:val="008418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</w:rPr>
  </w:style>
  <w:style w:type="character" w:customStyle="1" w:styleId="FontStyle121">
    <w:name w:val="Font Style121"/>
    <w:basedOn w:val="a0"/>
    <w:uiPriority w:val="99"/>
    <w:rsid w:val="008418E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uiPriority w:val="99"/>
    <w:rsid w:val="008418E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uiPriority w:val="99"/>
    <w:rsid w:val="008418E3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rebuchet MS"/>
      <w:sz w:val="24"/>
      <w:szCs w:val="24"/>
    </w:rPr>
  </w:style>
  <w:style w:type="character" w:customStyle="1" w:styleId="FontStyle24">
    <w:name w:val="Font Style24"/>
    <w:basedOn w:val="a0"/>
    <w:uiPriority w:val="99"/>
    <w:rsid w:val="008418E3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7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715A74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715A74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8370</Words>
  <Characters>47710</Characters>
  <Application>Microsoft Office Word</Application>
  <DocSecurity>0</DocSecurity>
  <Lines>397</Lines>
  <Paragraphs>111</Paragraphs>
  <ScaleCrop>false</ScaleCrop>
  <Company/>
  <LinksUpToDate>false</LinksUpToDate>
  <CharactersWithSpaces>55969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8</cp:revision>
  <dcterms:created xsi:type="dcterms:W3CDTF">2021-09-02T09:09:00Z</dcterms:created>
  <dcterms:modified xsi:type="dcterms:W3CDTF">2021-10-10T22:48:00Z</dcterms:modified>
</cp:coreProperties>
</file>