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4655"/>
      </w:tblGrid>
      <w:tr w:rsidR="00275DC4" w:rsidRPr="007D5CF7" w:rsidTr="00275DC4">
        <w:trPr>
          <w:trHeight w:val="197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4" w:rsidRPr="007D5CF7" w:rsidRDefault="00275DC4" w:rsidP="0027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ПРИНЯТО:</w:t>
            </w:r>
          </w:p>
          <w:p w:rsidR="00275DC4" w:rsidRPr="007D5CF7" w:rsidRDefault="00275DC4" w:rsidP="0027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на Общем собрании </w:t>
            </w:r>
            <w:bookmarkStart w:id="0" w:name="_GoBack"/>
            <w:bookmarkEnd w:id="0"/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работников</w:t>
            </w:r>
          </w:p>
          <w:p w:rsidR="00275DC4" w:rsidRPr="007D5CF7" w:rsidRDefault="00161A46" w:rsidP="0016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31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.08.</w:t>
            </w:r>
            <w:r w:rsidR="00275DC4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2021 г.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4" w:rsidRPr="007D5CF7" w:rsidRDefault="00275DC4" w:rsidP="0027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УТВЕРЖДЕНО:</w:t>
            </w:r>
          </w:p>
          <w:p w:rsidR="000F2F02" w:rsidRPr="007D5CF7" w:rsidRDefault="000F2F02" w:rsidP="0027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  <w:p w:rsidR="00275DC4" w:rsidRPr="007D5CF7" w:rsidRDefault="00275DC4" w:rsidP="000F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Директор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Т.В. Рыбянец </w:t>
            </w:r>
          </w:p>
          <w:p w:rsidR="000F2F02" w:rsidRPr="007D5CF7" w:rsidRDefault="000F2F02" w:rsidP="000F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  <w:p w:rsidR="00275DC4" w:rsidRPr="007D5CF7" w:rsidRDefault="00275DC4" w:rsidP="000F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01-03-61</w:t>
            </w:r>
            <w:r w:rsidR="00420E15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о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т 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31.08.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2021 г.</w:t>
            </w:r>
          </w:p>
        </w:tc>
      </w:tr>
    </w:tbl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Правила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внутреннего трудового распорядка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работников </w:t>
      </w:r>
      <w:r w:rsidR="00420E15">
        <w:rPr>
          <w:rFonts w:ascii="Times New Roman" w:hAnsi="Times New Roman" w:cs="Times New Roman"/>
          <w:color w:val="1E2120"/>
          <w:sz w:val="24"/>
          <w:szCs w:val="24"/>
        </w:rPr>
        <w:t>МБОУ «</w:t>
      </w:r>
      <w:proofErr w:type="gramStart"/>
      <w:r w:rsidR="00420E15">
        <w:rPr>
          <w:rFonts w:ascii="Times New Roman" w:hAnsi="Times New Roman" w:cs="Times New Roman"/>
          <w:color w:val="1E2120"/>
          <w:sz w:val="24"/>
          <w:szCs w:val="24"/>
        </w:rPr>
        <w:t>Туруханская</w:t>
      </w:r>
      <w:proofErr w:type="gramEnd"/>
      <w:r w:rsidR="00420E15">
        <w:rPr>
          <w:rFonts w:ascii="Times New Roman" w:hAnsi="Times New Roman" w:cs="Times New Roman"/>
          <w:color w:val="1E2120"/>
          <w:sz w:val="24"/>
          <w:szCs w:val="24"/>
        </w:rPr>
        <w:t xml:space="preserve"> СШ №</w:t>
      </w:r>
      <w:r w:rsidR="00B43FED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420E15">
        <w:rPr>
          <w:rFonts w:ascii="Times New Roman" w:hAnsi="Times New Roman" w:cs="Times New Roman"/>
          <w:color w:val="1E2120"/>
          <w:sz w:val="24"/>
          <w:szCs w:val="24"/>
        </w:rPr>
        <w:t>1»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1. Общие положения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1.1. Настоящие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Правила внутреннего трудового</w:t>
      </w:r>
      <w:r w:rsidR="007D63E1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распорядка работников школы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(далее - Правила)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разработаны в соответствии с Трудовым Кодексом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Федерации, Федеральным законом от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08.12.2020 г. № 407-ФЗ «О внесении изменений в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кодекс Российской Федерации в части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регулирования дистанционной (удаленной) работы 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временного перевода работника на дистанционную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(удаленную) работу по инициативе работодателя в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исключительных случаях», Федеральным законом №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273-ФЗ от 29.12.2012г «Об образовании в Российской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Федерации» с изменениями от 24 марта 2021 года,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Приказом Министерства Здравоохранения Российской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от 28 января 2021 г. N 29н «Об утверждении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порядка проведения обязательных предварительных 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периодических медицинских осмотров работников…»,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Постановлением Правительства РФ № 466 от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14.05.2015г «О ежегодных основных удлиненных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оплачиваемых отпусках" с изменениями от 7 апреля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2017 года, Постановлением главного государственного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санитарного врача РФ от 28 сентября 2020 года N 28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«Об утверждении санитарных правил СП 2.4.3648-20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«Санитарно-эпидемиологические требования к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организациям воспитания и обучения, отдыха 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оздоровления детей и молодежи», а также Уставом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общеобразовательной организации и другими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нормативными правовыми актами Российской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регламентирующими деятельность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организаций, осуществляющих образовательную деятельность. Правила утверждены в соответствии со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статьей 190 ТК 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1.2. Данные </w:t>
      </w:r>
      <w:r w:rsidRPr="007D5CF7">
        <w:rPr>
          <w:rFonts w:ascii="Times New Roman" w:hAnsi="Times New Roman" w:cs="Times New Roman"/>
          <w:i/>
          <w:iCs/>
          <w:color w:val="1E2120"/>
          <w:sz w:val="24"/>
          <w:szCs w:val="24"/>
        </w:rPr>
        <w:t>Правила внутреннего трудового</w:t>
      </w:r>
      <w:r w:rsidR="007D63E1" w:rsidRPr="007D5CF7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распорядка в школе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регламентируют порядок приёма,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отказа в приеме на работу, перевода, отстранения 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увольнения работников школы, основные права,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обязанности и ответственность сторон трудового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договора, режим работы и время отдыха, оплату труда,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применяемые к работникам меры поощрения 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взыскания, а также другие вопросы регулирования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отношений.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1.3. Настоящие Правила способствуют эффективной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работы трудового коллектива организации,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рациональному использованию рабочего времени,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повышению качества и эффективности труда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укреплению трудовой дисциплины.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1.4. Данный локальный нормативный акт является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приложением к Коллективному договору организации,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1.5. Правила внутреннего трудового распорядка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утверждает директор с учётом мнения Общего собрания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коллектива и по согласованию с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>общим собранием работников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3D036F" w:rsidRPr="007D5CF7" w:rsidRDefault="00275DC4" w:rsidP="003747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1.6. Ответственность за соблюдение настоящих Правил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едины для всех членов трудового коллектива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 деятельность.</w:t>
      </w:r>
    </w:p>
    <w:p w:rsidR="00275DC4" w:rsidRPr="007D5CF7" w:rsidRDefault="00275DC4" w:rsidP="0037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2. Порядок приема, отказа в приеме на работу,</w:t>
      </w:r>
      <w:r w:rsidR="003747BD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перевода, отстранения и увольнения</w:t>
      </w:r>
      <w:r w:rsidR="003747BD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работников школы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2.1.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Порядок приема на работу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2.1.1. Работники реализуют свое право на труд путем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заключения трудового договора о работе в данной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2.1.2. Трудовой договор заключается в письменной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форме (ст.57 ТК РФ) путем составления и подписания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сторонами единого правового документа, отражающего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их согласованную волю по всем существенным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условиям труда работника. Один экземпляр трудового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хранится в организации, осуществляющей образовательную деятельность, другой - у работника.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2.1.3. При приеме на работу заключение срочного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 допускается только в случаях,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статьями 58 и 59 Трудового кодекса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2.1.4. При приеме на работу сотрудник обязан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предъявить администрации школы: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паспорт или иной документ, удостоверяющий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личность;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трудовую книжку и (или) сведения о трудовой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за исключением случаев, если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договор заключается впервые. Впервые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принятым на работу сотрудникам не оформляются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трудовые книжки в бумажном варианте (с 2021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года). Сведения об их трудовой деятельности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вносятся в базу ПФР в электронном виде (ст.66.1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РФ). Лица, имеющие бумажную трудовую по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состоянию на 01.01.2021 года, вправе потребовать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работодателя, чтобы ее приняли и продолжали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заполнять в соответствии со ст.66 ТК РФ.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документ, подтверждающий регистрацию в системе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индивидуального (персонифицированного) учета, в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том числе в форме электронного документа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(СНИЛС)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 воинского учета - для военнообязанных 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лиц, подлежащих призыву на военную службу;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 об образовании и (или) о квалификации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или наличии специальных знаний 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>–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при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поступлении на работу, требующую специальных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знаний или специальной подготовки;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справку о наличии (отсутствии) судимости и (или)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факта уголовного преследования либо 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прекращении уголовного преследования по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реабилитирующим основаниям, выданную в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порядке и по форме, которые устанавливаются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органом исполнительной власти,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осуществляющим функции по выработке 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реализации государственной политики 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нормативно-правовому регулированию в сфере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внутренних дел, - при поступлении на работу,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связанную с деятельностью, к осуществлению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которой в соответствии с Трудовым Кодексом,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 федеральным законом не допускаются лица,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имеющие или имевшие судимость,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подвергающиеся или подвергавшиеся уголовному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преследованию;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справку о том, является или не является лицо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подвергнутым административному наказанию за потребление наркотических средств или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психотропных веществ без назначения врача либо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новых потенциально опасных </w:t>
      </w:r>
      <w:proofErr w:type="spell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психоактивных</w:t>
      </w:r>
      <w:proofErr w:type="spellEnd"/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веществ, которая выдана в порядке и по форме,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которые устанавливаются федеральным органом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исполнительной власти, осуществляющим функции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выработке и реализации государственной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политики и нормативно-правовому регулированию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сфере внутренних дел, - при поступлении на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работу, связанную с деятельностью, к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осуществлению которой в соответствии с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не допускаются лица,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подвергнутые административному наказанию за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потребление наркотических средств или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психотропных веществ без назначения врача либо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новых потенциально опасных </w:t>
      </w:r>
      <w:proofErr w:type="spell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психоактивных</w:t>
      </w:r>
      <w:proofErr w:type="spellEnd"/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веществ, до окончания срока, в течение которого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лицо считается подвергнутым административному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наказанию;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заключение о предварительном медицинском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осмотре (статья 49 пункт 9 Федерального закона №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273-ФЗ от 29.12.2012г "Об образовании в</w:t>
      </w:r>
      <w:proofErr w:type="gramEnd"/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Федерации"). При проведении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предварительного осмотра работника (лица,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поступающего на работу) учитываются результаты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ранее проведенных (не позднее одного года)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предварительного или периодического осмотра,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диспансеризации, иных медицинских осмотров,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подтвержденных медицинскими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документами, в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том числе полученных путем электронного обмена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между медицинскими организациями, за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 выявления у него симптомов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синдромов заболеваний, свидетельствующих 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наличии медицинских показаний для повторного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проведения исследований либо иных медицинских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мероприятий в рамках предварительного или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периодического осмотра. Медицинские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проводящие предварительные или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периодические осмотры, вправе получать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необходимую информацию о состоянии здоровья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или лица, поступающего на работу, с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использованием медицинской информационной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системы из медицинской организации, к которой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 прикреплен для медицинского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обслуживания. Лицо, поступающее на работу,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вправе предоставить выписку из медицинской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карты пациента, получающего медицинскую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помощь в амбулаторных условиях (медицинскую</w:t>
      </w:r>
      <w:r w:rsidR="007C158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карту), медицинской организации, к которой он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прикреплен для медицинского обслуживания, с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результатами диспансеризации (при наличии);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идентификационный номер налогоплательщика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(ИНН);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полис обязательного (добровольного) медицинского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страхования;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справку из учебного заведения о прохождении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обучения (для лиц, обучающихся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образовательным программам высшего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образования).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2.1.5. Лица, принимаемые на работу в школу,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требующую специальных знаний (педагогические,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медицинские) в соответствии с требованиями Тарифно-квалификационных характеристик (ТКХ) или с Единым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тарифно-квалификационным справочником,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утвержденными Профессиональными стандартами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обязаны предъявить документы, подтверждающие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образовательный уровень и профессиональную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подготовку.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2.1.5.1. Право на занятие педагогической деятельностью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имеют лица:</w:t>
      </w:r>
    </w:p>
    <w:p w:rsidR="00275DC4" w:rsidRPr="007D5CF7" w:rsidRDefault="00275DC4" w:rsidP="00BE2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имеющие среднее профессиональное или высшее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и отвечающие квалификационным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требованиям, указанным в квалификационных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справочниках, и (или) профессиональным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стандартам, если иное не установлено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 «Об образовании в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Федерации» от 29.12.2012 №273-ФЗ;</w:t>
      </w:r>
      <w:proofErr w:type="gramEnd"/>
    </w:p>
    <w:p w:rsidR="00275DC4" w:rsidRPr="007D5CF7" w:rsidRDefault="00275DC4" w:rsidP="007D63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лица, обучающиеся по образовательным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программам высшего образования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специальностям и направлениям подготовки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"Образование и педагогические науки" и успешно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прошедшие промежуточную аттестацию не менее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чем за три года обучения, допускаются к занятию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педагогической деятельностью по основным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общеобразовательным программам.</w:t>
      </w:r>
      <w:proofErr w:type="gramEnd"/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2.1.5.2. К занятию педагогической деятельностью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дополнительным общеобразовательным программам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допускаются лица, обучающиеся по образовательным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программам высшего образования по специальностям 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направлениям подготовки, соответствующим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направленности дополнительных общеобразовательных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программ, и успешно прошедшие промежуточную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аттестацию не менее чем за два года обучения.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Соответствие образовательной программы высшего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образования направленности дополнительной общеобразовательной программы определяется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2.1.6. Прием на работу в организацию,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осуществляющую образовательную деятельность, без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предъявления перечисленных документов 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допускается. Вместе с тем, администрация школы 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вправе требовать от работника предъявления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документов, помимо предусмотренных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законодательством, например, характеристики с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прежнего места работы, справки о жилищных условиях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т.д.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2.1.7. Прием на работу оформляется приказом директора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школы, изданным на основании заключенного трудового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договора. Содержание приказа должно соответствовать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условиям заключенного трудового договора. Приказ 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приеме на работу объявляется работнику под роспись в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трехдневный срок со дня фактического начала работы.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требованию работника директор организации,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выдать ему надлежаще заверенную копию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указанного приказа.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2.1.8. При приеме на работу (до подписания трудового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договора) директор школы обязан ознакомить работника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 роспись с настоящими Правилами, Уставом,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должностной инструкцией, инструкциями по охране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 и пожарной безопасности, иными локальными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нормативными актами, непосредственно связанными с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деятельностью работника, коллективным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2.1.9. При заключении трудового договора в нем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соглашению сторон может быть предусмотрено условие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 испытании работника в целях проверки 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соответствия поручаемой работе. Отсутствие в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трудовом договоре условия об испытании означает, что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 принят на работу без испытания. В период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испытания на работника распространяются положения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законодательства и иных нормативных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правовых актов, содержащих нормы трудового права,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коллективного договора, соглашений, локальных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нормативных актов.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Испытание при приеме на работу не устанавливается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для: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беременных женщин и женщин, имеющих детей в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возрасте до полутора лет;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лиц, получивших среднее профессиональное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или высшее образование по имеющим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государственную аккредитацию образовательным</w:t>
      </w:r>
      <w:r w:rsidRPr="007D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программам и впервые поступающих на работу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полученной специальности в течение одного года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 дня получения профессионального образования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соответствующего уровня;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лиц, приглашенных на работу в порядке перевода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другого работодателя по согласованию между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работодателями;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лиц, которым не исполнилось 18 лет;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иных лиц в случаях, предусмотренных ТК РФ,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иными федеральными законами, коллективным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2.1.10. Срок испытания не может превышать трех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месяцев, а для заместителей директора школы, главного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бухгалтера, руководителей филиалов и иных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обособленных структурных подразделений учреждения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шести месяцев, если иное не установлено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законом. При заключении трудового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на срок от двух до шести месяцев испытание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 может превышать двух недель. В срок испытания 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засчитываются период временной нетрудоспособности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и другие периоды, когда он фактически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отсутствовал на работе.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2.1.11. При неудовлетворительном результате испытания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 школы имеет право до истечения срока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испытания расторгнуть трудовой договор с работником,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предупредив его об этом в письменной форме 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позднее, чем за три дня с указанием причин,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послуживших основанием для признания этого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не выдержавшим испытание. Решение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 работник имеет право обжаловать в суд.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неудовлетворительном результате испытания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расторжение трудового договора производится без учета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мнения соответствующего профсоюзного органа и без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выплаты выходного пособия.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2.1.12. Если срок испытания истек, а работник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продолжает работу, то он считается выдержавшим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испытание и последующее расторжение 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допускается только на общих основаниях.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Если в период испытания работник придет к выводу, что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предложенная ему работа не является для него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подходящей, то он имеет право расторгнуть трудовой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 по собственному желанию, предупредив об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этом директора организации, осуществляющей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в письменной форме за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три дня.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2.1.13. Трудовой договор вступает в силу со дня 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подписания работником и директором школы. Работник обязан приступить к исполнению трудовых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 со дня, определенного трудовым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договором. Если в трудовом договоре не определен день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начала работы, то работник должен приступить к работе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следующий рабочий день после вступления договора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силу. Если работник не приступил к работе в день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начала работы, то работодатель имеет право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аннулировать трудовой договор. Аннулированный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договор считается незаключенным.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2.1.14. Трудовая книжка установленного образца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является основным документом о трудовой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 и трудовом стаже работника (ст.66 ТК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РФ) 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(электронная трудовая книжка ст. 66.1 ТК </w:t>
      </w:r>
      <w:r w:rsidR="007C1587" w:rsidRPr="007D5CF7">
        <w:rPr>
          <w:rFonts w:ascii="Times New Roman" w:hAnsi="Times New Roman" w:cs="Times New Roman"/>
          <w:color w:val="1E2120"/>
          <w:sz w:val="24"/>
          <w:szCs w:val="24"/>
        </w:rPr>
        <w:t>РФ). На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всех работников школы, проработавших более 5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дней и в случае, когда работа в данной организации,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является основной, оформляется трудовая книжка в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требованиями Инструкции по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заполнению трудовых книжек.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2.1.15. В трудовую книжку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в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вносятся сведения о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работнике, выполняемой им работе, переводах на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другую постоянную работу и об увольнении работника,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 также основания прекращения трудового договора и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сведения о награждениях за успехи в работе. Сведения о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взысканиях в трудовую книжку не вносятся, за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случаев, когда дисциплинарным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взысканием является увольнение. По желанию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сведения о работе по совместительству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вносятся в трудовую книжку по месту основной работы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основании документа, подтверждающего работу по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совместительству.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2.1.16. Оформление трудовой книжки работнику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осуществляется работодателем не позднее недельного срока со дня приема на работу.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Все записи о выполняемой работе, переводе на другую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постоянную работу, квалификации, увольнении, а также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 награждении вносятся в трудовую книжку на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основании соответствующего приказа директора не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позднее недельного срока, а при увольнении — в день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увольнения и должны точно соответствовать тексту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приказа.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2.1.17. С каждой вносимой в трудовую книжку записью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 выполняемой работе, переводе на другую постоянную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и увольнении директор школы обязан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ознакомить ее владельца под роспись в его личной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карточке, в которой повторяется запись, внесенная в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трудовую книжку.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2.1.18. Работодатель также формирует в электронном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виде основную информацию о трудовой деятельности и</w:t>
      </w:r>
      <w:r w:rsidRPr="007D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трудовом стаже каждого работника (далее - сведения о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деятельности) и представляет ее в порядке,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законодательством Российской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об индивидуальном (персонифицированном)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учете в системе обязательного пенсионного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страхования, для хранения в информационных ресурсах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Пенсионного фонда 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2.1.19. В сведения о трудовой деятельности включаются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информация о работнике, месте его работы, его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функции, переводах работника на другую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постоянную работу, об увольнении работника с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указанием основания и причины прекращения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договора, другая предусмотренная Трудовым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 (далее – Кодекс),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 федеральным законом информация.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2.1.20. В случаях, установленных Кодексом, при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 лицо, поступающее на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работу, предъявляет работодателю сведения о трудовой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 вместе с трудовой книжкой или взамен ее.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Сведения о трудовой деятельности могут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использоваться также для исчисления трудового стажа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внесения записей в его трудовую книжку (в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случаях, если в соответствии с Кодексом, иным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 на работника ведется трудовая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книжка) и осуществления других целей в соответствии с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 и иными нормативными правовыми актами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2.1.21. Лицо, имеющее стаж работы по трудовому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договору, может получать сведения о трудовой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деятельности:</w:t>
      </w:r>
    </w:p>
    <w:p w:rsidR="00275DC4" w:rsidRPr="007D5CF7" w:rsidRDefault="00275DC4" w:rsidP="003A43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 работодателя по последнему месту работы (за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 работы у данного работодателя) на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бумажном носителе, заверенные надлежащим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образом, или в форме электронного документа,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подписанного усиленной квалифицированной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электронной подписью (при ее наличии у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работодателя);</w:t>
      </w:r>
    </w:p>
    <w:p w:rsidR="00275DC4" w:rsidRPr="007D5CF7" w:rsidRDefault="00275DC4" w:rsidP="003A43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многофункциональном центре предоставления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государственных и муниципальных услуг на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бумажном носителе, заверенные надлежащим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образом;</w:t>
      </w:r>
    </w:p>
    <w:p w:rsidR="003A4372" w:rsidRPr="007D5CF7" w:rsidRDefault="00275DC4" w:rsidP="003A43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в Пенсионном фонде Российской Федерации на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бумажном носителе, заверенные надлежащим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образом, или в форме электронного документа,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подписанного усиленной квалифицированной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электронной подписью; </w:t>
      </w:r>
    </w:p>
    <w:p w:rsidR="00275DC4" w:rsidRPr="007D5CF7" w:rsidRDefault="00275DC4" w:rsidP="003A43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 использованием единого портала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государственных и муниципальных услуг в форме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электронного документа, подписанного усиленной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квалифицированной электронной подписью.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2.1.22. Работодатель обязан предоставить работнику (за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случаев, если в соответствии с Кодексом,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иным федеральным законом на работника ведется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трудовая книжка) сведения о трудовой деятельности за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 работы у данного работодателя способом,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указанным в заявлении работника (на бумажном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носителе, заверенные надлежащим образом, или в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форме электронного документа, подписанного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усиленной квалифицированной электронной подписью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(при ее наличии у работодателя), поданном в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письменной форме или направленном в порядке,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работодателем, по адресу электронной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почты работодателя:</w:t>
      </w:r>
    </w:p>
    <w:p w:rsidR="00275DC4" w:rsidRPr="007D5CF7" w:rsidRDefault="00275DC4" w:rsidP="00F01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период работы не позднее трех рабочих дней со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дня подачи этого заявления;</w:t>
      </w:r>
    </w:p>
    <w:p w:rsidR="00275DC4" w:rsidRPr="007D5CF7" w:rsidRDefault="00275DC4" w:rsidP="00F01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увольнении в день прекращения трудового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2.1.23. В случае выявления работником неверной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неполной информации в сведениях о трудовой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представленных работодателем для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хранения в информационных ресурсах Пенсионного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фонда Российской Федерации, работодатель по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письменному заявлению работника обязан исправить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дополнить сведения о трудовой деятельности 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представить их в порядке, установленном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Российской Федерации об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индивидуальном (персонифицированном) учете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системе обязательного пенсионного страхования, для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хранения в информационных ресурсах Пенсионного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фонда 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2.1.24. Трудовые книжки работников хранятся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как документы строгой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отчетности. Трудовая книжка и личное дело директора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 хранится в органах управления образованием.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2.1.25. На каждого работника школы ведется личное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дело, состоящее из заверенной копии приказа о приеме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работу, копии документа об образовании 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профессиональной подготовке, медицинского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заключения об отсутствии противопоказаний к работе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деятельность, документов, предъявляемых при приеме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работу вместо трудовой книжки, аттестационного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листа. Здесь же хранится один экземпляр письменного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2.1.26. Директор организации, осуществляющей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вправе предложить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работнику заполнить листок по учету кадров,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автобиографию для приобщения к личному делу,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вклеить фотографию в личное дело.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2.1.27. Личное дело работника хранится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организации, в том числе и после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увольнения, до 50 лет.</w:t>
      </w:r>
    </w:p>
    <w:p w:rsidR="00275DC4" w:rsidRPr="007D5CF7" w:rsidRDefault="00275DC4" w:rsidP="00F0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2.2.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Отказ в приеме на работу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2.2.1. Не допускается необоснованный отказ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договора. Какое бы то ни было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прямое или косвенное ограничение прав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установление прямых или косвенных преимуществ при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 в зависимости от пола,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расы, цвета кожи, национальности, языка,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происхождения, имущественного, семейного,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социального и должностного положения, возраста,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места жительства (в том числе наличия или отсутствия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регистрации по месту жительства или пребывания),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отношения к религии, убеждений, принадлежности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непринадлежности к общественным объединениям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каким-либо социальным группам, а также других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обстоятельств, не связанных с деловыми качествами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не допускается, за исключением случаев,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которых право или обязанность устанавливать такие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ограничения или преимущества предусмотрены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2.2.2. К педагогической деятельности допускаются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лица, имеющие среднее профессиональное или высшее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и отвечающие квалификационным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требованиям, указанным в квалификационных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справочниках, и (или) профессиональных стандартах.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2.2.3. К педагогической деятельности не допускаются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лица: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а) лишенные права заниматься педагогической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деятельностью в соответствии с вступившим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законную силу приговором суда;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б) имеющие или имевшие судимость, подвергавшиеся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уголовному преследованию (за исключением лиц,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уголовное преследование в отношении которых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прекращено по реабилитирующим основаниям) за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преступления против жизни и здоровья, свободы, чести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достоинства личности (за исключением незаконной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госпитализации в медицинскую организацию,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оказывающую психиатрическую помощь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стационарных условиях, и клеветы), половой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неприкосновенности и половой свободы личности,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против семьи и несовершеннолетних, здоровья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населения и общественной нравственности, основ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конституционного строя и безопасности государства,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мира и безопасности человечества, а также против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общественной безопасности, за исключением случаев,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пунктом 2.2.4. настоящих Правил;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в) имеющие неснятую или непогашенную судимость за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иные умышленные тяжкие и особо тяжкие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преступления, не указанные в пункте б);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г)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признанные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недееспособными в установленном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 порядке;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д) имеющие заболевания, предусмотренные перечнем,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утверждаемым федеральным органом исполнительной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власти, осуществляющим функции по выработке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государственной политики и нормативно-правовому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регулированию в области здравоохранения.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2.2.4. Лица из числа указанных в пункте б), имевшие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судимость за совершение преступлений небольшой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тяжести и преступлений средней тяжести против жизни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здоровья, свободы, чести и достоинства личности (за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незаконной госпитализации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медицинскую организацию, оказывающую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психиатрическую помощь в стационарных условиях, 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клеветы), семьи и несовершеннолетних, здоровья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населения и общественной нравственности, основ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конституционного строя и безопасности государства,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мира и безопасности человечества,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 также против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общественной безопасности, и лица, уголовное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преследование в отношении которых по обвинению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совершении этих преступлений прекращено по не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реабилитирующим основаниям, могут быть допущены к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педагогической деятельности при наличии решения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комиссии по делам несовершеннолетних и защите их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прав, созданной высшим исполнительным органом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государственной власти субъекта Российской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о допуске их к педагогической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2.2.5. Запрещается отказывать в заключении трудового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женщинам по мотивам, связанным с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беременностью или наличием детей.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2.2.6. Запрещается отказывать в заключении трудового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работникам, приглашенным в письменной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форме на работу в порядке перевода от другого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работодателя, в течение одного месяца со дня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увольнения с прежнего места работы.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2.2.7. По письменному требованию лица, которому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отказано в заключении трудового договора, директор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 обязан сообщить причину отказа в письменной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форме в срок не позднее чем в течение семи рабочих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дней со дня предъявления такого требования. Отказ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 может быть обжалован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судебном порядке.</w:t>
      </w:r>
    </w:p>
    <w:p w:rsidR="00275DC4" w:rsidRPr="007D5CF7" w:rsidRDefault="00275DC4" w:rsidP="00F0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2.3.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Перевод работника на другую работу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2.3.1. Изменение определенных сторонами условий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договора, в том числе перевод на другую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работу, допускается только по соглашению сторон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договора, за исключением случаев,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предусмотренных Трудовым Кодексом РФ.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Соглашение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 изменении определенных сторонами условий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 заключается в письменной форме.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2.3.2. Перевод на другую работу - постоянное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временное изменение трудовой функции работника при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продолжении работы у того же работодателя. Перевод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другую работу допускается только с письменного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согласия работника, за исключением случаев,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частями второй и третьей статьи 72.2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2.3.3. По письменной просьбе работника или с его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письменного согласия может быть осуществлен перевод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на постоянную работу к другому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работодателю. При этом трудовой договор по прежнему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месту работы прекращается (пункт 5 части 1 статьи 77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2.3.4. Запрещается переводить и перемещать работника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работу, противопоказанную ему по состоянию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здоровья.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2.3.5. По соглашению сторон, заключаемому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письменной форме, работник может быть временно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переведен на другую работу в той же образовательной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на срок до одного года, а в случае, когда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такой перевод осуществляется для замещения временно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отсутствующего работника, за которым в соответствии с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законом сохраняется место работы, - до выхода этого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на работу. Если по окончании срока перевода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прежняя работа работнику не предоставлена, а он не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потребовал ее предоставления и продолжает работать,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 условие соглашения о временном характере перевода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утрачивает силу и перевод считается постоянным.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2.3.6. Работника, нуждающегося в переводе на другую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в соответствии с медицинским заключением,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выданным в порядке, установленном федеральными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 и иными нормативными правовыми актами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Федерации, с его письменного согласия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работодатель обязан перевести на другую имеющуюся 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 работу, не противопоказанную работнику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состоянию здоровья.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2.3.7. В случае катастрофы природного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техногенного характера, производственной аварии,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несчастного случая на производстве, пожара,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наводнения, землетрясения, эпидемии или эпизоотии </w:t>
      </w:r>
      <w:r w:rsidR="009F678E" w:rsidRPr="007D5CF7">
        <w:rPr>
          <w:rFonts w:ascii="Times New Roman" w:hAnsi="Times New Roman" w:cs="Times New Roman"/>
          <w:color w:val="1E2120"/>
          <w:sz w:val="24"/>
          <w:szCs w:val="24"/>
        </w:rPr>
        <w:t>и в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любых исключительных случаях, ставящих под угрозу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жизнь или нормальные жизненные условия всего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населения или его части, работник может быть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временно переведен по инициативе директора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общеобразовательной организации на дистанционную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на период наличия указанных обстоятельств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(случаев). Временный перевод работника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 по инициативе работодателя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также может быть осуществлен в случае принятия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соответствующего решения органом государственной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власти и (или) органом местного самоуправления.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2.3.8. Согласие работника на такой перевод 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требуется. При этом директор школы обеспечивает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временно переведенного на дистанционную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по инициативе работодателя, необходимыми для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выполнения этим работником трудовой функции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 оборудованием, программно-техническими средствами, средствами защиты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информации и иными средствами либо выплачивает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дистанционному работнику компенсацию за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 принадлежащих ему или арендованных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 оборудования, программно-технических средств,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 защиты информации и иных средств, возмещает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расходы, связанные с их использованием, а также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возмещает дистанционному работнику другие расходы,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связанные с выполнением трудовой функции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дистанционно. При необходимости работодатель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проводит обучение работника применению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оборудования, программно-технических средств,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 защиты информации и иных средств,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рекомендованных или предоставленных работодателем.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2.3.9. Работодатель с учетом мнения 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Общего собрания работников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принимает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локальный нормативный акт о временном переводе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на дистанционную работу, содержащий:</w:t>
      </w:r>
    </w:p>
    <w:p w:rsidR="002143E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указание на обстоятельство (случай) из числа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указанных в части первой настоящей статьи,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послужившее основанием для принятия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 решения о временном переводе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на дистанционную работу;</w:t>
      </w:r>
      <w:proofErr w:type="gramEnd"/>
    </w:p>
    <w:p w:rsidR="00275DC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 список работников, временно переводимых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работу;</w:t>
      </w:r>
    </w:p>
    <w:p w:rsidR="00275DC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срок, на который работники временно переводятся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дистанционную работу (но не более чем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 наличия обстоятельства (случая),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послужившего основанием для принятия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 решения о временном переводе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на дистанционную работу);</w:t>
      </w:r>
    </w:p>
    <w:p w:rsidR="00275DC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порядок обеспечения работников, временно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переводимых на дистанционную работу, за счет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 работодателя необходимыми для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выполнения ими трудовой функции дистанционно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оборудованием, программно-техническими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средствами, средствами защиты информации 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иными средствами, порядок выплаты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дистанционным работникам компенсации за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 принадлежащего им или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арендованного ими оборудования, программно-технических средств, средств защиты информации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иных средствами, порядок выплаты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дистанционным работникам компенсации за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 принадлежащего им или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арендованного ими оборудования, программно-технических средств, средств защиты информации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иных средств и возмещения расходов, связанных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 их использованием, а также порядок возмещения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дистанционным работникам других расходов,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связанных с выполнением трудовой функции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дистанционно;</w:t>
      </w:r>
    </w:p>
    <w:p w:rsidR="00275DC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порядок организации труда работников, временно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переводимых на дистанционную работу (в том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числе режим рабочего времени, включая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определение периодов времени, в течение которых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осуществляется взаимодействие работника 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 (в пределах рабочего времени,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установленного правилами внутреннего трудового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распорядка или трудовым договором), порядок 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способ взаимодействия работника с работодателем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(при условии, что такие порядок и способ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взаимодействия позволяют достоверно определить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лицо, отправившее сообщение, данные и другую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информацию), порядок и сроки представления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работниками работодателю отчетов о выполненной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работе);</w:t>
      </w:r>
    </w:p>
    <w:p w:rsidR="00275DC4" w:rsidRPr="007D5CF7" w:rsidRDefault="00275DC4" w:rsidP="002143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иные положения, связанные с организацией труда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временно переводимых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работу. 2.3.10. Работник, временно переводимый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работу, должен быть ознакомлен с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локальным нормативным актом способом,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позволяющим достоверно подтвердить получение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такого локального нормативного акта.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2.3.11. При временном переводе на дистанционную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по инициативе работодателя внесение изменений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трудовой договор с работником не требуется.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2.3.12. По окончании срока такого перевода (но 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позднее окончания периода наличия обстоятельства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(случая), послужившего основанием для принятия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 решения о временном переводе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на дистанционную работу) работодатель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предоставить работнику прежнюю работу,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предусмотренную трудовым договором, а работник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приступить к ее выполнению.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2.3.13. На период временного перевода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 по инициативе работодателя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распространяются гарантии,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предусмотренные Федеральным законом от 08.12.2020 г.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№ 407-ФЗ для дистанционного работника, включая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гарантии, связанные с охраной труда, обеспечением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за счет средств работодателя необходимыми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выполнения трудовой функции дистанционно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оборудованием, программно-техническими средствами,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средствами защиты информации и иными средствами,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выплатой работнику компенсации в связи с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использованием работником принадлежащих ему или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арендованных им оборудования, программно-технических средств, средств защиты информации 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иных средств, а также возмещением работнику других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расходов, связанных с выполнением дистанционной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2.3.14. Если специфика работы, выполняемой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на стационарном рабочем месте, 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позволяет осуществить его временный перевод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 по инициативе работодателя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либо работодатель не может обеспечить работника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необходимыми для выполнения им трудовой функции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 оборудованием, программно-техническими средствами, средствами защиты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информации и иными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средствами, время, в течение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которого указанный работник не выполняет свою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трудовую функцию, считается временем простоя по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причинам, не зависящим от работодателя и работника, с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оплатой этого времени простоя согласно части второй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статьи 157 Трудового Кодекса, если больший размер оплаты не предусмотрен коллективными договорами,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соглашениями, локальными нормативными актами.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2.4.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Порядок отстранения от работы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2.4.1. Работник отстраняется от работы (не допускается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 работе) в случаях: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появления на работе в состоянии алкогольного,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наркотического или иного токсического опьянения;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прохождения в установленном порядке обучения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проверки знаний и навыков в области охраны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прохождения в установленном порядке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обязательного медицинского осмотра, а также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обязательного психиатрического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освидетельствования в случаях, предусмотренных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Трудовым Кодексом Российской Федерации,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другими федеральными законами и иными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нормативными правовыми актами Российской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выявлении в соответствии с медицинским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заключением, выданным в порядке, установленном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иными нормативными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правовыми актами Российской Федерации,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противопоказаний для выполнения работником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работы, обусловленной трудовым договором;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требованию органов или должностных лиц,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уполномоченных федеральными законами и иными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нормативными правовыми актами Российской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предусмотренных Трудовым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Федерации, другими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иными нормативными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правовыми актами Российской Федерации;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наряду с указанными выше случаями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педагогический работник отстраняется от работы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(не допускается к работе) при получении от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правоохранительных органов сведений о том, что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данный работник подвергается уголовному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преследованию за преступления, указанные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подпунктах б) и в) пункта 2.2.3. настоящих Правил.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Педагогический работник отстраняется от работы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(не допускается к работе) на весь период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производства по уголовному делу до его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прекращения либо до вступления в силу приговора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суда.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2.4.2. Работник отстраняется от работы (не допускается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 работе) на весь период времени до устранения обстоятельств, явившихся основанием для отстранения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работы или недопущения к работе, если иное не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предусмотрено Трудовым Кодексом Российской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другими федеральными законами.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2.4.3. В период отстранения от работы (недопущения к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работе) заработная плата работнику не начисляется, за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случаев, предусмотренных Трудовым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 или иными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 В случаях отстранения от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 работника, который не прошел обучение 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проверку знаний и навыков в области охраны труда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либо обязательный медицинский осмотр не по своей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вине, ему производится оплата за все время отстранения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работы как за простой.</w:t>
      </w:r>
    </w:p>
    <w:p w:rsidR="00275DC4" w:rsidRPr="007D5CF7" w:rsidRDefault="00275DC4" w:rsidP="000770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2.5.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Порядок прекращения трудового договора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Прекращение трудового договора может иметь место по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основаниям, предусмотренным главой 13 Трудового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Кодекса Российской Федерации: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2.5.1. Соглашение сторон (статья 78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2.5.2. Истечение срока трудового договора (статья 79 ТК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РФ), за исключением случаев, когда трудовые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отношения фактически продолжаются и ни одна из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сторон не потребовала их прекращения.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2.5.3. Расторжение трудового договора по инициативе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(статья 80 ТК РФ), при этом работник должен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предупредить об этом работодателя в письменной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форме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не позднее чем за две недели. 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По </w:t>
      </w:r>
      <w:r w:rsidR="009F678E"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соглашению между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работником и работодателем трудовой договор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быть расторгнут и до истечения срока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предупреждения об увольнении. В случаях, когда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заявление работника об увольнении по собственному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желанию обусловлено невозможностью продолжения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 работы (зачисление в образовательную организацию,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выход на пенсию и другие случаи), а также в случаях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установленного нарушения работодателем трудового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законодательства и иных нормативных правовых актов,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содержащих нормы трудового права, локальных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нормативных актов, условий коллективного договора,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соглашения или трудового договора, работодатель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расторгнуть трудовой договор в срок, указанный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заявлении работника. До истечения срока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предупреждения об увольнении работник имеет право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любое время отозвать свое заявление. Увольнение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этом случае не производится, если на его место не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приглашен в письменной форме другой работник,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которому в соответствии с ТК РФ и иными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не может быть отказано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договора. Если по истечении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срока предупреждения об увольнении трудовой договор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 был расторгнут и работник не настаивает на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увольнении, то действие трудового договора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продолжается.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2.5.4. Расторжение трудового договора по инициативе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 (статьи 71 и 81 ТК РФ) производится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случаях: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неудовлетворительном результате испытания, при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этом работодатель предупреждает работника об этом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письменной форме не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позднее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чем за три дня с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указанием причин, послуживших основанием для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признания этого работника не выдержавшим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испытание;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ликвидации образовательной организации;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сокращения численности или штата работников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или несоответствия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занимаемой должности или выполняемой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работе вследствие недостаточной квалификации,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подтвержденной результатами аттестации; при этом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увольнение допускается, если невозможно перевести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с его письменного согласия на другую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имеющуюся у работодателя работу (как вакантную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должность или работу, соответствующую квалификации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так и вакантную нижестоящую должность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нижеоплачиваемую работу), которую работник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выполнять с учетом его состояния здоровья;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смены собственника имущества организации,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 (в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отношении заместителей директора и главного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бухгалтера);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неоднократного неисполнения работником без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уважительных причин трудовых обязанностей, если он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имеет дисциплинарное взыскание;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однократного грубого нарушения работником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обязанностей: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прогула, то есть отсутствия на рабочем месте без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уважительных причин в течение всего рабочего дня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(смены), независимо от его (ее)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продолжительности, а также в случае отсутствия на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рабочем месте без уважительных причин более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четырех часов подряд в течение рабочего дня;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появления работника на работе (на своем рабочем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месте либо на территории школы) в состоянии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алкогольного, наркотического или иного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токсического опьянения; разглашения охраняемой законом тайны, ставшей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известной работнику в связи с исполнением им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обязанностей, в том числе разглашения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персональных данных другого работника;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по месту работы хищения (в том числе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мелкого) чужого имущества, растраты,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умышленного его уничтожения или повреждения,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установленных вступившим в законную силу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приговором суда или постановлением судьи,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органа, должностного лица, уполномоченных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рассматривать дела об административных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правонарушениях;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установленного комиссией по охране труда или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уполномоченным по охране труда нарушения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требований охраны труда, если это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нарушение повлекло за собой тяжкие последствия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(несчастный случай, авария) либо заведомо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создавало реальную угрозу наступления таких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последствий;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работником аморального проступка,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несовместимого с продолжением данной работы;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принятия необоснованного решения заместителями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директора школы и главным бухгалтером,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повлекшего за собой нарушение сохранности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имущества, неправомерное его использование или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иной ущерб имуществу образовательной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однократного грубого нарушения заместителями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своих трудовых обязанностей;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представления работником директору организации,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подложных документов при заключении трудового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трудовым договором с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директором, членами коллегиального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исполнительного органа организации;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установленных ТК РФ и иными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Не допускается увольнение работника </w:t>
      </w:r>
      <w:proofErr w:type="spell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поинициативе</w:t>
      </w:r>
      <w:proofErr w:type="spell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работодателя (за исключением случая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ликвидации школы) в период его временной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нетрудоспособности и в период пребывания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отпуске.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2.5.5. Перевод работника по его просьбе или с его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согласия на работу к другому работодателю или переход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выборную работу (должность).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2.5.6. Отказ работника от продолжения работы в связи со сменой собственника имущества образовательной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с изменением подведомственности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(подчиненности) организации либо его реорганизацией,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 изменением типа муниципального учреждения (статья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75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2.5.7. Отказ работника от продолжения работы в связи с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изменением определенных сторонами условий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 (часть 4 статьи 74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2.5.8. Отказ работника от перевода на другую работу,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необходимого ему в соответствии с медицинским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заключением, выданным в порядке, установленном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иными нормативными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правовыми актами Российской Федерации, либо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отсутствие у работодателя соответствующей работы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(части 3 и 4 статьи 73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2.5.9. Обстоятельства, не зависящие от воли сторон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(статья 83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2.5.10. Нарушение установленных Трудовым Кодексом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 или иным федеральным законом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 заключения трудового договора, если это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нарушение исключает возможность продолжения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 (статья 84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2.5.11. Помимо оснований, предусмотренных главой 13</w:t>
      </w:r>
      <w:r w:rsidR="005C194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 и иными федеральными законами, основаниями</w:t>
      </w:r>
      <w:r w:rsidR="005C194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прекращения трудового договора с педагогическим</w:t>
      </w:r>
      <w:r w:rsidR="005C194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являются:</w:t>
      </w:r>
    </w:p>
    <w:p w:rsidR="00275DC4" w:rsidRPr="007D5CF7" w:rsidRDefault="00275DC4" w:rsidP="00C718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повторное в течение одного года грубое нарушение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Устава организации, осуществляющей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275DC4" w:rsidRPr="007D5CF7" w:rsidRDefault="00275DC4" w:rsidP="00C718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применение, в том числе однократное, методов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воспитания, связанных с физическим и (или)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психическим насилием над личностью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обучающегося школы.</w:t>
      </w:r>
      <w:proofErr w:type="gramEnd"/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2.5.12. Трудовой договор с дистанционным работником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быть расторгнут по инициативе работодателя 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случае, если в период выполнения трудовой функции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 работник без уважительной причины не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взаимодействует с работодателем по вопросам,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связанным с выполнением трудовой функции, более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двух рабочих дней подряд со дня поступления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соответствующего запроса работодателя (за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случая, если более длительный срок для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взаимодействия с работодателем не установлен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порядком взаимодействия работодателя и работника,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предусмотренным частью девятой статьи 3123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Кодекса).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2.5.13. Трудовой договор может быть прекращен и по другим основаниям, предусмотренным ТК Российской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и иными федеральными законами.</w:t>
      </w:r>
    </w:p>
    <w:p w:rsidR="00275DC4" w:rsidRPr="007D5CF7" w:rsidRDefault="00275DC4" w:rsidP="00C7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2.6.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Порядок оформления прекращения трудового</w:t>
      </w:r>
      <w:r w:rsidR="00C718A1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договора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2.6.1. Прекращение трудового договора оформляется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приказом директора организации, осуществляющей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с которым работник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должен быть ознакомлен под роспись. По требованию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работодатель обязан выдать ему надлежащим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 заверенную копию указанного приказа.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2.6.2. Днем прекращения трудового договора во всех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случаях является последний день работы работника, за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случаев, когда работник фактически не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работал, но за ним, в соответствии с ТК РФ или иным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законом, сохранялось место работы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(должность).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2.6.3. В день прекращения трудового договора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работнику выдается трудовая книжка и производится с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ним расчет в соответствии со ст. 140 ТК РФ. По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письменному заявлению работника директор школы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также обязан выдать ему заверенные надлежащим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 копии документов, связанных с работой.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2.6.4. Запись в трудовую книжку об основании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причине прекращения трудового договора производится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точном соответствии с формулировками ТК РФ или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иного федерального закона и со ссылкой на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соответствующие статью, часть статьи, пункт статьи ТК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РФ или иного федерального закона.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2.6.5. При получении трудовой книжки в связи с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увольнением работник образовательной организации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расписывается в личной карточке формы Т-2 и в книге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учета движения трудовых книжек и вкладышей к ним.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2.6.6. В случае, когда в день прекращения трудового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выдать трудовую книжку работнику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невозможно в связи с его отсутствием либо отказом от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ее получения, директор школы направляет работнику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уведомление о необходимости явиться за трудовой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книжкой либо дать согласие на отправление ее по почте.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 дня направления указанного уведомления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работодатель освобождается от ответственности за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задержку выдачи трудовой книжки. По письменному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обращению работника, не получившего трудовую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книжку после увольнения, работодатель обязан выдать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ее не позднее трех рабочих дней со дня обращения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работника.</w:t>
      </w:r>
    </w:p>
    <w:p w:rsidR="00275DC4" w:rsidRPr="007D5CF7" w:rsidRDefault="00275DC4" w:rsidP="00C718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3. Основные права и обязанности работодателя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3.1. Управление организацией, осуществляющей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осуществляет директор.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3.2. Директор школы обязан: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трудовое законодательство и иные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нормативные правовые акты, содержащие нормы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права, локальные нормативные акты,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 коллективного договора, соглашений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договоров;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предоставлять работникам образовательной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работу, обусловленную трудовым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безопасность и условия труда,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соответствующие государственным нормативным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 охраны труда;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расследование и учёт несчастных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случаев с работниками и обучающимися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произошедших в организации, осуществляющей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на её территории,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 время прогулок, экскурсий и т.п.;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работников оборудованием,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инструментами, технической документацией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иными средствами, необходимыми для исполнения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ими трудовых обязанностей;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работникам равную оплату за труд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равной ценности;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выплачивать в полном размере и своевременно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причитающуюся работникам заработную плату 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сроки, установленные в соответствии с ТК РФ,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коллективным договором, правилами внутреннего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распорядка, трудовыми договорами;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выплачивать пособия, предоставлять льготы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компенсации работникам с вредными условиями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труда;</w:t>
      </w:r>
    </w:p>
    <w:p w:rsidR="00C718A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совершенствовать организацию труда, обеспечивать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выполнение действующих условий оплаты труда,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выдавать заработную плату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пособия; 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предоставлять льготы и компенсации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 с вредными условиями труда;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вести коллективные переговоры, а также заключать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коллективный договор в порядке, установленном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РФ;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предоставлять представителям работников полную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достоверную информацию, необходимую для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заключения коллективного договора, соглашения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контроля за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их выполнением;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знакомить работников под роспись с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принимаемыми локальными нормативными актами непосредственно связанными с их трудовой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деятельностью;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выполнять предписания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федерального органа исполнительной власти,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уполномоченного на осуществление федерального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государственного надзора за соблюдением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законодательства и иных нормативных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правовых актов, содержащих нормы трудового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права, других федеральных органов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исполнительной власти, осуществляющих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государственный контроль (надзор) 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установленной сфере деятельности, уплачивать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штрафы, наложенные за нарушения трудового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законодательства и иных нормативных правовых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актов, содержащих нормы трудового права;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рассматривать представления соответствующих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профсоюзных органов, иных избранных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работниками школы представителей о выявленных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нарушениях трудового законодательства и иных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актов, содержащих нормы трудового права,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принимать меры по устранению выявленных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нарушений и сообщать о принятых мерах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указанным органам и представителям;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создавать Педагогическому совету необходимые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 для выполнения своих полномочий и 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целях улучшения образовательно-воспитательной работы;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создавать условия, обеспечивающие участие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в управлении общеобразовательной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организацией в предусмотренных ТК РФ, иными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коллективным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 формах;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бытовые нужды работников,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связанные с исполнением ими трудовых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обязательное социальное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страхование работников в порядке, установленном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возмещать вред, причиненный работникам в связи с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исполнением ими трудовых обязанностей, а также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компенсировать моральный вред в порядке и на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условиях, которые установлены ТК РФ, другими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иными нормативными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правовыми актами Российской Федерации;</w:t>
      </w:r>
    </w:p>
    <w:p w:rsidR="007170A6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условия для систематического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повышения профессиональной квалификации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организовывать и проводить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аттестацию педагогических работников; 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компенсировать выходы на работу в установленный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данного сотрудника выходной или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праздничный день предоставлением другого дня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отдыха или двойной оплаты труда;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предоставлять отпуска работникам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в соответствии с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утвержденным на год графиком отпусков;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рассматривать критические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замечания и сообщать о принятых мерах;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исполнять иные обязанности, предусмотренные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трудовым законодательством, в том числе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о специальной оценке условий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труда, и иными нормативными правовыми актами,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содержащими нормы трудового права,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коллективным договором, соглашениями,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локальными нормативными актами и трудовыми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договорами.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3.3. Директор школы имеет право: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заключать, изменять и расторгать трудовые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договоры с работниками организации,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в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порядке и на условиях, которые установлены ТК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РФ, иными федеральными законами;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вести коллективные переговоры и заключать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коллективные договоры;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поощрять работников школы за добросовестный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эффективный труд;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требовать от работников исполнения ими трудовых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 и бережного отношения к имуществу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(в том числе к имуществу третьих лиц,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находящемуся у работодателя, если работодатель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несет ответственность за сохранность этого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имущества) и других работников, соблюдения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настоящих Правил;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привлекать работников к дисциплинарной 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материальной ответственности в порядке,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ТК РФ, иными федеральными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принимать локальные нормативные акты;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взаимодействовать с органами самоуправления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самостоятельно планировать свою работу на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каждый учебный год;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170A6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утверждать структуру школы, его штатное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расписание, план финансово-хозяйственной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деятельности, годовую бухгалтерскую отчетность 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графики работы и сетку занятий; 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планировать 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организовывать образовательную деятельность;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распределять обязанности между работниками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школы, утверждать должностные инструкции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посещать занятия и режимные моменты без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предварительного предупреждения;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реализовывать права, предоставленные ему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о специальной оценке условий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3.4. Организация, осуществляющая образовательную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деятельность, как юридическое лицо, которое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представляет директор, несет ответственность перед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работниками: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ущерб, причиненный в результате незаконного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лишения работника возможности трудиться;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задержку трудовой книжки при увольнении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работника;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незаконное отстранение работника от работы, его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незаконное увольнение или перевод на другую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работу;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задержку выплаты заработной платы, оплаты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отпуска, выплат при увольнении и других выплат,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причитающихся работнику;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причинение ущерба имуществу работника;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иных случаях, предусмотренных Трудовым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 и иными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4. Обязанности и полномочия администрации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4.1. Администрация школы обязана: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обеспечить соблюдение требований Устава, Правил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внутреннего трудового распорядка и других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локальных актов организации, осуществляющей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организовывать труд педагогических работников,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учебно-вспомогательного и обслуживающего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персонала в соответствии с их специальностью,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квалификацией и опытом работы;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обеспечить здоровые и безопасные условия труда.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Закрепить за каждым работником соответствующее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его обязанностям рабочее место и оборудование;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своевременно знакомить с учебным планом, 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расписанием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занятий, графиком работы;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создать необходимые условия для работы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персонала, отвечающие нормам СанПиН содержать здания и помещения в чистоте,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в них нормальную температуру,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освещение, создать условия для хранения верхней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одежды сотрудников;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организаторскую работу,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обеспечивающую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контроль за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качеством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воспитательно-образовательной деятельности 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направленную на реализацию образовательных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законодательство о труде, создавать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 труда, соответствующие правилам охраны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труда, пожарной безопасности и санитарным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правилам;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создавать условия, обеспечивающие охрану жизни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здоровья детей, принимать необходимые меры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профилактики травматизма среди обучающихся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работников общеобразовательной организации;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совершенствовать организацию труда,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воспитательно-образовательную деятельность,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создавать условия для совершенствования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творческого потенциала участников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педагогического процесса, создавать условия для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инновационной деятельности;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работников необходимыми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методическими пособиями и хозяйственным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инвентарём для организации эффективной работы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(по мере необходимости), оказывать методическую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консультативную помощь;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контроль над качеством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воспитательно-образовательной деятельности в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школе, выполнением образовательных программ;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поддерживать и поощрять лучших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образовательной организации;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условия для систематического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повышения квалификации работников организации,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4.2. Администрация имеет право: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представлять директору информацию о нарушениях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дисциплины работниками организации,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деятельность;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давать руководителям структурных подразделений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отдельным специалистам указания, обязательные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исполнения в соответствии с их должностными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инструкциями;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получать информацию и документы, необходимые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для выполнения своих должностных обязанностей; 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подписывать и визировать документы в пределах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своей компетенции;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повышать свою профессиональную квалификацию;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иные права, предусмотренные трудовым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Российской Федерации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должностными инструкциями.</w:t>
      </w:r>
    </w:p>
    <w:p w:rsidR="007D63E1" w:rsidRPr="007D5CF7" w:rsidRDefault="007D63E1" w:rsidP="00AC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5. Основные обязанности, права и</w:t>
      </w:r>
      <w:r w:rsidR="00AC7A0C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ответственность работников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5.1. Работники организации, осуществляющей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обязаны: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добросовестно исполнять свои трудовые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обязанности, возложенные на него трудовым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Устав, настоящие Правила, свои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должностные инструкции;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трудовую дисциплину;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выполнять установленные нормы труда;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требования по охране труда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обеспечению безопасности труда, пожарной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безопасности;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бережно относиться к имуществу образовательной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(в том числе к имуществу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 и их родителей, если школа несет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ответственность за сохранность этого имущества)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других работников;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незамедлительно сообщить директору (при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отсутствии – иному должностному лицу) 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возникновении ситуации, представляющей угрозу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жизни и здоровью обучающихся и работников,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сохранности имущества организации,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(в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том числе имущества обучающихся и их родителей,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если организация несет ответственность за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сохранность этого имущества) и других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добросовестно работать, соблюдать дисциплину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труда, своевременно и точно исполнять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распоряжения администрации организации,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образовательную деятельность,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использовать все рабочее время для полезного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труда, не отвлекать других сотрудников от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выполнения их трудовых обязанностей;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незамедлительно сообщать администрации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обо всех случаях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травматизма;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проходить в установленные сроки периодические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 осмотры, соблюдать санитарные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правила, гигиену труда;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чистоту в закреплённых помещениях,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экономно расходовать материалы, тепло,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электроэнергию, воду;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проявлять заботу об обучающихся школы, быть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внимательными, учитывать индивидуальные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особенности детей, их положение в семьях;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этические нормы поведения 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коллективе, быть внимательными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доброжелательными в общении с родителями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(законными представителями)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систематически повышать свою квалификацию.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5.2. Педагогические работники школы обязаны: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строго соблюдать трудовую дисциплину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(выполнять п. 5.1);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свою деятельность на высоком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профессиональном уровне, обеспечивать в полном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объеме реализацию утвержденных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образовательных программ;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нести ответственность за жизнь, физическое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психическое здоровье ребёнка, обеспечивать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охрану жизни и здоровья детей, отвечать за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воспитание и обучение детей;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контролировать соблюдение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правил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безопасности жизнедеятельности;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правовые, нравственные и этические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нормы, следовать требованиям профессиональной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этики;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уважать честь и достоинство обучающихся школы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других участников образовательных отношений;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развивать у детей познавательную активность,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самостоятельность, инициативу, творческие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способности, формировать способность к труду,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культуру здорового и безопасного образа жизни;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применять педагогически обоснованные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обеспечивающие высокое качество образования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формы, методы обучения и воспитания;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учитывать особенности психофизического развития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детей и состояние их здоровья, соблюдать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специальные условия, необходимые для получения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школьного образования лицами с ограниченными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возможностями здоровья, взаимодействовать при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необходимости с медицинскими организациями; 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выполнять требования медицинского персонала,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связанные с охраной и укреплением здоровья детей,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четко следить за выполнением инструкций по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охране жизни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и здоровья детей в помещениях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деятельность, и на прогулочных участках;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сотрудничать с семьёй ребёнка по вопросам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 и обучения;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проводить и участвовать в родительских собраниях,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консультации, посещать заседания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Родительского комитета;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посещать детей на дому, уважать родителей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(законных представителей) обучающихся, видеть 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них партнеров;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воспитывать у детей бережное отношение к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имуществу образовательной организации;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заранее тщательно готовиться к занятиям;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участвовать в работе педагогических советов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школы, изучать педагогическую литературу,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знакомиться с опытом работы других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педагогических работников;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вести работу в методическом кабинете, готовить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выставки, каталоги, подбирать материал для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практической работы с детьми, оформлять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наглядную педагогическую агитацию, стенды;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совместно с музыкальным руководителем готовить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развлечения, праздники, принимать участие 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праздничном оформлении образовательной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летний период организовывать и участвовать 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оздоровительных мероприятиях на участке школы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непосредственном участии старшей медсестры,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старшего воспитателя;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четко планировать свою образовательно-воспитательную деятельность, держать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администрацию школы в курсе своих планов;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проводить диагностики, осуществлять мониторинг,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правила и режим ведения документации;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уважать личность обучающегося школы, изучать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его индивидуальные особенности, знать его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склонности и особенности характера, помогать ему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становлении и развитии личности;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защищать и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представлять права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детей перед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администрацией, советом и другими инстанциями;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допускать на свои занятия родителей (законных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представителей), администрацию, представителей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общественности по предварительной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договоренности; классным руководителям необходимо следить за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посещаемостью учеников своего класса,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сообщать об отсутствующих детях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медсестре, директору организации,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заполнять и аккуратно вести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установленную документацию;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систематически повышать свой профессиональный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уровень;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проходить аттестацию на соответствие занимаемой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должности в порядке, установленном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об образовании;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проходить в соответствии с трудовым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предварительные при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поступлении на работу и периодические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 осмотры, а также внеочередные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 осмотры по направлению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проходить в установленном законодательством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 порядке обучение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проверку знаний и навыков в области охраны труда.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5.3. Работники школы имеют право на: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заключение, изменение и расторжение трудового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в порядке и на условиях, которые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установлены Трудовым Кодексом Российской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иными федеральными законами;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предоставление ему работы, обусловленной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трудовым договором;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рабочее место, соответствующее государственным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 требованиям охраны труда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условиям, предусмотренным коллективным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своевременную и в полном объеме выплату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заработной платы в соответствии со своей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квалификацией, сложностью труда, количеством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качеством выполненной работы;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отдых, обеспечиваемый установлением нормальной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продолжительности рабочего времени,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сокращенного рабочего времени для отдельных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профессий и категорий работников, предоставление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еженедельных выходных дней, нерабочих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праздничных дней, оплачиваемых ежегодных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отпусков;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полную достоверную информацию об условиях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 и требованиях охраны труда на рабочем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месте, включая реализацию прав, предоставленных законодательством о специальной оценке условий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подготовку и дополнительное профессиональное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в порядке, установленном Трудовым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Федерации, иными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Российской Федерации;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объединение, включая право на создание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профессиональных союзов и вступление в них для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защиты своих трудовых прав, свобод и законных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интересов;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участие в управлении организацией,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Трудовым Кодексом Российской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иными федеральными законами,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Уставом и Коллективным договором организации,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формах;</w:t>
      </w:r>
      <w:proofErr w:type="gramEnd"/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ведение коллективных переговоров и заключение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коллективных договоров и соглашений через своих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представителей, а также на информацию 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выполнении коллективного договора, соглашений;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защиту своих трудовых прав, свобод и законных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интересов всеми не запрещенными законом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способами;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разрешение индивидуальных и коллективных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споров, включая право на забастовку,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порядке, установленном Трудовым Кодексом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Федерации, иными федеральными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возмещение вреда, причиненного ему в связи с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исполнением трудовых обязанностей,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компенсацию морального вреда в порядке,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Трудовым Кодексом Российской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иными федеральными законами;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обязательное социальное страхование в случаях,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федеральными законами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повышение разряда и категории по результатам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своего труда;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моральное и материальное поощрение по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результатам труда;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совмещение профессии (должностей);</w:t>
      </w:r>
    </w:p>
    <w:p w:rsidR="00AC7A0C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отстаивание своих профессиональных гражданских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личностных интересов и авторитета, здоровья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спорных ситуациях при поддержке трудового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коллектива, профсоюзного комитета, директора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деятельность.</w:t>
      </w:r>
    </w:p>
    <w:p w:rsidR="007D63E1" w:rsidRPr="007D5CF7" w:rsidRDefault="007D63E1" w:rsidP="00686C6B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5.4. Педагогические работники имеют дополнительно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 на: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самостоятельное определение форм, средств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методов своей педагогической деятельности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рамках воспитательной концепции организации,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также на обращение, при необходимости, к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родителям (законным представителям)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 для усиления контроля с их стороны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поведением и развитием детей;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свободное выражение своего мнения, свободу от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вмешательства в профессиональную деятельность;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обращение в комиссию по урегулированию споров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между участниками образовательных отношений;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творческую инициативу, разработку и применение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авторских программ и методов обучения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 в пределах реализуемой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программы;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выбор учебных пособий, материалов и иных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 обучения и воспитания в соответствии с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программой школы и в порядке,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законодательством об образовании;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участие в разработке образовательных программ,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том числе учебных планов, методических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материалов и иных компонентов образовательных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осуществление научной, творческой,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исследовательской деятельности, участие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экспериментальной и международной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разработках и во внедрении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инноваций;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бесплатное пользование библиотеками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информационными ресурсами, а также доступ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порядке, установленном локальными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нормативными актами образовательной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к информационно-телекоммуникационным сетям и базам данных,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учебным и методическим материалам,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материально-техническим средствам обеспечения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деятельности, необходимым для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качественного осуществления педагогической или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исследовательской деятельности в школе;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участие в обсуждении вопросов, относящихся к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 школы, в том числе через органы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управления и общественные организации;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защиту профессиональной чести и достоинства, на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справедливое и объективное расследование нарушения норм профессиональной этики;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 на сокращенную продолжительность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рабочего времени;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 на дополнительное профессиональное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по профилю педагогической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 не реже чем один раз в три года;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ежегодный основной удлиненный оплачиваемый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длительный отпуск сроком до одного года не реже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чем через каждые десять лет непрерывной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педагогической работы;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досрочное назначение страховой пенсии по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старости в порядке, установленном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Российской Федерации;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предоставление педагогическим работникам,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состоящим на учете в качестве нуждающихся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жилых помещениях, вне очереди жилых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помещений по договорам социального найма, право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предоставление жилых помещений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специализированного жилищного фонда;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иные трудовые права, меры социальной поддержки,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установленные федеральными законами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законодательными актами субъектов Российской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5.5. Ответственность работников:</w:t>
      </w:r>
    </w:p>
    <w:p w:rsidR="007D63E1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нарушение трудовой дисциплины, влечет за собой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 мер дисциплинарного или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общественного воздействия, а также применение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иных мер, предусмотренных действующим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законодательством;</w:t>
      </w:r>
    </w:p>
    <w:p w:rsidR="007D63E1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педагогические работники несут ответственность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законодательством Российской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порядке за несоблюдение прав и свобод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обучающихся, родителей (законных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представителей) обучающихся, за реализацию не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полном объеме образовательной программы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учебным планом, за качество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обучения и соответствие ФГОС, за жизнь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здоровье обучающихся в организации,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её территории, во время прогулок, экскурсий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т.п., разглашение персональных данных участников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</w:t>
      </w:r>
      <w:r w:rsidR="007D5CF7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бразовательной деятельности,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неоказание первой помощи пострадавшему при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несчастном случае;</w:t>
      </w:r>
    </w:p>
    <w:p w:rsidR="00686C6B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педагогические работники несут ответственность за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неисполнение или ненадлежащее исполнение возложенных на них обязанностей в порядке и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случаях, которые установлены федеральными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законами; </w:t>
      </w:r>
    </w:p>
    <w:p w:rsidR="007D63E1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неисполнение или ненадлежащее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исполнение педагогическими работниками их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 также учитывается при прохождении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ими аттестации;</w:t>
      </w:r>
    </w:p>
    <w:p w:rsidR="007D63E1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работники несут материальную ответственность за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причинение по вине работника ущерба имуществу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 или третьих лиц, за имущество которых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отвечает организация, осуществляющая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5.6. Педагогическим и другим работникам запрещается:</w:t>
      </w:r>
    </w:p>
    <w:p w:rsidR="007D63E1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изменять по своему усмотрению расписание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занятий и график работы;</w:t>
      </w:r>
    </w:p>
    <w:p w:rsidR="007D63E1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нарушать установленный в школе режим дня,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отменять, удлинять или сокращать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продолжительность непосредственно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деятельности и других режимных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моментов;</w:t>
      </w:r>
    </w:p>
    <w:p w:rsidR="007D63E1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оставлять детей без присмотра во время уроков,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приема пищи, проведения всех видов деятельности,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выхода на прогулку и в период возвращения с нее,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 время проведения мероприятий во 2-й половине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дня и на физкультурных занятиях, в кабинетах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дополнительного образования;</w:t>
      </w:r>
    </w:p>
    <w:p w:rsidR="007D63E1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отдавать детей посторонним лицам,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несовершеннолетним родственникам, лицам 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нетрезвом состоянии, отпускать детей одних по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просьбе родителей;</w:t>
      </w:r>
    </w:p>
    <w:p w:rsidR="009F678E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разглашать персональные данные участников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воспитательно-образовательной деятельности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деятельность;</w:t>
      </w:r>
    </w:p>
    <w:p w:rsidR="007D63E1" w:rsidRPr="007D5CF7" w:rsidRDefault="007D63E1" w:rsidP="002B6470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применять к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обучающимся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меры физического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психического насилия;</w:t>
      </w:r>
    </w:p>
    <w:p w:rsidR="006F4E73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оказывать платные образовательные услуги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обучающимся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в школе, если это приводит к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конфликту интересов педагогического работника;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6F4E7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использовать образовательную деятельность для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политической агитации, принуждения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 к принятию политических,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религиозных или иных убеждений либо отказу от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них, для разжигания социальной, расовой,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национальной или религиозной розни, для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агитации, пропагандирующей исключительность,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превосходство либо неполноценность граждан по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признаку социальной, расовой, национальной, религиозной или языковой принадлежности, их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отношения к религии, в том числе посредством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сообщения детям недостоверных сведений об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исторических, о национальных, религиозных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культурных традициях народов, а также для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побуждения обучающихся к действиям,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противоречащим Конституции Российской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5.7. В помещениях и на территории школы запрещается: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отвлекать работников организации,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их непосредственной работы;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присутствие посторонних лиц в кабинетах и других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местах школы, без разрешения директора или его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заместителей;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разбирать конфликтные ситуации в присутствии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детей, родителей (законных представителей)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говорить о недостатках и неудачах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обучающегося</w:t>
      </w:r>
      <w:proofErr w:type="gramEnd"/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других родителях (законных представителях)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детях;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громко разговаривать и шуметь в коридорах,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особенно во время проведения непосредственно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деятельности;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находиться в верхней одежде и в головных уборах 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помещениях школы;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пользоваться громкой связью мобильных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телефонов;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курить в помещениях и на территории организации,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деятельность;</w:t>
      </w:r>
    </w:p>
    <w:p w:rsidR="006F4E73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распивать спиртные напитки, приобретать, хранить,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изготавливать (перерабатывать) употреблять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передавать другим лицам наркотические средства и психотропные вещества.</w:t>
      </w:r>
    </w:p>
    <w:p w:rsidR="007D63E1" w:rsidRPr="007D5CF7" w:rsidRDefault="007D63E1" w:rsidP="006F4E7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6. Режим работы и время отдыха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6.1. Образовательная организация работает в режиме</w:t>
      </w:r>
      <w:r w:rsidR="00077008" w:rsidRPr="007D5CF7">
        <w:rPr>
          <w:rFonts w:ascii="Times New Roman" w:hAnsi="Times New Roman" w:cs="Times New Roman"/>
          <w:color w:val="1E2120"/>
          <w:sz w:val="24"/>
          <w:szCs w:val="24"/>
        </w:rPr>
        <w:t>:</w:t>
      </w:r>
    </w:p>
    <w:p w:rsidR="00077008" w:rsidRPr="007D5CF7" w:rsidRDefault="00077008" w:rsidP="00077008">
      <w:pPr>
        <w:pStyle w:val="1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открытие школы утром, начало работы столовой в 7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D5CF7">
        <w:rPr>
          <w:rFonts w:ascii="Times New Roman" w:hAnsi="Times New Roman" w:cs="Times New Roman"/>
          <w:sz w:val="24"/>
          <w:szCs w:val="24"/>
        </w:rPr>
        <w:t>часов;</w:t>
      </w:r>
    </w:p>
    <w:p w:rsidR="00077008" w:rsidRPr="007D5CF7" w:rsidRDefault="00077008" w:rsidP="00077008">
      <w:pPr>
        <w:pStyle w:val="1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lastRenderedPageBreak/>
        <w:t>приход дежурного по школе педагога в 8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D5CF7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077008" w:rsidRPr="007D5CF7" w:rsidRDefault="00077008" w:rsidP="00077008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начало занятий в 8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D5CF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F678E" w:rsidRPr="007D5CF7" w:rsidRDefault="00077008" w:rsidP="009F678E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окончание занятий 1 смены в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</w:rPr>
        <w:t>13</w:t>
      </w:r>
      <w:r w:rsidR="009F678E" w:rsidRPr="007D5C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5CF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 начальная школа</w:t>
      </w:r>
      <w:r w:rsidRPr="007D5CF7">
        <w:rPr>
          <w:rFonts w:ascii="Times New Roman" w:hAnsi="Times New Roman" w:cs="Times New Roman"/>
          <w:sz w:val="24"/>
          <w:szCs w:val="24"/>
        </w:rPr>
        <w:t>;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 в 14</w:t>
      </w:r>
      <w:r w:rsidR="009F678E" w:rsidRPr="007D5CF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 часов средняя школа</w:t>
      </w:r>
    </w:p>
    <w:p w:rsidR="00077008" w:rsidRPr="007D5CF7" w:rsidRDefault="00077008" w:rsidP="00077008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 xml:space="preserve">начало занятий 2 смены в </w:t>
      </w:r>
      <w:r w:rsidR="009F678E" w:rsidRPr="007D5CF7">
        <w:rPr>
          <w:rFonts w:ascii="Times New Roman" w:hAnsi="Times New Roman" w:cs="Times New Roman"/>
          <w:sz w:val="24"/>
          <w:szCs w:val="24"/>
        </w:rPr>
        <w:t>13</w:t>
      </w:r>
      <w:r w:rsidR="009F678E" w:rsidRPr="007D5CF7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начальная школа; в </w:t>
      </w:r>
      <w:r w:rsidRPr="007D5CF7">
        <w:rPr>
          <w:rFonts w:ascii="Times New Roman" w:hAnsi="Times New Roman" w:cs="Times New Roman"/>
          <w:sz w:val="24"/>
          <w:szCs w:val="24"/>
        </w:rPr>
        <w:t>1</w:t>
      </w:r>
      <w:r w:rsidR="009F678E" w:rsidRPr="007D5CF7">
        <w:rPr>
          <w:rFonts w:ascii="Times New Roman" w:hAnsi="Times New Roman" w:cs="Times New Roman"/>
          <w:sz w:val="24"/>
          <w:szCs w:val="24"/>
        </w:rPr>
        <w:t>5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420E15">
        <w:rPr>
          <w:rFonts w:ascii="Times New Roman" w:hAnsi="Times New Roman" w:cs="Times New Roman"/>
          <w:sz w:val="24"/>
          <w:szCs w:val="24"/>
        </w:rPr>
        <w:t>- индивидуальные занятия</w:t>
      </w:r>
      <w:r w:rsidRPr="007D5CF7">
        <w:rPr>
          <w:rFonts w:ascii="Times New Roman" w:hAnsi="Times New Roman" w:cs="Times New Roman"/>
          <w:sz w:val="24"/>
          <w:szCs w:val="24"/>
        </w:rPr>
        <w:t>;</w:t>
      </w:r>
    </w:p>
    <w:p w:rsidR="00077008" w:rsidRPr="007D5CF7" w:rsidRDefault="00077008" w:rsidP="00077008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 xml:space="preserve">окончание занятий 2 смены </w:t>
      </w:r>
      <w:r w:rsidR="00420E15">
        <w:rPr>
          <w:rFonts w:ascii="Times New Roman" w:hAnsi="Times New Roman" w:cs="Times New Roman"/>
          <w:sz w:val="24"/>
          <w:szCs w:val="24"/>
        </w:rPr>
        <w:t>до</w:t>
      </w:r>
      <w:r w:rsidRPr="007D5CF7">
        <w:rPr>
          <w:rFonts w:ascii="Times New Roman" w:hAnsi="Times New Roman" w:cs="Times New Roman"/>
          <w:sz w:val="24"/>
          <w:szCs w:val="24"/>
        </w:rPr>
        <w:t xml:space="preserve"> </w:t>
      </w:r>
      <w:r w:rsidR="00420E15">
        <w:rPr>
          <w:rFonts w:ascii="Times New Roman" w:hAnsi="Times New Roman" w:cs="Times New Roman"/>
          <w:sz w:val="24"/>
          <w:szCs w:val="24"/>
        </w:rPr>
        <w:t>19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D5CF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F2F02" w:rsidRPr="007D5CF7" w:rsidRDefault="00077008" w:rsidP="007D5CF7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в субботу начало занятий в 9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D5CF7">
        <w:rPr>
          <w:rFonts w:ascii="Times New Roman" w:hAnsi="Times New Roman" w:cs="Times New Roman"/>
          <w:sz w:val="24"/>
          <w:szCs w:val="24"/>
        </w:rPr>
        <w:t xml:space="preserve"> часов, окончание занятий </w:t>
      </w:r>
      <w:r w:rsidR="00420E15">
        <w:rPr>
          <w:rFonts w:ascii="Times New Roman" w:hAnsi="Times New Roman" w:cs="Times New Roman"/>
          <w:sz w:val="24"/>
          <w:szCs w:val="24"/>
        </w:rPr>
        <w:t>до</w:t>
      </w:r>
      <w:r w:rsidRPr="007D5CF7">
        <w:rPr>
          <w:rFonts w:ascii="Times New Roman" w:hAnsi="Times New Roman" w:cs="Times New Roman"/>
          <w:sz w:val="24"/>
          <w:szCs w:val="24"/>
        </w:rPr>
        <w:t xml:space="preserve"> 14-00.</w:t>
      </w:r>
    </w:p>
    <w:p w:rsidR="007D63E1" w:rsidRPr="007D5CF7" w:rsidRDefault="007D63E1" w:rsidP="000F2F02">
      <w:pPr>
        <w:pStyle w:val="1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6.2. Продолжительность рабочего дня:</w:t>
      </w:r>
    </w:p>
    <w:p w:rsidR="00077008" w:rsidRPr="007D5CF7" w:rsidRDefault="00077008" w:rsidP="00E11737">
      <w:pPr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для учител</w:t>
      </w:r>
      <w:r w:rsidR="00420E15">
        <w:rPr>
          <w:rFonts w:ascii="Times New Roman" w:hAnsi="Times New Roman" w:cs="Times New Roman"/>
          <w:sz w:val="24"/>
          <w:szCs w:val="24"/>
        </w:rPr>
        <w:t>ей</w:t>
      </w:r>
      <w:r w:rsidRPr="007D5CF7">
        <w:rPr>
          <w:rFonts w:ascii="Times New Roman" w:hAnsi="Times New Roman" w:cs="Times New Roman"/>
          <w:sz w:val="24"/>
          <w:szCs w:val="24"/>
        </w:rPr>
        <w:t xml:space="preserve"> 1-11  классов, тренера-препод</w:t>
      </w:r>
      <w:r w:rsidR="00E11737" w:rsidRPr="007D5CF7">
        <w:rPr>
          <w:rFonts w:ascii="Times New Roman" w:hAnsi="Times New Roman" w:cs="Times New Roman"/>
          <w:sz w:val="24"/>
          <w:szCs w:val="24"/>
        </w:rPr>
        <w:t>а</w:t>
      </w:r>
      <w:r w:rsidRPr="007D5CF7">
        <w:rPr>
          <w:rFonts w:ascii="Times New Roman" w:hAnsi="Times New Roman" w:cs="Times New Roman"/>
          <w:sz w:val="24"/>
          <w:szCs w:val="24"/>
        </w:rPr>
        <w:t>вателя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 -18 часов 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инструктора по физической культуре - 30 часов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педагога-психолога - 36 часов 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для учителя-логопеда, учителя-дефектолога 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>–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20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часов 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педагога-организатора - 24 часа 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педагога дополнительного образования – 18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часов в неделю.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6.3. Продолжительность рабочего дня руководящего,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административно-хозяйственного, обслуживающего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>-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вспомогательного персонала определяется из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расчета 40-часов рабочей недели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для мужчин и 36 часов для женщин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6.4. Для работников, занимающих следующие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должности, устанавливается ненормированный рабочий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день: директор, заместители директора, завхоз</w:t>
      </w:r>
      <w:r w:rsidR="00E1173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с предоставлением дополнительных дней отпуска в количестве 3 календарных дней за ненормированный рабочий день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6.5. Режим рабочего времени для работников кухни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устанавливается: с </w:t>
      </w:r>
      <w:r w:rsidR="00E11737" w:rsidRPr="007D5CF7">
        <w:rPr>
          <w:rFonts w:ascii="Times New Roman" w:hAnsi="Times New Roman" w:cs="Times New Roman"/>
          <w:color w:val="1E2120"/>
          <w:sz w:val="24"/>
          <w:szCs w:val="24"/>
        </w:rPr>
        <w:t>8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>-00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до 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>16-15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6.6. Для сторожей организации, осуществляющей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устанавливается режим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рабочего времени согласно графику сменности.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6.7. Продолжительность рабочего дня, режим рабочего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времени и время отдыха, выходные дни для работников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определяются графиками работы, составляемыми с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соблюдением установленной продолжительности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рабочего времени за неделю и утверждаются приказом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директора школы по согласованию с выборным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профсоюзным органом. Графики работы доводятся до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сведения работников под личную роспись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вывешиваются на видном месте.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6.8. Рабочее время педагогического работника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определяется расписанием образовательной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которое составляется и утверждается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администрацией школы с учетом обеспечения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педагогической целесообразности, соблюдения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санитарно-гигиенических норм и максимальной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экономии времени педагога.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6.9. Установленный в начале учебного года объем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учебной нагрузки не может быть уменьшен в течение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учебного года по инициативе администрации школы, за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 уменьшения количества групп.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6.10. Администрация организации, осуществляющей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строго ведет учет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соблюдения рабочего времени всеми сотрудниками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6.11. В случае неявки на работу по болезни работник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известить администрацию как можно раньше, а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также предоставить листок временной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нетрудоспособности в первый день выхода на работу.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6.12. Общее собрание трудового коллектива, заседание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Педагогического совета, совещания при директоре не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должны продолжаться более двух часов.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6.13. Привлечение к работе работников в установленные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графиком выходные и праздничные дни не допускается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может лишь иметь место в случаях, предусмотренных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6.14. Администрация привлекает работников к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дежурству по школе в рабочее время. Дежурство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 начинаться не ранее чем за 20 минут до начала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занятий и продолжаться не более 20 минут после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окончаний занятий данного педагогического работника.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График дежурств составляется на месяц и утверждается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директором организации, осуществляющей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6.15. Общие собрания трудового коллектива проводятся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мере необходимости, но не реже одного раза в год.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Заседания педагогического совета проводятся не реже 3-4 раз в год. Все заседания проводятся в нерабочее время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не должны продолжаться более двух часов,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родительские собрания - более полутора часов.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6.16. Работникам школы предоставляется ежегодный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оплачиваемый отпуск сроком не менее 28 календарных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дней. Педагогическим работникам предоставляется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удлиненный отпуск продолжительностью 42 (56)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календарных дней. Отпуск предоставляется 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графиком, утверждаемым директором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 не позднее, чем за две недели до наступления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календарного года. О времени начала отпуска работник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должен быть извещен не позднее, чем за две недели до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его начала. Предоставление отпуска директору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оформляется приказом Управления образования, другим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 - приказом по организации,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деятельность.</w:t>
      </w:r>
    </w:p>
    <w:p w:rsidR="00FA6AB9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6.17. Право на использование отпуска за первый год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 возникает у работника по истечении шести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месяцев его непрерывной работы в школе. По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соглашению сторон оплачиваемый отпуск работнику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быть предоставлен и до истечения шести месяцев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(ч.2 ст.122 ТК РФ).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 истечения шести месяцев непрерывной работы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оплачиваемый отпуск по заявлению работника должен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быть предоставлен:</w:t>
      </w:r>
    </w:p>
    <w:p w:rsidR="007D63E1" w:rsidRPr="007D5CF7" w:rsidRDefault="007D63E1" w:rsidP="00FA6A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женщинам - перед отпуском по беременности 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родам или непосредственно после него;</w:t>
      </w:r>
    </w:p>
    <w:p w:rsidR="007D63E1" w:rsidRPr="007D5CF7" w:rsidRDefault="007D63E1" w:rsidP="00FA6A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 в возрасте до восемнадцати лет;</w:t>
      </w:r>
    </w:p>
    <w:p w:rsidR="007D63E1" w:rsidRPr="007D5CF7" w:rsidRDefault="007D63E1" w:rsidP="00FA6A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работникам, усыновившим ребенка (детей) 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возрасте до трех месяцев;</w:t>
      </w:r>
    </w:p>
    <w:p w:rsidR="007D63E1" w:rsidRPr="007D5CF7" w:rsidRDefault="007D63E1" w:rsidP="00FA6A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предусмотренных федеральными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 за второй и последующие годы работы может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предоставляться в любое время рабочего года 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очередностью предоставления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ежегодных оплачиваемых отпусков, установленной 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6.18. По соглашению между работником 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 ежегодный оплачиваемый отпуск может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быть разделен на части. При этом хотя бы одна из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частей этого отпуска должна быть не менее 14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календарных дней (ч.1 ст.125 ТК РФ).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6.19. Ежегодный оплачиваемый отпуск продлевается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переносится на другой срок, определяемый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директором с учетом желания работника в случаях (ч.1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ст.124 ТК РФ):</w:t>
      </w:r>
    </w:p>
    <w:p w:rsidR="007D63E1" w:rsidRPr="007D5CF7" w:rsidRDefault="007D63E1" w:rsidP="00FA6AB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временной нетрудоспособности работника;</w:t>
      </w:r>
    </w:p>
    <w:p w:rsidR="007D63E1" w:rsidRPr="007D5CF7" w:rsidRDefault="007D63E1" w:rsidP="00FA6AB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исполнения работником во время ежегодного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оплачиваемого отпуска государственных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обязанностей, если для этого трудовым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предусмотрено освобождение от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работы;</w:t>
      </w:r>
    </w:p>
    <w:p w:rsidR="007D63E1" w:rsidRPr="007D5CF7" w:rsidRDefault="007D63E1" w:rsidP="007D63E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предусмотренных трудовым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законодательством, локальными нормативными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актами организации, осуществляющей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6.20. По семейным обстоятельствам и другим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уважительным причинам работнику школы по его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письменному заявлению может быть предоставлен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отпуск без сохранения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заработной платы,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продолжительность которого определяется по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соглашению между работником и работодателем (ч.1 ст.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128 ТК РФ).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6.21. При совмещении профессий (должностей),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исполнении обязанностей временно отсутствующего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а также при работе на условиях внутреннего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совместительства работнику производится оплата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действующим трудовым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за фактически отработанное время.</w:t>
      </w:r>
    </w:p>
    <w:p w:rsidR="007D63E1" w:rsidRPr="007D5CF7" w:rsidRDefault="007D63E1" w:rsidP="00840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6.22. Периоды отмены образовательной деятельности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обучающихся по санитарно-эпидемиологическим климатическим и другим основаниям являются рабочим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временем педагогических и других работников школы.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эти периоды педагогические работники привлекаются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 методической, организационной и хозяйственной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работе в порядке, устанавливаемом локальным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 актом организации, осуществляющей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принимаемым с учетом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мнения 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Общего собрания работников</w:t>
      </w:r>
    </w:p>
    <w:p w:rsidR="007D63E1" w:rsidRPr="007D5CF7" w:rsidRDefault="007D63E1" w:rsidP="0084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7. Оплата труда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7.1. Оплата труда работников школы осуществляется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«Положением об оплате труда»,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разработанным и утвержденным в организации,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со штатным расписанием и сметой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расходов.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7.2. Общеобразовательная организация обеспечивает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гарантированный законодательством Российской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минимальный размер оплаты труда, условия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меры социальной защиты своих работников. Верхний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предел заработной платы не ограничен и определяется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финансовыми возможностями организации.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7.3. Ставки заработной платы работникам школы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устанавливаются на основе тарификационного списка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тарифно-квалификационными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требованиями и соответствуют законодательству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Федерации, муниципальным правовым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актам.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7.4. Оплата труда работников школы осуществляется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зависимости от установленного оклада в соответствии с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занимаемой должностью, уровнем образования 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стажем работы, а также полученной квалификационной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категорией по итогам аттестации.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7.5. Оплата труда педагогическим работникам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осуществляется в зависимости от установленного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количества часов по тарификации. Установление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количества часов по тарификации меньшее количества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часов за ставку допускается только с письменного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согласия педагогического работника.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7.6. Тарификация на новый учебный год утверждается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директором не позднее 5 сентября текущего года на основе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предварительной тарификации, разработанной 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доведенной педагогическим работникам под роспись.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7.7. Оплата труда в школе производится два раза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месяц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сроки, (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15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-го и 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29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-го числа каждого месяца).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7.8. Оплата труда работников, привлекаемых к работе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выходные и праздничные дни, осуществляется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требованиями действующего трудового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законодательства Российской 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7.9. Оплата труда работников, работающих по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совместительству, осуществляется в соответствии с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действующим трудовым законодательством Российской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7.10. Оплата труда работникам, совмещающим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должности, замещающих временно отсутствующих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осуществляется в соответствии с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требованиями действующего трудового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законодательства Российской 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7.11. В школе устанавливаются стимулирующие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выплаты, премирование в соответствии с «Положением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 порядке распределения стимулирующих выплат».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7.12. Работникам с условиями труда, отличающимися от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нормальных условий труда, устанавливаются доплаты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действующим законодательством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Федерации.</w:t>
      </w:r>
    </w:p>
    <w:p w:rsidR="007D5CF7" w:rsidRDefault="007D5CF7" w:rsidP="00922A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color w:val="1E2120"/>
          <w:sz w:val="24"/>
          <w:szCs w:val="24"/>
        </w:rPr>
        <w:lastRenderedPageBreak/>
        <w:t>8. Индексация заработной платы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8.1. Индексации подлежит заработная плата работников, с которыми заключены трудовые договоры.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8.2.</w:t>
      </w:r>
      <w:r w:rsidRPr="007D5CF7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Индексация проводится не реже одного раза в год. Коэффициент индексации приравнивается к индексу потребительских цен, который определен Федеральной службой государственной статистики РФ на основании статистических данных.</w:t>
      </w:r>
      <w:r w:rsidRPr="007D5CF7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.3. Основание для индексации заработной платы работников – изменение индекса потребительских цен в стране за прошлый год (декабрь к декабрю предыдущего года). Данный индекс публикуется на официальном сайте Росстата в информационно-телекоммуникационной сети интернет.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.4. Размер индексации утверждается приказом Работодателя (далее – приказ об индексации) не позднее последнего рабочего дня первого месяца года, на который устанавливается индексация, и вступает в силу с 1 февраля текущего года.</w:t>
      </w:r>
    </w:p>
    <w:p w:rsidR="00FB35A0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.5.</w:t>
      </w:r>
      <w:r w:rsidR="00922A84" w:rsidRPr="007D5CF7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Фиксированная часть месячной заработной платы работника за полностью отработанную норму рабочего времени не должна быть меньше, чем минимальная заработная плата в Туруханском районе. Если после повышения минимальной заработной платы по 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Туруханскому району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фиксированная часть месячной заработной платы работника окажется меньше минимальной заработной платы, то соответствующая фиксированная часть заработной платы работника увеличивается до нового размера минимальной заработной платы по 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Туруханскому району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.6. Индексация заработной платы включает в себя повышение фиксированной части месячной заработной платы работника с февраля предыдущего года по январь текущего года в соответствии с п. 2.5 Положения.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8.7.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Основания не проводить индексацию:</w:t>
      </w:r>
    </w:p>
    <w:p w:rsidR="00922A84" w:rsidRPr="007D5CF7" w:rsidRDefault="00922A84" w:rsidP="00FB35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Индексации подлежит только оклад. Индексации не подлежат доплаты, надбавки, премии, компенсации, социальные пособия, выходные пособия и иные выплаты уволенным работникам, а также суммы материальной помощи, которые Работодатель выплачивает работникам. </w:t>
      </w:r>
      <w:r w:rsidRPr="007D5CF7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922A84" w:rsidRPr="007D5CF7" w:rsidRDefault="00922A84" w:rsidP="00FB35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Не подлежит индексации зарплата работников со стажем работы в организации менее года и тех, кто увольняется в январе текущего года.</w:t>
      </w:r>
    </w:p>
    <w:p w:rsidR="00922A84" w:rsidRPr="007D5CF7" w:rsidRDefault="00922A84" w:rsidP="00FB35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Индексация не проводится в следующих случаях:</w:t>
      </w:r>
    </w:p>
    <w:p w:rsidR="00922A84" w:rsidRPr="007D5CF7" w:rsidRDefault="00922A84" w:rsidP="00FB35A0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При возникновении у Работодателя признаков несостоятельности (банкротства).</w:t>
      </w:r>
    </w:p>
    <w:p w:rsidR="00922A84" w:rsidRPr="007D5CF7" w:rsidRDefault="00922A84" w:rsidP="00FB35A0">
      <w:pPr>
        <w:pStyle w:val="a3"/>
        <w:autoSpaceDE w:val="0"/>
        <w:autoSpaceDN w:val="0"/>
        <w:adjustRightInd w:val="0"/>
        <w:spacing w:after="0" w:line="240" w:lineRule="atLeast"/>
        <w:ind w:left="0" w:firstLine="851"/>
        <w:jc w:val="both"/>
        <w:textAlignment w:val="center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pacing w:val="-3"/>
          <w:sz w:val="24"/>
          <w:szCs w:val="24"/>
          <w:u w:color="000000"/>
        </w:rPr>
        <w:t>После начала процедуры реорганизации или ликвидации Работодателя.</w:t>
      </w:r>
    </w:p>
    <w:p w:rsidR="00922A84" w:rsidRPr="007D5CF7" w:rsidRDefault="00922A84" w:rsidP="00FB35A0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В случае массового сокращения работников.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8.8.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Порядок проведения индексации: </w:t>
      </w:r>
    </w:p>
    <w:p w:rsidR="00FB35A0" w:rsidRPr="007D5CF7" w:rsidRDefault="00FB35A0" w:rsidP="00FB35A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Заместители 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директор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а 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определяют наличие или отсутствие причин для индексации зарплаты и не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позднее,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чем за десять рабочих дней до дня утверждения приказа об индексации передают свое мотивированное предложение директору. </w:t>
      </w:r>
    </w:p>
    <w:p w:rsidR="00922A84" w:rsidRPr="007D5CF7" w:rsidRDefault="00FB35A0" w:rsidP="00FB35A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Д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иректор принимает решение об утверждении приказа об индексации или приказа о </w:t>
      </w:r>
      <w:r w:rsidR="007D5CF7" w:rsidRPr="007D5CF7">
        <w:rPr>
          <w:rFonts w:ascii="Times New Roman" w:hAnsi="Times New Roman" w:cs="Times New Roman"/>
          <w:sz w:val="24"/>
          <w:szCs w:val="24"/>
          <w:u w:color="000000"/>
        </w:rPr>
        <w:t>не проведении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индексации заработной платы в срок, который указан в п.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8.2.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настоящего Положения.</w:t>
      </w:r>
    </w:p>
    <w:p w:rsidR="00922A84" w:rsidRPr="007D5CF7" w:rsidRDefault="00922A84" w:rsidP="00FB35A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Отдел кадров знакомит каждого работника под подпись с приказом об индексации или </w:t>
      </w:r>
      <w:proofErr w:type="gramStart"/>
      <w:r w:rsidRPr="007D5CF7">
        <w:rPr>
          <w:rFonts w:ascii="Times New Roman" w:hAnsi="Times New Roman" w:cs="Times New Roman"/>
          <w:sz w:val="24"/>
          <w:szCs w:val="24"/>
          <w:u w:color="000000"/>
        </w:rPr>
        <w:t>приказом</w:t>
      </w:r>
      <w:proofErr w:type="gramEnd"/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о </w:t>
      </w:r>
      <w:r w:rsidR="007D5CF7" w:rsidRPr="007D5CF7">
        <w:rPr>
          <w:rFonts w:ascii="Times New Roman" w:hAnsi="Times New Roman" w:cs="Times New Roman"/>
          <w:sz w:val="24"/>
          <w:szCs w:val="24"/>
          <w:u w:color="000000"/>
        </w:rPr>
        <w:t>не проведении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индексации заработной платы в течение трех рабочих дней с даты издания приказа.</w:t>
      </w:r>
    </w:p>
    <w:p w:rsidR="00922A84" w:rsidRPr="007D5CF7" w:rsidRDefault="00922A84" w:rsidP="00FB35A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В случае проведения индексации на основании утвержденного приказа о размере индексации отдел кадров вносит изменения в штатное расписание и трудовые договоры с работниками.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8.8.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Заключение: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Лица, которые участвуют в реализации настоящего Положения, несут персональную ответственность за его невыполнение или нарушение.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Изменения и (или) дополнения вносятся в настоящее Положение в порядке, установленном локальными нормативными актами Работодателя.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lastRenderedPageBreak/>
        <w:t>9</w:t>
      </w:r>
      <w:r w:rsidR="007D63E1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. Поощрения за труд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.1. За добросовестное выполнение работниками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обязанностей, продолжительную 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безупречную работу, новаторство в труде и другие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достижения в работе применяются следующие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поощрения (ст. 191 ТК РФ):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объявление благодарности;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премирование;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награждение ценным подарком;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награждение Почетной грамотой;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другие виды поощрений.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.2. В отношении работника школы могут применяться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одновременно несколько видов поощрения.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.3. Поощрения применяются администрацией школы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совместно или по соглашению с уполномоченным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порядке представителем работников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деятельность, по согласованию с 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Общим собрании работников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8408E7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.4. Поощрения оформляются приказом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(постановлением, распоряжением) директора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деятельность, и доводятся до сведения коллектива.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Сведения о поощрениях заносятся в трудовую книжку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работника. 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.5. За особые трудовые заслуги работники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представляются в вышестоящие органы 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У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правления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образованием к поощрению, наградам, присвоению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званий.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.6. Работники организации, осуществляющей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могут представляться к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награждению государственными наградами Российской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7D63E1" w:rsidRPr="007D5CF7" w:rsidRDefault="00865FD2" w:rsidP="0092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. Дисциплинарные взыскания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.1. Нарушение трудовой дисциплины, т.е.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неисполнение или ненадлежащее исполнение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вследствие умысла, самонадеянности, либо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небрежности работника возложенных на него трудовых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обязанностей, влечет за собой применения мер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или общественного воздействия, а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также применение иных мер, предусмотренных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действующим законодательством.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.2. За совершение дисциплинарного поступка, то есть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за неисполнение работником по его вине возложенных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на него трудовых обязанностей, директор школы имеет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право применить следующие дисциплинарные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взыскания (ст.192 ТК РФ):</w:t>
      </w:r>
    </w:p>
    <w:p w:rsidR="007D63E1" w:rsidRPr="007D5CF7" w:rsidRDefault="007D63E1" w:rsidP="00922A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замечание;</w:t>
      </w:r>
    </w:p>
    <w:p w:rsidR="007D63E1" w:rsidRPr="007D5CF7" w:rsidRDefault="007D63E1" w:rsidP="00922A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выговор;</w:t>
      </w:r>
    </w:p>
    <w:p w:rsidR="007D63E1" w:rsidRPr="007D5CF7" w:rsidRDefault="007D63E1" w:rsidP="00922A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увольнение по соответствующим основаниям.</w:t>
      </w:r>
    </w:p>
    <w:p w:rsidR="00865FD2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.3. При наложении дисциплинарного взыскания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должны учитываться тяжесть совершенного проступка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и обстоятельства, при которых он был совершен (ч.5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ст.192 ТК РФ). 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 дисциплинарных взысканий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школе, не предусмотренных федеральными законами,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настоящими Правилами внутреннего трудового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распорядка не допускается.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9.4. Увольнение в качестве дисциплинарного взыскания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быть применено в соответствии со ст. 192 ТК РФ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случаях: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неоднократного неисполнения работником школы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без уважительных причин трудовых обязанностей,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если он имеет дисциплинарное взыскание;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однократного грубого нарушения работником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прогула, т.е. отсутствия на рабочем месте без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уважительных причин в течение всего рабочего дня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(смены), независимо от его (ее)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продолжительности, а также в случае отсутствия на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рабочем месте без уважительных причин более четырех часов подряд в течение рабочего дня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(смены);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появления работника на работе (на своем рабочем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месте либо на территории школы или объекта, где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поручению директора работник должен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выполнять трудовую функцию) в состоянии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алкогольного, наркотического или иного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токсического опьянения;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разглашения охраняемой законом тайны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(государственной, служебной и иной), ставшей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известной работнику в связи с исполнением им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обязанностей, в том числе разглашения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персональных данных другого работника;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по месту работы хищения (в том числе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мелкого) чужого имущества, растраты,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умышленного его уничтожения или повреждения,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установленных вступившим в законную силу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приговором суда или постановлением судьи,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органа, должностного лица, уполномоченных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рассматривать дела об административных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правонарушениях;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установленного комиссией по охране труда или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уполномоченным по охране труда нарушения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требований охраны труда, если это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нарушение повлекло за собой тяжкие последствия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(несчастный случай, авария) либо заведомо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создавало реальную угрозу наступления таких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последствий;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виновных действий работником,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непосредственно обслуживающим денежные или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товарные ценности, если эти действия дают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основание для утраты доверия к нему со стороны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непринятия работником мер по предотвращению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урегулированию конфликта интересов,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стороной которого он является;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работником, выполняющим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воспитательные функции, аморального проступка,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несовместимого с продолжением данной работы.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Аморальным проступком является виновное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действие или бездействие, которое нарушает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основные моральные нормы общества 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противоречит содержанию трудовой функции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педагогического работника (например, поведение,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унижающее человеческое достоинство и т.п.);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принятия необоснованного решения директора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школы, его заместителями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>, п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овлекшего за собой нарушение сохранности имущества, неправомерное его использование или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иной ущерб имуществу общеобразовательной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представления работником директору школы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подложных документов при заключении трудового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установленных ТК РФ и иными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.5. Дополнительными основаниями для увольнения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педагогического работника школы являются:</w:t>
      </w:r>
    </w:p>
    <w:p w:rsidR="007D63E1" w:rsidRPr="007D5CF7" w:rsidRDefault="007D63E1" w:rsidP="00865F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повторное в течение одного года грубое нарушение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Устава организации, осуществляющей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7D63E1" w:rsidRPr="007D5CF7" w:rsidRDefault="007D63E1" w:rsidP="00865F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применение, в том числе однократное, методов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воспитания, связанных с физическим и (или)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психическим насилием над личностью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обучающегося школы.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К подобным поступкам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могут быть отнесены: рукоприкладство по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отношениям к детям, нарушение общественного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порядка, другие нарушения норм морали, явно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несоответствующие статусу педагога.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.6. Дисциплинарное расследование нарушений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педагогическим работником школы норм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профессионального поведения может быть проведено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только по поступившей на него жалобе, поданной в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письменной форме. Копия жалобы должна быть вручена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педагогическому работнику. Ход дисциплинарного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расследования и принятые по его результатам решения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могут быть преданы гласности только с согласия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заинтересованного работника за исключением случаев,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законом (запрещение педагогической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защита интересов обучающихся).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.7. Ответственность педагогических работников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устанавливаются статьёй 48 Федерального закона «Об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образовании в Российской Федерации».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.8. До применения дисциплинарного взыскания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директор школы должен затребовать от работника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письменное объяснение. Если по истечении двух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рабочих дней указанное объяснение работником не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предоставлено, то составляется соответствующий акт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(ч.1 ст.193 ТК РФ). Не предоставление работником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объяснения не является препятствием для применения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взыскания (ч.2 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.9. Дисциплинарное взыскание применяется не позднее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одного месяца со дня обнаружения проступка, не считая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времени болезни работника, пребывания его в отпуске, 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также времени, необходимого на учет мнения представительного органа работников организации,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 (ч.3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.10. Дисциплинарное взыскание не может быть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применено позднее шести месяцев со дня совершения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проступка, а по результатам ревизии, проверки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финансово-хозяйственной деятельности или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аудиторской проверки – позднее двух лет со дня его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совершения. В указанные сроки не включается время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производства по уголовному делу (ч.4 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.11. За каждый дисциплинарный проступок может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быть применено только одно дисциплинарное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взыскание (ч.5 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.12. Дисциплинарные взыскания применяются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приказом, в котором отражается: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конкретное указание дисциплинарного проступка;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время совершения и время обнаружения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проступка;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вид применяемого взыскания;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документы, подтверждающие совершение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проступка;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документы, содержащие объяснения работника.</w:t>
      </w:r>
    </w:p>
    <w:p w:rsidR="007D63E1" w:rsidRPr="007D5CF7" w:rsidRDefault="00865FD2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приказе о применении дисциплинарного взыскания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также можно привести краткое изложение объяснений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.13. Приказ директора школы о применении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взыскания объявляется работнику под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роспись в течение трех рабочих дней со дня его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издания, не считая времени отсутствия работника на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работе. Если работник школы отказывается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ознакомиться с указанным приказом под роспись, то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составляется соответствующий акт (ч.6 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.14. Дисциплинарное взыскание может быть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обжаловано работником в государственную инспекцию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труда и (или) органы по рассмотрению индивидуальных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трудовых споров.</w:t>
      </w:r>
    </w:p>
    <w:p w:rsidR="00865FD2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.15. Если в течение года со дня применения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взыскания работник не будет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подвергнут новому дисциплинарному взысканию, то он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считается не имеющим дисциплинарного взыскания.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Директор до истечения года со дня применения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взыскания имеет право снять его с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по собственной инициативе, просьбе самого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ходатайству заместителя директора,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курирующего его работу, или представительного органа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организации, осуществляющей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образовательную деятельность. 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.16. Работникам, имеющим взыскание, меры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поощрения не принимаются в течение действия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взыскания.</w:t>
      </w:r>
    </w:p>
    <w:p w:rsidR="007D63E1" w:rsidRPr="007D5CF7" w:rsidRDefault="00D234E9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.17. Взыскание к директору организации,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применяются органом образования, который имеет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право его назначить и уволить.</w:t>
      </w:r>
    </w:p>
    <w:p w:rsidR="00D234E9" w:rsidRPr="007D5CF7" w:rsidRDefault="00D234E9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.18. Сведения о взысканиях в трудовую книжку не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вносятся, за исключением случаев, когда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дисциплинарным взысканием является увольнение.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D234E9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.19. Нарушение трудовой дисциплины, влечет за собой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 мер дисциплинарного или общественного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воздействия, а также применение иных мер,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действующим законодательством.</w:t>
      </w:r>
    </w:p>
    <w:p w:rsidR="007D63E1" w:rsidRPr="007D5CF7" w:rsidRDefault="00D234E9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.20. Директор общеобразовательного учреждения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имеет право привлекать работников к дисциплинарной и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материальной ответственности в порядке,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Трудовым кодексом Российской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иными федеральными законами.</w:t>
      </w:r>
    </w:p>
    <w:p w:rsidR="007D63E1" w:rsidRPr="007D5CF7" w:rsidRDefault="007D63E1" w:rsidP="00D2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lastRenderedPageBreak/>
        <w:t>1</w:t>
      </w:r>
      <w:r w:rsidR="00D234E9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. Медицинские осмотры. Личная гигиена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.1. Работники проходят профилактические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 осмотры, соблюдают личную гигиену,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осуществляют трудовую деятельность в школе в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СП 2.4.3648-20 "Санитарно-эпидемиологические требования к организациям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 и обучения, отдыха и оздоровления детей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молодежи".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.2. Директор школы обеспечивает: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наличие в образовательной организации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Санитарных правил и норм и доведение их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содержания до работников;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выполнение требований Санитарных правил и норм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всеми работниками школы;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необходимые условия для соблюдения Санитарных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 и норм в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прием на работу лиц, имеющих допуск по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состоянию здоровья, прошедших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профессиональную гигиеническую подготовку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аттестацию;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наличие личных медицинских книжек на каждого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своевременное прохождение периодических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медицинских обследований всеми работниками; организацию гигиенической подготовки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переподготовки по программе гигиенического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обучения;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 труда работников в соответствии с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действующим законодательством Российской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санитарными правилами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гигиеническими нормативами;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проведение при необходимости мероприятий по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дезинфекции, дезинсекции и дератизации;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наличие аптечек для оказания первой помощи и их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своевременное пополнение;</w:t>
      </w:r>
    </w:p>
    <w:p w:rsidR="007D63E1" w:rsidRPr="007D5CF7" w:rsidRDefault="007D63E1" w:rsidP="00D234E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организацию санитарно-гигиенической работы с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персоналом путем проведения семинаров, бесед,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лекций.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.3. Медицинский персонал осуществляет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повседневный контроль над соблюдением требований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санитарных норм в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:rsidR="007D63E1" w:rsidRPr="007D5CF7" w:rsidRDefault="007D63E1" w:rsidP="00D2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. Заключительные положения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.1. Конкретные обязанности работников определяются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должностными инструкциями, разработанными с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учетом условий работы администрацией школы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совместно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основе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квалификационных характеристик, профессиональных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стандартов, Устава и настоящих правил.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.2. При осуществлении в школе функций по контролю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образовательной деятельностью и в других случаях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 допускается:</w:t>
      </w:r>
    </w:p>
    <w:p w:rsidR="007D63E1" w:rsidRPr="007D5CF7" w:rsidRDefault="007D63E1" w:rsidP="00D234E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присутствие на занятиях посторонних лиц без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разрешения директора школы;</w:t>
      </w:r>
    </w:p>
    <w:p w:rsidR="007D63E1" w:rsidRPr="007D5CF7" w:rsidRDefault="007D63E1" w:rsidP="00D234E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входить в класс после начала занятия, за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директора организации,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деятельность;</w:t>
      </w:r>
    </w:p>
    <w:p w:rsidR="007D63E1" w:rsidRPr="007D5CF7" w:rsidRDefault="007D63E1" w:rsidP="00D234E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делать педагогическим работникам замечания по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поводу их работы во время проведения занятий и в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присутствии обучающихся и их родителей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(законных представителей).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.3. Все работники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обязаны проявлять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взаимную вежливость, уважение, терпимость,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трудовую дисциплину и профессиональную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этику.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.4. Настоящие Правила являются локальным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 актом, принимаются на Общем собрании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работников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утверждаются (либо вводится в действие)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приказом директора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.5. С настоящими Правилами должны быть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ознакомлены все работники школы. При приеме на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(до подписания трудового договора) директор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ознакомить работника с настоящими Правилами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 роспись. Текст данных Правил размещается в школе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доступном и видном месте.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.6. Настоящие Правила принимаются на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неопределенный срок. Изменения и дополнения к ним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вносятся и принимаются в порядке, предусмотренном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п.11.4. настоящих Правил и ст. 372 Трудового Кодекса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.7. После принятия Правил (или изменений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дополнений отдельных пунктов и разделов) в новой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редакции предыдущая редакция автоматически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утрачивает силу.</w:t>
      </w:r>
    </w:p>
    <w:p w:rsidR="007D63E1" w:rsidRPr="007D5CF7" w:rsidRDefault="007D63E1" w:rsidP="004308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.8. С вновь принятыми Правилами внутреннего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распорядка, внесенными в них изменениями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дополнениями, директор организации,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знакомит работников под роспись с указанием даты ознакомления.</w:t>
      </w:r>
    </w:p>
    <w:sectPr w:rsidR="007D63E1" w:rsidRPr="007D5CF7" w:rsidSect="009F678E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62" w:rsidRDefault="00AC5B62" w:rsidP="000F2F02">
      <w:pPr>
        <w:spacing w:after="0" w:line="240" w:lineRule="auto"/>
      </w:pPr>
      <w:r>
        <w:separator/>
      </w:r>
    </w:p>
  </w:endnote>
  <w:endnote w:type="continuationSeparator" w:id="0">
    <w:p w:rsidR="00AC5B62" w:rsidRDefault="00AC5B62" w:rsidP="000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916051"/>
      <w:docPartObj>
        <w:docPartGallery w:val="Page Numbers (Bottom of Page)"/>
        <w:docPartUnique/>
      </w:docPartObj>
    </w:sdtPr>
    <w:sdtContent>
      <w:p w:rsidR="007D5CF7" w:rsidRDefault="004345FD">
        <w:pPr>
          <w:pStyle w:val="a7"/>
          <w:jc w:val="right"/>
        </w:pPr>
        <w:r>
          <w:fldChar w:fldCharType="begin"/>
        </w:r>
        <w:r w:rsidR="007D5CF7">
          <w:instrText>PAGE   \* MERGEFORMAT</w:instrText>
        </w:r>
        <w:r>
          <w:fldChar w:fldCharType="separate"/>
        </w:r>
        <w:r w:rsidR="00B43FED">
          <w:rPr>
            <w:noProof/>
          </w:rPr>
          <w:t>1</w:t>
        </w:r>
        <w:r>
          <w:fldChar w:fldCharType="end"/>
        </w:r>
      </w:p>
    </w:sdtContent>
  </w:sdt>
  <w:p w:rsidR="007D5CF7" w:rsidRDefault="007D5C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62" w:rsidRDefault="00AC5B62" w:rsidP="000F2F02">
      <w:pPr>
        <w:spacing w:after="0" w:line="240" w:lineRule="auto"/>
      </w:pPr>
      <w:r>
        <w:separator/>
      </w:r>
    </w:p>
  </w:footnote>
  <w:footnote w:type="continuationSeparator" w:id="0">
    <w:p w:rsidR="00AC5B62" w:rsidRDefault="00AC5B62" w:rsidP="000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8C"/>
    <w:multiLevelType w:val="hybridMultilevel"/>
    <w:tmpl w:val="8594EB0A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8B2D51"/>
    <w:multiLevelType w:val="hybridMultilevel"/>
    <w:tmpl w:val="5C165532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2A5C94"/>
    <w:multiLevelType w:val="hybridMultilevel"/>
    <w:tmpl w:val="CAB8A458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F97F83"/>
    <w:multiLevelType w:val="hybridMultilevel"/>
    <w:tmpl w:val="55AAE23A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497B35"/>
    <w:multiLevelType w:val="multilevel"/>
    <w:tmpl w:val="D28832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35B3CA2"/>
    <w:multiLevelType w:val="hybridMultilevel"/>
    <w:tmpl w:val="A71447F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A64D33"/>
    <w:multiLevelType w:val="hybridMultilevel"/>
    <w:tmpl w:val="D2E642C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CA5405"/>
    <w:multiLevelType w:val="hybridMultilevel"/>
    <w:tmpl w:val="080E61B4"/>
    <w:lvl w:ilvl="0" w:tplc="FF56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49BB"/>
    <w:multiLevelType w:val="hybridMultilevel"/>
    <w:tmpl w:val="8968BD2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7C3D52"/>
    <w:multiLevelType w:val="hybridMultilevel"/>
    <w:tmpl w:val="89B6761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D35E78"/>
    <w:multiLevelType w:val="hybridMultilevel"/>
    <w:tmpl w:val="C46295C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BC0AB2"/>
    <w:multiLevelType w:val="hybridMultilevel"/>
    <w:tmpl w:val="CF2A181A"/>
    <w:lvl w:ilvl="0" w:tplc="FF56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560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1564"/>
    <w:multiLevelType w:val="hybridMultilevel"/>
    <w:tmpl w:val="BA7E2372"/>
    <w:lvl w:ilvl="0" w:tplc="34BEAE78">
      <w:start w:val="1"/>
      <w:numFmt w:val="bullet"/>
      <w:lvlText w:val=""/>
      <w:lvlJc w:val="left"/>
      <w:pPr>
        <w:ind w:left="16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534983"/>
    <w:multiLevelType w:val="hybridMultilevel"/>
    <w:tmpl w:val="B1B8619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2370D"/>
    <w:multiLevelType w:val="hybridMultilevel"/>
    <w:tmpl w:val="7990083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47101A"/>
    <w:multiLevelType w:val="hybridMultilevel"/>
    <w:tmpl w:val="F530E4B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7831B7"/>
    <w:multiLevelType w:val="hybridMultilevel"/>
    <w:tmpl w:val="055878DE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7D7913"/>
    <w:multiLevelType w:val="hybridMultilevel"/>
    <w:tmpl w:val="1F18327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F76DF6"/>
    <w:multiLevelType w:val="hybridMultilevel"/>
    <w:tmpl w:val="7F08EEA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573F80"/>
    <w:multiLevelType w:val="hybridMultilevel"/>
    <w:tmpl w:val="AA02B24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BB3B53"/>
    <w:multiLevelType w:val="hybridMultilevel"/>
    <w:tmpl w:val="49C0B22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396ADC"/>
    <w:multiLevelType w:val="hybridMultilevel"/>
    <w:tmpl w:val="A20046B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695FBE"/>
    <w:multiLevelType w:val="hybridMultilevel"/>
    <w:tmpl w:val="9C666FB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0525F1"/>
    <w:multiLevelType w:val="hybridMultilevel"/>
    <w:tmpl w:val="8850C7BE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564540"/>
    <w:multiLevelType w:val="hybridMultilevel"/>
    <w:tmpl w:val="ABF41E6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560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32D9C"/>
    <w:multiLevelType w:val="hybridMultilevel"/>
    <w:tmpl w:val="09D81FD6"/>
    <w:lvl w:ilvl="0" w:tplc="FF56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91700"/>
    <w:multiLevelType w:val="hybridMultilevel"/>
    <w:tmpl w:val="0D0256F8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A01473"/>
    <w:multiLevelType w:val="hybridMultilevel"/>
    <w:tmpl w:val="D3D4F44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560E8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4B3E46"/>
    <w:multiLevelType w:val="hybridMultilevel"/>
    <w:tmpl w:val="982EC35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54967E1"/>
    <w:multiLevelType w:val="hybridMultilevel"/>
    <w:tmpl w:val="D8C8EC4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CE23FC"/>
    <w:multiLevelType w:val="hybridMultilevel"/>
    <w:tmpl w:val="84761A5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210F9B"/>
    <w:multiLevelType w:val="hybridMultilevel"/>
    <w:tmpl w:val="AE2EC19A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9A1419"/>
    <w:multiLevelType w:val="hybridMultilevel"/>
    <w:tmpl w:val="5C14CF6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0EC6BA7"/>
    <w:multiLevelType w:val="hybridMultilevel"/>
    <w:tmpl w:val="50A8BF52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1A504D3"/>
    <w:multiLevelType w:val="hybridMultilevel"/>
    <w:tmpl w:val="6184802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64F1609"/>
    <w:multiLevelType w:val="hybridMultilevel"/>
    <w:tmpl w:val="32820D6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8977FF"/>
    <w:multiLevelType w:val="hybridMultilevel"/>
    <w:tmpl w:val="7968185A"/>
    <w:lvl w:ilvl="0" w:tplc="CD1A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87EBB"/>
    <w:multiLevelType w:val="hybridMultilevel"/>
    <w:tmpl w:val="3742674E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8"/>
  </w:num>
  <w:num w:numId="5">
    <w:abstractNumId w:val="9"/>
  </w:num>
  <w:num w:numId="6">
    <w:abstractNumId w:val="32"/>
  </w:num>
  <w:num w:numId="7">
    <w:abstractNumId w:val="7"/>
  </w:num>
  <w:num w:numId="8">
    <w:abstractNumId w:val="27"/>
  </w:num>
  <w:num w:numId="9">
    <w:abstractNumId w:val="3"/>
  </w:num>
  <w:num w:numId="10">
    <w:abstractNumId w:val="30"/>
  </w:num>
  <w:num w:numId="11">
    <w:abstractNumId w:val="17"/>
  </w:num>
  <w:num w:numId="12">
    <w:abstractNumId w:val="35"/>
  </w:num>
  <w:num w:numId="13">
    <w:abstractNumId w:val="19"/>
  </w:num>
  <w:num w:numId="14">
    <w:abstractNumId w:val="6"/>
  </w:num>
  <w:num w:numId="15">
    <w:abstractNumId w:val="34"/>
  </w:num>
  <w:num w:numId="16">
    <w:abstractNumId w:val="23"/>
  </w:num>
  <w:num w:numId="17">
    <w:abstractNumId w:val="10"/>
  </w:num>
  <w:num w:numId="18">
    <w:abstractNumId w:val="14"/>
  </w:num>
  <w:num w:numId="19">
    <w:abstractNumId w:val="0"/>
  </w:num>
  <w:num w:numId="20">
    <w:abstractNumId w:val="20"/>
  </w:num>
  <w:num w:numId="21">
    <w:abstractNumId w:val="28"/>
  </w:num>
  <w:num w:numId="22">
    <w:abstractNumId w:val="13"/>
  </w:num>
  <w:num w:numId="23">
    <w:abstractNumId w:val="33"/>
  </w:num>
  <w:num w:numId="24">
    <w:abstractNumId w:val="31"/>
  </w:num>
  <w:num w:numId="25">
    <w:abstractNumId w:val="29"/>
  </w:num>
  <w:num w:numId="26">
    <w:abstractNumId w:val="2"/>
  </w:num>
  <w:num w:numId="27">
    <w:abstractNumId w:val="5"/>
  </w:num>
  <w:num w:numId="28">
    <w:abstractNumId w:val="22"/>
  </w:num>
  <w:num w:numId="29">
    <w:abstractNumId w:val="15"/>
  </w:num>
  <w:num w:numId="30">
    <w:abstractNumId w:val="1"/>
  </w:num>
  <w:num w:numId="31">
    <w:abstractNumId w:val="16"/>
  </w:num>
  <w:num w:numId="32">
    <w:abstractNumId w:val="37"/>
  </w:num>
  <w:num w:numId="33">
    <w:abstractNumId w:val="26"/>
  </w:num>
  <w:num w:numId="34">
    <w:abstractNumId w:val="25"/>
  </w:num>
  <w:num w:numId="35">
    <w:abstractNumId w:val="12"/>
  </w:num>
  <w:num w:numId="36">
    <w:abstractNumId w:val="4"/>
  </w:num>
  <w:num w:numId="37">
    <w:abstractNumId w:val="1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DC4"/>
    <w:rsid w:val="00077008"/>
    <w:rsid w:val="000F2F02"/>
    <w:rsid w:val="00161A46"/>
    <w:rsid w:val="002143E4"/>
    <w:rsid w:val="00275DC4"/>
    <w:rsid w:val="002B6470"/>
    <w:rsid w:val="003747BD"/>
    <w:rsid w:val="003A4372"/>
    <w:rsid w:val="003D036F"/>
    <w:rsid w:val="00420E15"/>
    <w:rsid w:val="00430895"/>
    <w:rsid w:val="004345FD"/>
    <w:rsid w:val="005C1944"/>
    <w:rsid w:val="00686C6B"/>
    <w:rsid w:val="006F4E73"/>
    <w:rsid w:val="007170A6"/>
    <w:rsid w:val="007364BD"/>
    <w:rsid w:val="007C1587"/>
    <w:rsid w:val="007D5CF7"/>
    <w:rsid w:val="007D63E1"/>
    <w:rsid w:val="007E3B79"/>
    <w:rsid w:val="008408E7"/>
    <w:rsid w:val="00865FD2"/>
    <w:rsid w:val="00922A84"/>
    <w:rsid w:val="009C6E58"/>
    <w:rsid w:val="009E7692"/>
    <w:rsid w:val="009F678E"/>
    <w:rsid w:val="00A7397A"/>
    <w:rsid w:val="00AC5B62"/>
    <w:rsid w:val="00AC7A0C"/>
    <w:rsid w:val="00B047CB"/>
    <w:rsid w:val="00B43FED"/>
    <w:rsid w:val="00BB6C3C"/>
    <w:rsid w:val="00BE2181"/>
    <w:rsid w:val="00C718A1"/>
    <w:rsid w:val="00D234E9"/>
    <w:rsid w:val="00E11737"/>
    <w:rsid w:val="00F01000"/>
    <w:rsid w:val="00F5040B"/>
    <w:rsid w:val="00FA52F0"/>
    <w:rsid w:val="00FA6AB9"/>
    <w:rsid w:val="00F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0VREZ-txt">
    <w:name w:val="10VREZ-txt"/>
    <w:basedOn w:val="a"/>
    <w:uiPriority w:val="99"/>
    <w:rsid w:val="00922A84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hAnsi="Textbook New" w:cs="Textbook New"/>
      <w:color w:val="000000"/>
      <w:sz w:val="17"/>
      <w:szCs w:val="17"/>
    </w:rPr>
  </w:style>
  <w:style w:type="paragraph" w:customStyle="1" w:styleId="1">
    <w:name w:val="Абзац списка1"/>
    <w:basedOn w:val="a"/>
    <w:rsid w:val="00077008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F02"/>
  </w:style>
  <w:style w:type="paragraph" w:styleId="a7">
    <w:name w:val="footer"/>
    <w:basedOn w:val="a"/>
    <w:link w:val="a8"/>
    <w:uiPriority w:val="99"/>
    <w:unhideWhenUsed/>
    <w:rsid w:val="000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F02"/>
  </w:style>
  <w:style w:type="paragraph" w:styleId="a9">
    <w:name w:val="Balloon Text"/>
    <w:basedOn w:val="a"/>
    <w:link w:val="aa"/>
    <w:uiPriority w:val="99"/>
    <w:semiHidden/>
    <w:unhideWhenUsed/>
    <w:rsid w:val="0016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5A738-DC22-49C0-A023-56ACDAFC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30</Pages>
  <Words>14210</Words>
  <Characters>81003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PC-Director</cp:lastModifiedBy>
  <cp:revision>16</cp:revision>
  <cp:lastPrinted>2021-10-07T07:38:00Z</cp:lastPrinted>
  <dcterms:created xsi:type="dcterms:W3CDTF">2021-07-09T08:26:00Z</dcterms:created>
  <dcterms:modified xsi:type="dcterms:W3CDTF">2021-10-12T05:21:00Z</dcterms:modified>
</cp:coreProperties>
</file>