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C3" w:rsidRPr="00263666" w:rsidRDefault="00B71AC3" w:rsidP="00B71AC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Toc115353133"/>
      <w:bookmarkStart w:id="1" w:name="_Toc115449072"/>
      <w:r w:rsidRPr="0026366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71AC3" w:rsidRDefault="00B71AC3" w:rsidP="00B71AC3">
      <w:pPr>
        <w:pBdr>
          <w:bottom w:val="single" w:sz="12" w:space="1" w:color="auto"/>
        </w:pBdr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263666">
        <w:rPr>
          <w:rFonts w:ascii="Times New Roman" w:hAnsi="Times New Roman" w:cs="Times New Roman"/>
          <w:sz w:val="28"/>
          <w:szCs w:val="28"/>
        </w:rPr>
        <w:t>« Туруханская средняя школа №1» МБОУ «Туруханская СШ №1)</w:t>
      </w:r>
    </w:p>
    <w:p w:rsidR="00263666" w:rsidRPr="007F2A0E" w:rsidRDefault="00263666" w:rsidP="00263666">
      <w:pPr>
        <w:spacing w:line="360" w:lineRule="auto"/>
        <w:rPr>
          <w:sz w:val="28"/>
          <w:szCs w:val="28"/>
        </w:rPr>
      </w:pPr>
    </w:p>
    <w:p w:rsidR="00263666" w:rsidRDefault="00263666" w:rsidP="0026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367318">
        <w:rPr>
          <w:rFonts w:ascii="Times New Roman" w:hAnsi="Times New Roman"/>
          <w:sz w:val="28"/>
          <w:szCs w:val="28"/>
        </w:rPr>
        <w:t xml:space="preserve">Согласовано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>Утверждено</w:t>
      </w:r>
    </w:p>
    <w:p w:rsidR="00263666" w:rsidRPr="00367318" w:rsidRDefault="00263666" w:rsidP="0026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67318">
        <w:rPr>
          <w:rFonts w:ascii="Times New Roman" w:hAnsi="Times New Roman"/>
          <w:sz w:val="28"/>
          <w:szCs w:val="28"/>
        </w:rPr>
        <w:t xml:space="preserve"> зам</w:t>
      </w:r>
      <w:proofErr w:type="gramStart"/>
      <w:r w:rsidRPr="00367318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67318">
        <w:rPr>
          <w:rFonts w:ascii="Times New Roman" w:hAnsi="Times New Roman"/>
          <w:sz w:val="28"/>
          <w:szCs w:val="28"/>
        </w:rPr>
        <w:t xml:space="preserve"> директора по УВР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367318">
        <w:rPr>
          <w:rFonts w:ascii="Times New Roman" w:hAnsi="Times New Roman"/>
          <w:sz w:val="28"/>
          <w:szCs w:val="28"/>
        </w:rPr>
        <w:t xml:space="preserve"> Директор</w:t>
      </w:r>
    </w:p>
    <w:p w:rsidR="00263666" w:rsidRPr="00367318" w:rsidRDefault="00263666" w:rsidP="0026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Е. А. Чакуриди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…………  Т. </w:t>
      </w:r>
      <w:proofErr w:type="spellStart"/>
      <w:r w:rsidRPr="00367318">
        <w:rPr>
          <w:rFonts w:ascii="Times New Roman" w:hAnsi="Times New Roman"/>
          <w:sz w:val="28"/>
          <w:szCs w:val="28"/>
        </w:rPr>
        <w:t>В.Рыбянец</w:t>
      </w:r>
      <w:proofErr w:type="spellEnd"/>
    </w:p>
    <w:p w:rsidR="00263666" w:rsidRDefault="00263666" w:rsidP="0026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«31» августа 2021 г.                                                                                                                                Приказ № 01-03-60</w:t>
      </w:r>
      <w:r w:rsidRPr="00367318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B71AC3" w:rsidRPr="00263666" w:rsidRDefault="00263666" w:rsidP="002636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от «31» августа </w:t>
      </w:r>
      <w:r w:rsidRPr="00367318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71AC3" w:rsidRDefault="00B71AC3" w:rsidP="00B71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666" w:rsidRPr="00B71AC3" w:rsidRDefault="00263666" w:rsidP="00B71A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C3" w:rsidRPr="00B71AC3" w:rsidRDefault="00B71AC3" w:rsidP="00B71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C3">
        <w:rPr>
          <w:rFonts w:ascii="Times New Roman" w:hAnsi="Times New Roman" w:cs="Times New Roman"/>
          <w:b/>
          <w:sz w:val="28"/>
          <w:szCs w:val="28"/>
        </w:rPr>
        <w:t>РАБОЧАЯ   ПРОГРАММА</w:t>
      </w:r>
    </w:p>
    <w:p w:rsidR="00B71AC3" w:rsidRPr="00B71AC3" w:rsidRDefault="00B71AC3" w:rsidP="00B71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AC3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</w:rPr>
        <w:t>окружающему миру</w:t>
      </w:r>
    </w:p>
    <w:p w:rsidR="00B71AC3" w:rsidRPr="00B71AC3" w:rsidRDefault="00B71AC3" w:rsidP="00B71A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 4</w:t>
      </w:r>
      <w:r w:rsidRPr="00B71AC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«А» КЛАСС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B71AC3" w:rsidRPr="00B71AC3" w:rsidRDefault="00B71AC3" w:rsidP="00B71AC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1AC3" w:rsidRDefault="00B71AC3" w:rsidP="00B71AC3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71AC3" w:rsidRPr="00263666" w:rsidRDefault="00B71AC3" w:rsidP="00B71A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B71AC3" w:rsidRPr="00263666" w:rsidRDefault="00B71AC3" w:rsidP="00B71AC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63666">
        <w:rPr>
          <w:rFonts w:ascii="Times New Roman" w:hAnsi="Times New Roman" w:cs="Times New Roman"/>
          <w:sz w:val="28"/>
          <w:szCs w:val="28"/>
        </w:rPr>
        <w:t>Дегтярева Л.В.</w:t>
      </w:r>
    </w:p>
    <w:p w:rsidR="00B71AC3" w:rsidRPr="00B71AC3" w:rsidRDefault="00B71AC3" w:rsidP="00B71A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C3" w:rsidRPr="00B71AC3" w:rsidRDefault="00B71AC3" w:rsidP="00B71A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C3" w:rsidRPr="00B71AC3" w:rsidRDefault="00B71AC3" w:rsidP="00B71A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C3" w:rsidRPr="00B71AC3" w:rsidRDefault="00B71AC3" w:rsidP="00B71A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C3" w:rsidRPr="00B71AC3" w:rsidRDefault="00B71AC3" w:rsidP="00B71A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C3" w:rsidRPr="00B71AC3" w:rsidRDefault="00B71AC3" w:rsidP="00B71AC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C3" w:rsidRDefault="00B71AC3" w:rsidP="00B71A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63666">
        <w:rPr>
          <w:rFonts w:ascii="Times New Roman" w:hAnsi="Times New Roman" w:cs="Times New Roman"/>
          <w:sz w:val="28"/>
          <w:szCs w:val="28"/>
        </w:rPr>
        <w:t>2021</w:t>
      </w:r>
      <w:r w:rsidR="00263666">
        <w:rPr>
          <w:rFonts w:ascii="Times New Roman" w:hAnsi="Times New Roman" w:cs="Times New Roman"/>
          <w:sz w:val="28"/>
          <w:szCs w:val="28"/>
        </w:rPr>
        <w:t>/2022 учебный</w:t>
      </w:r>
      <w:r w:rsidRPr="0026366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63666" w:rsidRDefault="00263666" w:rsidP="00B71A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3666" w:rsidRDefault="00263666" w:rsidP="00B71A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63666" w:rsidRPr="00263666" w:rsidRDefault="00263666" w:rsidP="00B71AC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30E09" w:rsidRPr="00930E09" w:rsidRDefault="00930E09" w:rsidP="00930E09">
      <w:pPr>
        <w:keepNext/>
        <w:keepLines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0E0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Пояснительная записка</w:t>
      </w:r>
      <w:bookmarkEnd w:id="0"/>
      <w:bookmarkEnd w:id="1"/>
    </w:p>
    <w:p w:rsidR="00930E09" w:rsidRPr="00930E09" w:rsidRDefault="00930E09" w:rsidP="00930E09">
      <w:pPr>
        <w:autoSpaceDE w:val="0"/>
        <w:autoSpaceDN w:val="0"/>
        <w:adjustRightInd w:val="0"/>
        <w:spacing w:after="0" w:line="240" w:lineRule="auto"/>
        <w:ind w:left="-42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курса «Окружающий мир» разработана на основе авторской программы Н. Ф. Виноградовой (Сборник программ к комплекту учебников «Начальная школа XXI века». – 2-е изд., </w:t>
      </w:r>
      <w:proofErr w:type="spellStart"/>
      <w:r w:rsidRPr="00930E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</w:t>
      </w:r>
      <w:proofErr w:type="spellEnd"/>
      <w:r w:rsidRPr="00930E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– М.: </w:t>
      </w:r>
      <w:proofErr w:type="spellStart"/>
      <w:r w:rsidRPr="00930E0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930E0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2015).</w:t>
      </w:r>
    </w:p>
    <w:p w:rsidR="00930E09" w:rsidRPr="00930E09" w:rsidRDefault="00930E09" w:rsidP="00930E09">
      <w:pPr>
        <w:spacing w:after="0" w:line="240" w:lineRule="auto"/>
        <w:ind w:left="-426" w:right="53" w:firstLine="424"/>
        <w:jc w:val="both"/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</w:pPr>
      <w:r w:rsidRPr="00930E09"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</w:rPr>
        <w:t>Основная цель</w:t>
      </w:r>
      <w:r w:rsidRPr="00930E0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 предмета — формирование социального </w:t>
      </w:r>
      <w:r w:rsidRPr="00930E09">
        <w:rPr>
          <w:rFonts w:ascii="Times New Roman" w:eastAsia="Times New Roman" w:hAnsi="Times New Roman" w:cs="Times New Roman"/>
          <w:color w:val="000000"/>
          <w:spacing w:val="-1"/>
          <w:w w:val="103"/>
          <w:sz w:val="24"/>
          <w:szCs w:val="24"/>
        </w:rPr>
        <w:t xml:space="preserve">опыта школьника, осознания элементарного взаимодействия </w:t>
      </w:r>
      <w:r w:rsidRPr="00930E09"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  <w:szCs w:val="24"/>
        </w:rPr>
        <w:t>в системе «человек — природа — общество», воспитание пра</w:t>
      </w:r>
      <w:r w:rsidRPr="00930E09">
        <w:rPr>
          <w:rFonts w:ascii="Times New Roman" w:eastAsia="Times New Roman" w:hAnsi="Times New Roman" w:cs="Times New Roman"/>
          <w:color w:val="000000"/>
          <w:spacing w:val="-5"/>
          <w:w w:val="103"/>
          <w:sz w:val="24"/>
          <w:szCs w:val="24"/>
        </w:rPr>
        <w:softHyphen/>
      </w:r>
      <w:r w:rsidRPr="00930E0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вильного отношения к среде обитания и правил поведения в ней; понимание своей индивидуальности, способностей </w:t>
      </w:r>
      <w:r w:rsidRPr="00930E09">
        <w:rPr>
          <w:rFonts w:ascii="Times New Roman" w:eastAsia="Times New Roman" w:hAnsi="Times New Roman" w:cs="Times New Roman"/>
          <w:color w:val="000000"/>
          <w:spacing w:val="-3"/>
          <w:w w:val="103"/>
          <w:sz w:val="24"/>
          <w:szCs w:val="24"/>
        </w:rPr>
        <w:t>и возможностей.</w:t>
      </w:r>
    </w:p>
    <w:p w:rsidR="00930E09" w:rsidRPr="00930E09" w:rsidRDefault="00930E09" w:rsidP="00930E09">
      <w:pPr>
        <w:spacing w:after="0" w:line="240" w:lineRule="auto"/>
        <w:ind w:left="-426" w:firstLine="424"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</w:pPr>
      <w:r w:rsidRPr="00930E0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Приоритетными </w:t>
      </w:r>
      <w:r w:rsidRPr="00930E09">
        <w:rPr>
          <w:rFonts w:ascii="Times New Roman" w:eastAsia="Times New Roman" w:hAnsi="Times New Roman" w:cs="Times New Roman"/>
          <w:b/>
          <w:color w:val="000000"/>
          <w:w w:val="103"/>
          <w:sz w:val="24"/>
          <w:szCs w:val="24"/>
        </w:rPr>
        <w:t>задачами</w:t>
      </w:r>
      <w:r w:rsidRPr="00930E0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 курса являются:</w:t>
      </w:r>
    </w:p>
    <w:p w:rsidR="00930E09" w:rsidRPr="00930E09" w:rsidRDefault="00930E09" w:rsidP="00930E0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ru-RU"/>
        </w:rPr>
      </w:pPr>
      <w:r w:rsidRPr="00930E09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ru-RU"/>
        </w:rPr>
        <w:t>расширение содержания ознакомления с природой и обществом, уточнение понятия «Окружающий мир»;</w:t>
      </w:r>
    </w:p>
    <w:p w:rsidR="00930E09" w:rsidRPr="00930E09" w:rsidRDefault="00930E09" w:rsidP="00930E0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142"/>
        <w:contextualSpacing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ru-RU"/>
        </w:rPr>
      </w:pPr>
      <w:r w:rsidRPr="00930E09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ru-RU"/>
        </w:rPr>
        <w:t>продолжение работы по отработке устойчивых навыков и привычек здорового образа жизни, выполнение правил гигиены и физической культуры;</w:t>
      </w:r>
    </w:p>
    <w:p w:rsidR="00930E09" w:rsidRPr="00930E09" w:rsidRDefault="00930E09" w:rsidP="00930E0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142"/>
        <w:contextualSpacing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ru-RU"/>
        </w:rPr>
      </w:pPr>
      <w:r w:rsidRPr="00930E09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ru-RU"/>
        </w:rPr>
        <w:t>расширение краеведческих знаний, формирование понятия «родной край»;</w:t>
      </w:r>
    </w:p>
    <w:p w:rsidR="00930E09" w:rsidRPr="00930E09" w:rsidRDefault="00930E09" w:rsidP="00930E0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142"/>
        <w:contextualSpacing/>
        <w:jc w:val="both"/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ru-RU"/>
        </w:rPr>
      </w:pPr>
      <w:r w:rsidRPr="00930E09">
        <w:rPr>
          <w:rFonts w:ascii="Times New Roman" w:eastAsia="Times New Roman" w:hAnsi="Times New Roman" w:cs="Times New Roman"/>
          <w:color w:val="000000"/>
          <w:w w:val="103"/>
          <w:sz w:val="24"/>
          <w:szCs w:val="24"/>
          <w:lang w:eastAsia="ru-RU"/>
        </w:rPr>
        <w:t>обогащение понятий «культура поведения», «культура взаимоотношений;</w:t>
      </w:r>
    </w:p>
    <w:p w:rsidR="00930E09" w:rsidRPr="00930E09" w:rsidRDefault="00930E09" w:rsidP="00930E09">
      <w:pPr>
        <w:shd w:val="clear" w:color="auto" w:fill="FFFFFF"/>
        <w:spacing w:after="0" w:line="240" w:lineRule="auto"/>
        <w:ind w:left="-426"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0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воспитание любви к своему городу (селу), к своей Родине, формирование опыта экологически и этически обоснованного поведения в природной и социальной среде, развитие интереса к познанию самого себя и окружающего мира, осуществление подготовки к изучению естественнонаучных и обществоведческих дисциплин в основной школе.</w:t>
      </w:r>
      <w:r w:rsidRPr="00930E09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br/>
      </w:r>
      <w:bookmarkStart w:id="3" w:name="_Toc115353134"/>
      <w:bookmarkStart w:id="4" w:name="_Toc115449073"/>
      <w:r w:rsidRPr="00930E0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30E09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Общая характеристика учебного предмета</w:t>
      </w:r>
      <w:bookmarkEnd w:id="3"/>
      <w:bookmarkEnd w:id="4"/>
    </w:p>
    <w:p w:rsidR="00930E09" w:rsidRPr="00930E09" w:rsidRDefault="00930E09" w:rsidP="00930E09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09">
        <w:rPr>
          <w:rFonts w:ascii="Times New Roman" w:eastAsia="Times New Roman" w:hAnsi="Times New Roman" w:cs="Times New Roman"/>
          <w:sz w:val="24"/>
          <w:szCs w:val="24"/>
        </w:rPr>
        <w:t>Содержание курса позволяет организовывать целенаправленную работу по развитию эстетического восприятия окружающего мира. Программа последовательно раскрывает не только научную и практическую значимость изучаемых объектов, но и их эстетическую ценность для человека и общества в целом.</w:t>
      </w:r>
    </w:p>
    <w:p w:rsidR="00930E09" w:rsidRPr="00930E09" w:rsidRDefault="00930E09" w:rsidP="00930E0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09">
        <w:rPr>
          <w:rFonts w:ascii="Times New Roman" w:eastAsia="Times New Roman" w:hAnsi="Times New Roman" w:cs="Times New Roman"/>
          <w:sz w:val="24"/>
          <w:szCs w:val="24"/>
        </w:rPr>
        <w:t>Развитие мышления обеспечивается включением в учебные пособия разнообразных заданий на сравнение объектов, выявление их существенных признаков, классификацию, установление причинно-следственных связей и зависимостей.</w:t>
      </w:r>
    </w:p>
    <w:p w:rsidR="00930E09" w:rsidRPr="00930E09" w:rsidRDefault="00930E09" w:rsidP="00930E0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09">
        <w:rPr>
          <w:rFonts w:ascii="Times New Roman" w:eastAsia="Times New Roman" w:hAnsi="Times New Roman" w:cs="Times New Roman"/>
          <w:sz w:val="24"/>
          <w:szCs w:val="24"/>
        </w:rPr>
        <w:t>Содержание курса предоставляет большие возможности для развития наблюдательности. Знакомство с окружающим миром осуществляется таким образом, чтобы в его восприятии участвовало как можно больше органов чувств.</w:t>
      </w:r>
    </w:p>
    <w:p w:rsidR="00930E09" w:rsidRPr="00930E09" w:rsidRDefault="00930E09" w:rsidP="00930E0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09">
        <w:rPr>
          <w:rFonts w:ascii="Times New Roman" w:eastAsia="Times New Roman" w:hAnsi="Times New Roman" w:cs="Times New Roman"/>
          <w:sz w:val="24"/>
          <w:szCs w:val="24"/>
        </w:rPr>
        <w:t>В учебных пособиях предлагаются задания для развития умения работать со схемами, моделями, характеризовать объекты действительности.</w:t>
      </w:r>
    </w:p>
    <w:p w:rsidR="00930E09" w:rsidRPr="00930E09" w:rsidRDefault="00930E09" w:rsidP="00930E0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09">
        <w:rPr>
          <w:rFonts w:ascii="Times New Roman" w:eastAsia="Times New Roman" w:hAnsi="Times New Roman" w:cs="Times New Roman"/>
          <w:sz w:val="24"/>
          <w:szCs w:val="24"/>
        </w:rPr>
        <w:t>Важное место занимают задания, направленные на развитие информационной грамотности, которые предполагают работу детей со справочниками, энциклопедиями, словарями. Выполняя эти задания, ученики учатся находить нужную информацию и обмениваться ею.</w:t>
      </w:r>
    </w:p>
    <w:p w:rsidR="00930E09" w:rsidRPr="00930E09" w:rsidRDefault="00930E09" w:rsidP="00930E0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09">
        <w:rPr>
          <w:rFonts w:ascii="Times New Roman" w:eastAsia="Times New Roman" w:hAnsi="Times New Roman" w:cs="Times New Roman"/>
          <w:sz w:val="24"/>
          <w:szCs w:val="24"/>
        </w:rPr>
        <w:t>Основная часть содержит новый материал и задания для его первичного закрепления. Эта часть обеспечивает реализацию обязательного минимума содержания начального</w:t>
      </w:r>
    </w:p>
    <w:p w:rsidR="00930E09" w:rsidRPr="00930E09" w:rsidRDefault="00930E09" w:rsidP="00930E0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09">
        <w:rPr>
          <w:rFonts w:ascii="Times New Roman" w:eastAsia="Times New Roman" w:hAnsi="Times New Roman" w:cs="Times New Roman"/>
          <w:sz w:val="24"/>
          <w:szCs w:val="24"/>
        </w:rPr>
        <w:t>общего образования и требований к уровню подготовки обучающихся в образовательном компоненте «Окружающий мир» на момент окончания детьми начальной школы,</w:t>
      </w:r>
    </w:p>
    <w:p w:rsidR="00930E09" w:rsidRPr="00930E09" w:rsidRDefault="00930E09" w:rsidP="00930E0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30E09">
        <w:rPr>
          <w:rFonts w:ascii="Times New Roman" w:eastAsia="Times New Roman" w:hAnsi="Times New Roman" w:cs="Times New Roman"/>
          <w:sz w:val="24"/>
          <w:szCs w:val="24"/>
        </w:rPr>
        <w:t>предусмотренных</w:t>
      </w:r>
      <w:proofErr w:type="gramEnd"/>
      <w:r w:rsidRPr="00930E09">
        <w:rPr>
          <w:rFonts w:ascii="Times New Roman" w:eastAsia="Times New Roman" w:hAnsi="Times New Roman" w:cs="Times New Roman"/>
          <w:sz w:val="24"/>
          <w:szCs w:val="24"/>
        </w:rPr>
        <w:t xml:space="preserve"> новым Государственным стандартом начального общего образования.</w:t>
      </w:r>
    </w:p>
    <w:p w:rsidR="00930E09" w:rsidRPr="00930E09" w:rsidRDefault="00930E09" w:rsidP="00930E09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09">
        <w:rPr>
          <w:rFonts w:ascii="Times New Roman" w:eastAsia="Times New Roman" w:hAnsi="Times New Roman" w:cs="Times New Roman"/>
          <w:sz w:val="24"/>
          <w:szCs w:val="24"/>
        </w:rPr>
        <w:t>Основная часть включает материал на расширение знаний по теме, задания для дополнительного закрепления, формирования различных умений, применения полученных знаний в нестандартной ситуации. Учебные пособия предлагают блоки заданий, дифференцированных по уровню сложности. Важное место в вариативной части занимают задания на развитие творческих и интеллектуальных способностей (творческая работа, интеллектуальный марафон). Они предполагают наличие определённого уровня развития воображения и нестандартного мышления у учащихся.</w:t>
      </w:r>
    </w:p>
    <w:p w:rsidR="00930E09" w:rsidRPr="00930E09" w:rsidRDefault="00930E09" w:rsidP="00930E09">
      <w:pPr>
        <w:spacing w:after="0" w:line="240" w:lineRule="auto"/>
        <w:ind w:left="-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09">
        <w:rPr>
          <w:rFonts w:ascii="Times New Roman" w:eastAsia="Times New Roman" w:hAnsi="Times New Roman" w:cs="Times New Roman"/>
          <w:sz w:val="24"/>
          <w:szCs w:val="24"/>
        </w:rPr>
        <w:t>Вариативная часть предусматривает организацию проектной деятельности младших школьников. Проекты ориентируют детей на расширение знаний, выходящих за рамки содержания учебника. Все задания вариативной части выполняются по выбору.</w:t>
      </w:r>
    </w:p>
    <w:p w:rsidR="00930E09" w:rsidRPr="00930E09" w:rsidRDefault="00930E09" w:rsidP="00930E09">
      <w:pPr>
        <w:keepNext/>
        <w:keepLines/>
        <w:spacing w:after="0" w:line="240" w:lineRule="auto"/>
        <w:ind w:left="-425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</w:pPr>
      <w:bookmarkStart w:id="5" w:name="_Toc115449074"/>
      <w:r w:rsidRPr="00930E09">
        <w:rPr>
          <w:rFonts w:ascii="Times New Roman" w:eastAsia="Times New Roman" w:hAnsi="Times New Roman" w:cs="Times New Roman"/>
          <w:b/>
          <w:bCs/>
          <w:color w:val="365F91"/>
          <w:sz w:val="24"/>
          <w:szCs w:val="24"/>
        </w:rPr>
        <w:lastRenderedPageBreak/>
        <w:t xml:space="preserve">3. </w:t>
      </w:r>
      <w:r w:rsidRPr="00930E09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  <w:bookmarkEnd w:id="5"/>
    </w:p>
    <w:p w:rsidR="00E84352" w:rsidRPr="00A3415A" w:rsidRDefault="00E84352" w:rsidP="00E84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5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учебным планом МБ</w:t>
      </w:r>
      <w:r w:rsidRPr="00A3415A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«Туруханская СШ №1 №»  на преподавание математики в 4 классе отводится 2</w:t>
      </w:r>
      <w:r w:rsidRPr="00A3415A">
        <w:rPr>
          <w:rFonts w:ascii="Times New Roman" w:hAnsi="Times New Roman" w:cs="Times New Roman"/>
          <w:sz w:val="24"/>
          <w:szCs w:val="24"/>
        </w:rPr>
        <w:t xml:space="preserve"> часа в неделю. (6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3415A">
        <w:rPr>
          <w:rFonts w:ascii="Times New Roman" w:hAnsi="Times New Roman" w:cs="Times New Roman"/>
          <w:sz w:val="24"/>
          <w:szCs w:val="24"/>
        </w:rPr>
        <w:t xml:space="preserve"> часов)</w:t>
      </w:r>
    </w:p>
    <w:p w:rsidR="00E84352" w:rsidRPr="00A3415A" w:rsidRDefault="00E84352" w:rsidP="00E843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15A">
        <w:rPr>
          <w:rFonts w:ascii="Times New Roman" w:hAnsi="Times New Roman" w:cs="Times New Roman"/>
          <w:sz w:val="24"/>
          <w:szCs w:val="24"/>
        </w:rPr>
        <w:t>Данная рабочая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адресована учащимся 4</w:t>
      </w:r>
      <w:r w:rsidRPr="00A3415A">
        <w:rPr>
          <w:rFonts w:ascii="Times New Roman" w:hAnsi="Times New Roman" w:cs="Times New Roman"/>
          <w:sz w:val="24"/>
          <w:szCs w:val="24"/>
        </w:rPr>
        <w:t xml:space="preserve"> класса общеобразовате</w:t>
      </w:r>
      <w:r>
        <w:rPr>
          <w:rFonts w:ascii="Times New Roman" w:hAnsi="Times New Roman" w:cs="Times New Roman"/>
          <w:sz w:val="24"/>
          <w:szCs w:val="24"/>
        </w:rPr>
        <w:t>льной школы и рассчитана на 2021-2022</w:t>
      </w:r>
      <w:r w:rsidRPr="00A3415A">
        <w:rPr>
          <w:rFonts w:ascii="Times New Roman" w:hAnsi="Times New Roman" w:cs="Times New Roman"/>
          <w:sz w:val="24"/>
          <w:szCs w:val="24"/>
        </w:rPr>
        <w:t xml:space="preserve"> учебный год. </w:t>
      </w:r>
      <w:r>
        <w:rPr>
          <w:rFonts w:ascii="Times New Roman" w:hAnsi="Times New Roman" w:cs="Times New Roman"/>
          <w:sz w:val="24"/>
          <w:szCs w:val="24"/>
        </w:rPr>
        <w:t xml:space="preserve">В классе 23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63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(4 ребёнка</w:t>
      </w:r>
      <w:r w:rsidR="0026366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ОВЗ)</w:t>
      </w:r>
    </w:p>
    <w:p w:rsidR="00930E09" w:rsidRPr="00930E09" w:rsidRDefault="00930E09" w:rsidP="00930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 программы</w:t>
      </w:r>
    </w:p>
    <w:p w:rsidR="00930E09" w:rsidRPr="00930E09" w:rsidRDefault="00930E09" w:rsidP="00930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0E09" w:rsidRPr="00930E09" w:rsidRDefault="00930E09" w:rsidP="00930E09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Человек – живое существо (организм) </w:t>
      </w:r>
    </w:p>
    <w:p w:rsidR="00930E09" w:rsidRPr="00930E09" w:rsidRDefault="00930E09" w:rsidP="00930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Человек – живой организм. Признаки живого организма. Органы и системы органов человека. Нервная система. Головной и спинной мозг. Кора больших полушарий (общие сведения). Роль нервной системы в организме.</w:t>
      </w:r>
    </w:p>
    <w:p w:rsidR="00930E09" w:rsidRPr="00930E09" w:rsidRDefault="00930E09" w:rsidP="00930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Опорно-двигательная система: скелет и мышцы (общие сведения). Её значение в организме. Осанка. Развитие и укрепление опорно-двигательной системы. Движение и физкультура.</w:t>
      </w:r>
    </w:p>
    <w:p w:rsidR="00930E09" w:rsidRPr="00930E09" w:rsidRDefault="00930E09" w:rsidP="00930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Пищеварительная система. Её органы (общие сведения). Значение пищеварительной системы. Зубы, правила ухода за ними. Правильное питание как условие здоровья.</w:t>
      </w:r>
    </w:p>
    <w:p w:rsidR="00930E09" w:rsidRPr="00930E09" w:rsidRDefault="00930E09" w:rsidP="00930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Дыхательная система. Её органы (общие сведения). Значение дыхательной системы. Защита органов дыхания (от повреждений, простуды)</w:t>
      </w:r>
    </w:p>
    <w:p w:rsidR="00930E09" w:rsidRPr="00930E09" w:rsidRDefault="00930E09" w:rsidP="00930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Кровеносная система. Её органы. Кровь, её функции. Сердце – главный орган кровеносной системы (общие сведения). Предупреждение заболеваний сердца и кровеносных сосудов.</w:t>
      </w:r>
    </w:p>
    <w:p w:rsidR="00930E09" w:rsidRPr="00930E09" w:rsidRDefault="00930E09" w:rsidP="00930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Органы выделения (общие сведения). Их роль в организме. Главный орган выделения – почки. Кожа, её роль в организме. Защита кожи и правила ухода за ней. Закаливание.</w:t>
      </w:r>
    </w:p>
    <w:p w:rsidR="00930E09" w:rsidRPr="00930E09" w:rsidRDefault="00930E09" w:rsidP="00930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Как человек воспринимает окружающий мир. Органы чувств, их значение в жизни человека. Эмоции: радость, смех, плач, боль, гнев. Зависимость благополучия и хорошего настроения людей от умения управлять своими эмоциями. Охрана органов чувств.</w:t>
      </w:r>
    </w:p>
    <w:p w:rsidR="00930E09" w:rsidRPr="00930E09" w:rsidRDefault="00930E09" w:rsidP="00930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Внимание, память, речь, мышление. Условия их развития</w:t>
      </w:r>
    </w:p>
    <w:p w:rsidR="00930E09" w:rsidRPr="00930E09" w:rsidRDefault="00930E09" w:rsidP="00930E09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 xml:space="preserve">Твоё здоровье.     </w:t>
      </w:r>
    </w:p>
    <w:p w:rsidR="00930E09" w:rsidRPr="00930E09" w:rsidRDefault="00930E09" w:rsidP="00930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Человек и его здоровье. Знание своего организма – условие здоровья и эмоционального благополучия. Режим дня школьника. Здоровый сон. Правильное питание. Закаливание.</w:t>
      </w:r>
    </w:p>
    <w:p w:rsidR="00930E09" w:rsidRPr="00930E09" w:rsidRDefault="00930E09" w:rsidP="00930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Вредные привычки.</w:t>
      </w:r>
    </w:p>
    <w:p w:rsidR="00930E09" w:rsidRPr="00930E09" w:rsidRDefault="00930E09" w:rsidP="00930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ОБЖ: когда дом становится опасным. Улица и дорога. Опасности на дороге. Поведение во время грозы, при встрече с опасными животными.</w:t>
      </w:r>
    </w:p>
    <w:p w:rsidR="00930E09" w:rsidRPr="00930E09" w:rsidRDefault="00930E09" w:rsidP="00930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Практические работы</w:t>
      </w:r>
      <w:r w:rsidRPr="00930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30E09" w:rsidRPr="00930E09" w:rsidRDefault="00930E09" w:rsidP="00930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Составление режима дня школьника для будней и выходных. Подсчёт пульса в спокойном состоянии и после физических нагрузок. Оказание первой помощи при несчастных случаях (обработка ран, наложение повязок, компрессов и др.).</w:t>
      </w:r>
    </w:p>
    <w:p w:rsidR="00930E09" w:rsidRPr="00930E09" w:rsidRDefault="00930E09" w:rsidP="00930E09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Человек – часть природы.</w:t>
      </w:r>
    </w:p>
    <w:p w:rsidR="00930E09" w:rsidRPr="00930E09" w:rsidRDefault="00930E09" w:rsidP="00930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Чем человек отличается от животных. Мышление и речь. Развитие человека от рождения до старости. Детство. Отрочество. Взрослость. Старость. Условия роста и развития ребёнка: значение чистого воздуха питания, общения с другими людьми и игровой деятельности ребёнка. Уважительное отношение к старости и забота о престарелых и больных.</w:t>
      </w:r>
    </w:p>
    <w:p w:rsidR="00930E09" w:rsidRPr="00930E09" w:rsidRDefault="00930E09" w:rsidP="00930E09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Человек среди людей.</w:t>
      </w:r>
    </w:p>
    <w:p w:rsidR="00930E09" w:rsidRPr="00930E09" w:rsidRDefault="00930E09" w:rsidP="00930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Доброта, справедливость, забота о больных и стариках – качества культурного человека. Правила культурного общения.</w:t>
      </w:r>
    </w:p>
    <w:p w:rsidR="00930E09" w:rsidRPr="00930E09" w:rsidRDefault="00930E09" w:rsidP="00930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ОБЖ: почему нужно избегать общения с незнакомыми людьми.</w:t>
      </w:r>
    </w:p>
    <w:p w:rsidR="00930E09" w:rsidRPr="00930E09" w:rsidRDefault="00930E09" w:rsidP="00930E09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Родная страна: от края до края.</w:t>
      </w:r>
    </w:p>
    <w:p w:rsidR="00930E09" w:rsidRPr="00930E09" w:rsidRDefault="00930E09" w:rsidP="00930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30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Природные зоны России: арктические пустыни, тундра, тайга, смешанные леса, степь, пустыни, влажные субтропики (растительный и животный мир, труд и быт людей).</w:t>
      </w:r>
      <w:proofErr w:type="gramEnd"/>
    </w:p>
    <w:p w:rsidR="00930E09" w:rsidRPr="00930E09" w:rsidRDefault="00930E09" w:rsidP="00930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Почвы России. Почва – среда обитания растений и животных. Плодородие почв. Охрана почв.</w:t>
      </w:r>
    </w:p>
    <w:p w:rsidR="00930E09" w:rsidRPr="00930E09" w:rsidRDefault="00930E09" w:rsidP="00930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Рельеф России. Восточно-Европейская равнина, Западно-Сибирская равнина (особенности, положение на карте).</w:t>
      </w:r>
    </w:p>
    <w:p w:rsidR="00930E09" w:rsidRPr="00930E09" w:rsidRDefault="00930E09" w:rsidP="00930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Как развивались и строились города. Особенности расположения древних городов. Кремлёвские города Улицы, история и происхождение названий.</w:t>
      </w:r>
    </w:p>
    <w:p w:rsidR="00930E09" w:rsidRPr="00930E09" w:rsidRDefault="00930E09" w:rsidP="00930E09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Человек – творец культурных ценностей.</w:t>
      </w:r>
    </w:p>
    <w:p w:rsidR="00930E09" w:rsidRPr="00930E09" w:rsidRDefault="00930E09" w:rsidP="00930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Что такое культура. Ценности культуры. О чём рассказывают летописи. Первые школы на Руси. Первые печатные книги. Иван Фёдоров. Просвещение в России при Петре 1, во второй половине 18 века. Первые университеты в России. </w:t>
      </w:r>
    </w:p>
    <w:p w:rsidR="00930E09" w:rsidRPr="00930E09" w:rsidRDefault="00930E09" w:rsidP="00930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Искусство России в разные времена (исторические эпохи) Памятники архитектуры Древней Руси.</w:t>
      </w:r>
    </w:p>
    <w:p w:rsidR="00930E09" w:rsidRPr="00930E09" w:rsidRDefault="00930E09" w:rsidP="00930E09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Человек – защитник своего Отечества.</w:t>
      </w:r>
    </w:p>
    <w:p w:rsidR="00930E09" w:rsidRPr="00930E09" w:rsidRDefault="00930E09" w:rsidP="00930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Борьба славян с половцами. Александр Невский и победа над шведскими и немецкими рыцарями. Борьба русских людей с Золотой ордой за независимость Родины. Куликовская битва. Дмитрий Донской.</w:t>
      </w:r>
    </w:p>
    <w:p w:rsidR="00930E09" w:rsidRPr="00930E09" w:rsidRDefault="00930E09" w:rsidP="00930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Отечественная война 1812 года. М.И. Кутузов.</w:t>
      </w:r>
    </w:p>
    <w:p w:rsidR="00930E09" w:rsidRPr="00930E09" w:rsidRDefault="00930E09" w:rsidP="00930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Великая Отечественная война. Главные сражения советской армии с фашистами. Помощь тыла фронту.</w:t>
      </w:r>
    </w:p>
    <w:p w:rsidR="00930E09" w:rsidRPr="00930E09" w:rsidRDefault="00930E09" w:rsidP="00930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Экскурсии</w:t>
      </w:r>
      <w:r w:rsidRPr="00930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краеведческий музей, художественный музей.</w:t>
      </w:r>
    </w:p>
    <w:p w:rsidR="00930E09" w:rsidRPr="00930E09" w:rsidRDefault="00930E09" w:rsidP="00930E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    Практические работы</w:t>
      </w:r>
    </w:p>
    <w:p w:rsidR="00930E09" w:rsidRPr="00930E09" w:rsidRDefault="00930E09" w:rsidP="00930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Работа с исторической картой.</w:t>
      </w:r>
    </w:p>
    <w:p w:rsidR="00930E09" w:rsidRPr="00930E09" w:rsidRDefault="00930E09" w:rsidP="00930E09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</w:rPr>
        <w:t>Гражданин и государство.</w:t>
      </w:r>
    </w:p>
    <w:p w:rsidR="00930E09" w:rsidRPr="00930E09" w:rsidRDefault="00930E09" w:rsidP="00930E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0E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Россия – наша Родина. Русский язык – государственный язык России. Права и обязанности граждан России. Символы государства.</w:t>
      </w:r>
    </w:p>
    <w:p w:rsidR="00930E09" w:rsidRPr="00930E09" w:rsidRDefault="00930E09" w:rsidP="00930E09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E09" w:rsidRPr="00930E09" w:rsidRDefault="00930E09" w:rsidP="00930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09">
        <w:rPr>
          <w:rFonts w:ascii="Times New Roman" w:hAnsi="Times New Roman" w:cs="Times New Roman"/>
          <w:b/>
          <w:sz w:val="24"/>
          <w:szCs w:val="24"/>
        </w:rPr>
        <w:t>ТРЕБОВАНИЯ  К  РЕЗУЛЬТАТАМ</w:t>
      </w:r>
    </w:p>
    <w:p w:rsidR="00930E09" w:rsidRPr="00930E09" w:rsidRDefault="00930E09" w:rsidP="00930E09">
      <w:pPr>
        <w:shd w:val="clear" w:color="auto" w:fill="FFFFFF"/>
        <w:spacing w:after="0" w:line="240" w:lineRule="auto"/>
        <w:ind w:left="43" w:firstLine="413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930E09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В результате изучения курса окружающего мира   </w:t>
      </w:r>
      <w:r w:rsidRPr="00930E09">
        <w:rPr>
          <w:rFonts w:ascii="Times New Roman" w:hAnsi="Times New Roman" w:cs="Times New Roman"/>
          <w:b/>
          <w:i/>
          <w:sz w:val="24"/>
          <w:szCs w:val="24"/>
        </w:rPr>
        <w:t>четвероклассник</w:t>
      </w:r>
      <w:r w:rsidRPr="00930E09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 xml:space="preserve"> научится:</w:t>
      </w:r>
    </w:p>
    <w:p w:rsidR="00930E09" w:rsidRPr="00930E09" w:rsidRDefault="00930E09" w:rsidP="0093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09">
        <w:rPr>
          <w:rFonts w:ascii="Times New Roman" w:hAnsi="Times New Roman" w:cs="Times New Roman"/>
          <w:sz w:val="24"/>
          <w:szCs w:val="24"/>
        </w:rPr>
        <w:t xml:space="preserve">-приводить примеры тел и веществ, твёрдых тел, жидкостей и газов, действий энергии; </w:t>
      </w:r>
    </w:p>
    <w:p w:rsidR="00930E09" w:rsidRPr="00930E09" w:rsidRDefault="00930E09" w:rsidP="0093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09">
        <w:rPr>
          <w:rFonts w:ascii="Times New Roman" w:hAnsi="Times New Roman" w:cs="Times New Roman"/>
          <w:sz w:val="24"/>
          <w:szCs w:val="24"/>
        </w:rPr>
        <w:t xml:space="preserve">-приводить примеры взаимосвязей между живой и неживой природой; </w:t>
      </w:r>
    </w:p>
    <w:p w:rsidR="00930E09" w:rsidRPr="00930E09" w:rsidRDefault="00930E09" w:rsidP="0093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09">
        <w:rPr>
          <w:rFonts w:ascii="Times New Roman" w:hAnsi="Times New Roman" w:cs="Times New Roman"/>
          <w:sz w:val="24"/>
          <w:szCs w:val="24"/>
        </w:rPr>
        <w:t>-объяснять значение круговорота веще</w:t>
      </w:r>
      <w:proofErr w:type="gramStart"/>
      <w:r w:rsidRPr="00930E09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930E09">
        <w:rPr>
          <w:rFonts w:ascii="Times New Roman" w:hAnsi="Times New Roman" w:cs="Times New Roman"/>
          <w:sz w:val="24"/>
          <w:szCs w:val="24"/>
        </w:rPr>
        <w:t xml:space="preserve">ироде и жизни человека; </w:t>
      </w:r>
    </w:p>
    <w:p w:rsidR="00930E09" w:rsidRPr="00930E09" w:rsidRDefault="00930E09" w:rsidP="0093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09">
        <w:rPr>
          <w:rFonts w:ascii="Times New Roman" w:hAnsi="Times New Roman" w:cs="Times New Roman"/>
          <w:sz w:val="24"/>
          <w:szCs w:val="24"/>
        </w:rPr>
        <w:t xml:space="preserve">-приводить примеры живых организмов разных «профессий»; </w:t>
      </w:r>
    </w:p>
    <w:p w:rsidR="00930E09" w:rsidRPr="00930E09" w:rsidRDefault="00930E09" w:rsidP="0093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09">
        <w:rPr>
          <w:rFonts w:ascii="Times New Roman" w:hAnsi="Times New Roman" w:cs="Times New Roman"/>
          <w:sz w:val="24"/>
          <w:szCs w:val="24"/>
        </w:rPr>
        <w:t xml:space="preserve">-перечислять особенности хвойных и цветковых растений; </w:t>
      </w:r>
    </w:p>
    <w:p w:rsidR="00930E09" w:rsidRPr="00930E09" w:rsidRDefault="00930E09" w:rsidP="0093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09">
        <w:rPr>
          <w:rFonts w:ascii="Times New Roman" w:hAnsi="Times New Roman" w:cs="Times New Roman"/>
          <w:sz w:val="24"/>
          <w:szCs w:val="24"/>
        </w:rPr>
        <w:t xml:space="preserve">-животных (насекомых, пауков, рыб, земноводных, пресмыкающихся, птиц, зверей), грибов. </w:t>
      </w:r>
    </w:p>
    <w:p w:rsidR="00930E09" w:rsidRPr="00930E09" w:rsidRDefault="00930E09" w:rsidP="0093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09">
        <w:rPr>
          <w:rFonts w:ascii="Times New Roman" w:hAnsi="Times New Roman" w:cs="Times New Roman"/>
          <w:sz w:val="24"/>
          <w:szCs w:val="24"/>
        </w:rPr>
        <w:t xml:space="preserve">-узнавать о жизни людей из исторического текста, карты и делать выводы; </w:t>
      </w:r>
    </w:p>
    <w:p w:rsidR="00930E09" w:rsidRPr="00930E09" w:rsidRDefault="00930E09" w:rsidP="0093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09">
        <w:rPr>
          <w:rFonts w:ascii="Times New Roman" w:hAnsi="Times New Roman" w:cs="Times New Roman"/>
          <w:sz w:val="24"/>
          <w:szCs w:val="24"/>
        </w:rPr>
        <w:t xml:space="preserve">-отличать предметы и порядки, созданные людьми (культуру), от того, что создано природой; </w:t>
      </w:r>
    </w:p>
    <w:p w:rsidR="00930E09" w:rsidRPr="00930E09" w:rsidRDefault="00930E09" w:rsidP="0093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09">
        <w:rPr>
          <w:rFonts w:ascii="Times New Roman" w:hAnsi="Times New Roman" w:cs="Times New Roman"/>
          <w:sz w:val="24"/>
          <w:szCs w:val="24"/>
        </w:rPr>
        <w:t xml:space="preserve">-объяснять, что такое общество, государство, история, демократия; </w:t>
      </w:r>
    </w:p>
    <w:p w:rsidR="00930E09" w:rsidRPr="00930E09" w:rsidRDefault="00930E09" w:rsidP="0093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09">
        <w:rPr>
          <w:rFonts w:ascii="Times New Roman" w:hAnsi="Times New Roman" w:cs="Times New Roman"/>
          <w:sz w:val="24"/>
          <w:szCs w:val="24"/>
        </w:rPr>
        <w:t xml:space="preserve">-по году определять век, место события в прошлом; </w:t>
      </w:r>
    </w:p>
    <w:p w:rsidR="00930E09" w:rsidRPr="00930E09" w:rsidRDefault="00930E09" w:rsidP="00930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E09">
        <w:rPr>
          <w:rFonts w:ascii="Times New Roman" w:hAnsi="Times New Roman" w:cs="Times New Roman"/>
          <w:sz w:val="24"/>
          <w:szCs w:val="24"/>
        </w:rPr>
        <w:t xml:space="preserve">-отличать друг от друга времена Древней Руси, Московского государства, Российской империи, Советской России и  СССР, современной России. Узнавать современные герб, флаг, гимн России, показывать на карте границы и столицу. </w:t>
      </w:r>
    </w:p>
    <w:p w:rsidR="00930E09" w:rsidRPr="00930E09" w:rsidRDefault="00930E09" w:rsidP="00930E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30E09" w:rsidRPr="00930E09" w:rsidRDefault="00930E09" w:rsidP="00930E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0E09">
        <w:rPr>
          <w:rFonts w:ascii="Times New Roman" w:hAnsi="Times New Roman" w:cs="Times New Roman"/>
          <w:b/>
          <w:i/>
          <w:sz w:val="24"/>
          <w:szCs w:val="24"/>
        </w:rPr>
        <w:t>Четвероклассник получит возможность научиться</w:t>
      </w:r>
      <w:r w:rsidRPr="00930E09">
        <w:rPr>
          <w:rFonts w:ascii="Times New Roman" w:hAnsi="Times New Roman" w:cs="Times New Roman"/>
          <w:i/>
          <w:sz w:val="24"/>
          <w:szCs w:val="24"/>
        </w:rPr>
        <w:t>:</w:t>
      </w:r>
    </w:p>
    <w:p w:rsidR="00930E09" w:rsidRPr="00930E09" w:rsidRDefault="00930E09" w:rsidP="00930E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0E09">
        <w:rPr>
          <w:rFonts w:ascii="Times New Roman" w:hAnsi="Times New Roman" w:cs="Times New Roman"/>
          <w:i/>
          <w:sz w:val="24"/>
          <w:szCs w:val="24"/>
        </w:rPr>
        <w:lastRenderedPageBreak/>
        <w:t>-осознавать ценность природы и необходимость неси ответственность за ее сохранение, соблюдать правила экологического поведения в школе ив быту;</w:t>
      </w:r>
    </w:p>
    <w:p w:rsidR="00930E09" w:rsidRPr="00930E09" w:rsidRDefault="00930E09" w:rsidP="00930E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0E09">
        <w:rPr>
          <w:rFonts w:ascii="Times New Roman" w:hAnsi="Times New Roman" w:cs="Times New Roman"/>
          <w:i/>
          <w:sz w:val="24"/>
          <w:szCs w:val="24"/>
        </w:rPr>
        <w:t>-пользоваться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930E09" w:rsidRPr="00930E09" w:rsidRDefault="00930E09" w:rsidP="00930E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0E09">
        <w:rPr>
          <w:rFonts w:ascii="Times New Roman" w:hAnsi="Times New Roman" w:cs="Times New Roman"/>
          <w:i/>
          <w:sz w:val="24"/>
          <w:szCs w:val="24"/>
        </w:rPr>
        <w:t>-выполнять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930E09" w:rsidRPr="00930E09" w:rsidRDefault="00930E09" w:rsidP="00930E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0E09">
        <w:rPr>
          <w:rFonts w:ascii="Times New Roman" w:hAnsi="Times New Roman" w:cs="Times New Roman"/>
          <w:i/>
          <w:sz w:val="24"/>
          <w:szCs w:val="24"/>
        </w:rPr>
        <w:t>-планировать,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реализации;</w:t>
      </w:r>
    </w:p>
    <w:p w:rsidR="00930E09" w:rsidRPr="00930E09" w:rsidRDefault="00930E09" w:rsidP="00930E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0E09">
        <w:rPr>
          <w:rFonts w:ascii="Times New Roman" w:hAnsi="Times New Roman" w:cs="Times New Roman"/>
          <w:i/>
          <w:sz w:val="24"/>
          <w:szCs w:val="24"/>
        </w:rPr>
        <w:t>-осознавать свою неразрывную связь с разнообразными окружающими социальными группами;</w:t>
      </w:r>
    </w:p>
    <w:p w:rsidR="00930E09" w:rsidRPr="00930E09" w:rsidRDefault="00930E09" w:rsidP="00930E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30E09">
        <w:rPr>
          <w:rFonts w:ascii="Times New Roman" w:hAnsi="Times New Roman" w:cs="Times New Roman"/>
          <w:i/>
          <w:sz w:val="24"/>
          <w:szCs w:val="24"/>
        </w:rPr>
        <w:t>-ориентироваться в важнейших для страны и личности событиях и фактах прошлого и настоящего; оценивать их возможное влияние на будущее; чувство исторической перспективы.</w:t>
      </w:r>
    </w:p>
    <w:p w:rsidR="00930E09" w:rsidRPr="00930E09" w:rsidRDefault="00930E09" w:rsidP="00930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30E09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изучения учебного предмета «Окружающий мир»</w:t>
      </w:r>
    </w:p>
    <w:p w:rsidR="00930E09" w:rsidRPr="00930E09" w:rsidRDefault="00930E09" w:rsidP="0093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E0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Личностные результаты</w:t>
      </w:r>
      <w:r w:rsidRPr="00930E09">
        <w:rPr>
          <w:rFonts w:ascii="Times New Roman" w:hAnsi="Times New Roman" w:cs="Times New Roman"/>
          <w:bCs/>
          <w:sz w:val="24"/>
          <w:szCs w:val="24"/>
        </w:rPr>
        <w:t xml:space="preserve"> 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930E09" w:rsidRPr="00930E09" w:rsidRDefault="00930E09" w:rsidP="00930E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t>готовность и способность к саморазвитию и самообучению,</w:t>
      </w:r>
    </w:p>
    <w:p w:rsidR="00930E09" w:rsidRPr="00930E09" w:rsidRDefault="00930E09" w:rsidP="00930E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t>достаточно высокий уровень учебной мотивации, самоконтроля и самооценки;</w:t>
      </w:r>
    </w:p>
    <w:p w:rsidR="00930E09" w:rsidRPr="00930E09" w:rsidRDefault="00930E09" w:rsidP="00930E0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930E09" w:rsidRPr="00930E09" w:rsidRDefault="00930E09" w:rsidP="0093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E09">
        <w:rPr>
          <w:rFonts w:ascii="Times New Roman" w:hAnsi="Times New Roman" w:cs="Times New Roman"/>
          <w:bCs/>
          <w:sz w:val="24"/>
          <w:szCs w:val="24"/>
        </w:rPr>
        <w:t>Другая группа целей передает социальную позицию школьника, сформированность его ценностного взгляда на окружающий мир. Это:</w:t>
      </w:r>
    </w:p>
    <w:p w:rsidR="00930E09" w:rsidRPr="00930E09" w:rsidRDefault="00930E09" w:rsidP="00930E0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гордости за национальные достижения;</w:t>
      </w:r>
    </w:p>
    <w:p w:rsidR="00930E09" w:rsidRPr="00930E09" w:rsidRDefault="00930E09" w:rsidP="00930E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t>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возраста, национальности, вероисповедания;</w:t>
      </w:r>
    </w:p>
    <w:p w:rsidR="00930E09" w:rsidRPr="00930E09" w:rsidRDefault="00930E09" w:rsidP="00930E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930E09">
        <w:rPr>
          <w:rFonts w:ascii="Times New Roman" w:hAnsi="Times New Roman"/>
          <w:bCs/>
          <w:sz w:val="24"/>
          <w:szCs w:val="24"/>
        </w:rPr>
        <w:t>со</w:t>
      </w:r>
      <w:proofErr w:type="gramEnd"/>
      <w:r w:rsidRPr="00930E09">
        <w:rPr>
          <w:rFonts w:ascii="Times New Roman" w:hAnsi="Times New Roman"/>
          <w:bCs/>
          <w:sz w:val="24"/>
          <w:szCs w:val="24"/>
        </w:rPr>
        <w:t xml:space="preserve"> взрослыми и сверстниками;</w:t>
      </w:r>
    </w:p>
    <w:p w:rsidR="00930E09" w:rsidRPr="00930E09" w:rsidRDefault="00930E09" w:rsidP="00930E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930E09" w:rsidRPr="00930E09" w:rsidRDefault="00930E09" w:rsidP="0093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E0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Предметные результаты</w:t>
      </w:r>
      <w:r w:rsidRPr="00930E09">
        <w:rPr>
          <w:rFonts w:ascii="Times New Roman" w:hAnsi="Times New Roman" w:cs="Times New Roman"/>
          <w:bCs/>
          <w:sz w:val="24"/>
          <w:szCs w:val="24"/>
        </w:rPr>
        <w:t xml:space="preserve"> обучения нацелены на решение, прежде всего, образовательных задач:</w:t>
      </w:r>
    </w:p>
    <w:p w:rsidR="00930E09" w:rsidRPr="00930E09" w:rsidRDefault="00930E09" w:rsidP="00930E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t>осознание целостности окружающего мира, расширение знаний о разных его сторонах и объектах;</w:t>
      </w:r>
    </w:p>
    <w:p w:rsidR="00930E09" w:rsidRPr="00930E09" w:rsidRDefault="00930E09" w:rsidP="00930E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t>обнаружение и установление элементарных связей и зависимостей в природе и обществе;</w:t>
      </w:r>
    </w:p>
    <w:p w:rsidR="00930E09" w:rsidRPr="00930E09" w:rsidRDefault="00930E09" w:rsidP="00930E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930E09" w:rsidRPr="00930E09" w:rsidRDefault="00930E09" w:rsidP="00930E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t>использование полученных знаний в продуктивной и преобразующей деятельности;</w:t>
      </w:r>
    </w:p>
    <w:p w:rsidR="00930E09" w:rsidRPr="00930E09" w:rsidRDefault="00930E09" w:rsidP="00930E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930E09" w:rsidRPr="00930E09" w:rsidRDefault="00930E09" w:rsidP="0093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30E0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Метапредметные</w:t>
      </w:r>
      <w:proofErr w:type="spellEnd"/>
      <w:r w:rsidRPr="00930E0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результаты.</w:t>
      </w:r>
      <w:r w:rsidRPr="00930E09">
        <w:rPr>
          <w:rFonts w:ascii="Times New Roman" w:hAnsi="Times New Roman" w:cs="Times New Roman"/>
          <w:bCs/>
          <w:sz w:val="24"/>
          <w:szCs w:val="24"/>
        </w:rPr>
        <w:t xml:space="preserve"> В соответствии со стандартом второго поколения при отборе содержания обучения и конструировании его методики особое внимание уделяется освоению метапредметных результатов естественнонаучного и обществоведческого образования. Достижения в области метапредметных результатов позволяет рассматривать учебную деятельность как ведущую деятельность младшего школьника и обеспечить формирование новообразований в его психической и личностной сфере. Среди метапредметных результатов особое место занимают познавательные, регулятивные и коммуникативные действия:</w:t>
      </w:r>
    </w:p>
    <w:p w:rsidR="00930E09" w:rsidRPr="00930E09" w:rsidRDefault="00930E09" w:rsidP="00930E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lastRenderedPageBreak/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930E09" w:rsidRPr="00930E09" w:rsidRDefault="00930E09" w:rsidP="00930E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t>регулятивные как владение способами организации, планирования различных видов деятельности (репродуктивной, поисковой, исследовательской, творческой), понимание специфики каждой;</w:t>
      </w:r>
    </w:p>
    <w:p w:rsidR="00930E09" w:rsidRPr="00930E09" w:rsidRDefault="00930E09" w:rsidP="00930E0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30E09">
        <w:rPr>
          <w:rFonts w:ascii="Times New Roman" w:hAnsi="Times New Roman"/>
          <w:bCs/>
          <w:sz w:val="24"/>
          <w:szCs w:val="24"/>
        </w:rPr>
        <w:t>коммуникативные как способности в связной логически целесообразной форме речи передать результаты изучения объектов окружающего мира; владение рассуждением, описанием повествованием.</w:t>
      </w:r>
    </w:p>
    <w:p w:rsidR="00930E09" w:rsidRPr="00930E09" w:rsidRDefault="00930E09" w:rsidP="0093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E09">
        <w:rPr>
          <w:rFonts w:ascii="Times New Roman" w:hAnsi="Times New Roman" w:cs="Times New Roman"/>
          <w:bCs/>
          <w:sz w:val="24"/>
          <w:szCs w:val="24"/>
        </w:rPr>
        <w:t xml:space="preserve">Особое место среди метапредметных универсальных действий занимают способы получения, анализа и обработки информации (обобщение, классификация, </w:t>
      </w:r>
      <w:proofErr w:type="spellStart"/>
      <w:r w:rsidRPr="00930E09">
        <w:rPr>
          <w:rFonts w:ascii="Times New Roman" w:hAnsi="Times New Roman" w:cs="Times New Roman"/>
          <w:bCs/>
          <w:sz w:val="24"/>
          <w:szCs w:val="24"/>
        </w:rPr>
        <w:t>сериация</w:t>
      </w:r>
      <w:proofErr w:type="spellEnd"/>
      <w:r w:rsidRPr="00930E09">
        <w:rPr>
          <w:rFonts w:ascii="Times New Roman" w:hAnsi="Times New Roman" w:cs="Times New Roman"/>
          <w:bCs/>
          <w:sz w:val="24"/>
          <w:szCs w:val="24"/>
        </w:rPr>
        <w:t>, чтение и др.), методы представления полученной информации (моделирование, конструирование, рассуждение, описание и др.).</w:t>
      </w:r>
    </w:p>
    <w:p w:rsidR="00930E09" w:rsidRPr="00930E09" w:rsidRDefault="00930E09" w:rsidP="00930E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0E09" w:rsidRPr="00930E09" w:rsidRDefault="00930E09" w:rsidP="00930E0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E09">
        <w:rPr>
          <w:rFonts w:ascii="Times New Roman" w:eastAsia="Times New Roman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930E09" w:rsidRPr="00930E09" w:rsidRDefault="00930E09" w:rsidP="00930E09">
      <w:pPr>
        <w:spacing w:after="0" w:line="100" w:lineRule="atLeast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0E09" w:rsidRPr="00930E09" w:rsidRDefault="00930E09" w:rsidP="00930E09">
      <w:pPr>
        <w:spacing w:after="0" w:line="36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09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930E09" w:rsidRPr="00930E09" w:rsidRDefault="00930E09" w:rsidP="00930E09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E09">
        <w:rPr>
          <w:rFonts w:ascii="Times New Roman" w:eastAsia="Times New Roman" w:hAnsi="Times New Roman" w:cs="Times New Roman"/>
          <w:sz w:val="24"/>
          <w:szCs w:val="24"/>
        </w:rPr>
        <w:t xml:space="preserve">Учебник «Окружающий мир»: Учебник для 4 класса четырёхлетней начальной школы. /Виноградова Н.Ф.Калинова Г.С. - М.: </w:t>
      </w:r>
      <w:proofErr w:type="spellStart"/>
      <w:r w:rsidRPr="00930E09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930E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84352" w:rsidRDefault="00E84352" w:rsidP="00930E09">
      <w:pPr>
        <w:spacing w:line="360" w:lineRule="auto"/>
        <w:jc w:val="center"/>
        <w:rPr>
          <w:rFonts w:eastAsia="Times New Roman"/>
          <w:b/>
          <w:color w:val="000000"/>
          <w:shd w:val="clear" w:color="auto" w:fill="FFFFFF"/>
        </w:rPr>
      </w:pPr>
    </w:p>
    <w:p w:rsidR="00930E09" w:rsidRPr="00C67FB9" w:rsidRDefault="00930E09" w:rsidP="00930E09">
      <w:pPr>
        <w:spacing w:line="360" w:lineRule="auto"/>
        <w:jc w:val="center"/>
        <w:rPr>
          <w:b/>
        </w:rPr>
      </w:pPr>
      <w:r>
        <w:rPr>
          <w:rFonts w:eastAsia="Times New Roman"/>
          <w:b/>
          <w:color w:val="000000"/>
          <w:shd w:val="clear" w:color="auto" w:fill="FFFFFF"/>
        </w:rPr>
        <w:t>Календарно-тематическое планирование.</w:t>
      </w:r>
    </w:p>
    <w:p w:rsidR="00930E09" w:rsidRDefault="00930E09" w:rsidP="00930E09">
      <w:pPr>
        <w:spacing w:line="100" w:lineRule="atLeast"/>
        <w:jc w:val="both"/>
        <w:rPr>
          <w:rFonts w:eastAsia="Times New Roman"/>
          <w:b/>
          <w:color w:val="000000"/>
          <w:shd w:val="clear" w:color="auto" w:fill="FFFFFF"/>
        </w:rPr>
      </w:pP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1"/>
        <w:gridCol w:w="2354"/>
        <w:gridCol w:w="523"/>
        <w:gridCol w:w="1285"/>
        <w:gridCol w:w="3436"/>
        <w:gridCol w:w="4252"/>
        <w:gridCol w:w="2041"/>
      </w:tblGrid>
      <w:tr w:rsidR="00930E09" w:rsidRPr="00930E09" w:rsidTr="00463D0A"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4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42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освоения материала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30E0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 четверть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строение организма человека.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общих признаков живых существ (человека, животных, растений). Закрепление понятия организм. 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Разобрать причины бытового травматизма.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hAnsi="Times New Roman" w:cs="Times New Roman"/>
                <w:sz w:val="24"/>
                <w:szCs w:val="24"/>
              </w:rPr>
              <w:t xml:space="preserve">Должны   иметь 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представление о строении организма человека и 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называть признаки живого организма; признаки, характерные для человека (в отличие от животных).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Нервная система. Головной и спинной мозг. 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строением нервной системы, её ролью в организме. Головной и спинной мозг. Разобрать причины </w:t>
            </w: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бытового травматизма.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Различать </w:t>
            </w:r>
          </w:p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органы и системы органов человека, их функции и </w:t>
            </w:r>
          </w:p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раскрывать значение нервной, опорно-</w:t>
            </w: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двигательной, пищеварительной, кровеносной систем, органов человека. Объяснять значение понятий «</w:t>
            </w:r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человек-живой</w:t>
            </w:r>
            <w:proofErr w:type="gramEnd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организм», «здоровый образ жизни», «вредные привычки». 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Опорно-двигательная система. </w:t>
            </w:r>
          </w:p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30E09">
              <w:rPr>
                <w:rFonts w:ascii="Times New Roman" w:hAnsi="Times New Roman" w:cs="Times New Roman"/>
                <w:i/>
                <w:sz w:val="24"/>
                <w:szCs w:val="24"/>
              </w:rPr>
              <w:t>ОБЖ</w:t>
            </w:r>
            <w:proofErr w:type="gramStart"/>
            <w:r w:rsidRPr="00930E09">
              <w:rPr>
                <w:rFonts w:ascii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930E09">
              <w:rPr>
                <w:rFonts w:ascii="Times New Roman" w:hAnsi="Times New Roman" w:cs="Times New Roman"/>
                <w:i/>
                <w:sz w:val="24"/>
                <w:szCs w:val="24"/>
              </w:rPr>
              <w:t>редупрежде</w:t>
            </w:r>
            <w:proofErr w:type="spellEnd"/>
          </w:p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30E09"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proofErr w:type="spellEnd"/>
            <w:r w:rsidRPr="00930E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бытового травматизма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Скелет и мышцы. Значение опорно-двигательной системы. Осанка. Предупреждение искривления позвоночника.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E09">
              <w:rPr>
                <w:rFonts w:ascii="Times New Roman" w:hAnsi="Times New Roman" w:cs="Times New Roman"/>
                <w:sz w:val="24"/>
                <w:szCs w:val="24"/>
              </w:rPr>
              <w:t>Узнают системы органов (опорно-двигательная, пищеварительная, дыхательная, кровеносная, выделительная, нервная, органы чувств)</w:t>
            </w:r>
            <w:proofErr w:type="gramEnd"/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Пищеварительная система. </w:t>
            </w:r>
          </w:p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ОБЖ </w:t>
            </w:r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ухода за зубами.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со строением пищеварительной системы, её органами. Значение пищеварительной системы. Зубы. Правила ухода за зубами. 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hAnsi="Times New Roman" w:cs="Times New Roman"/>
                <w:sz w:val="24"/>
                <w:szCs w:val="24"/>
              </w:rPr>
              <w:t xml:space="preserve"> Должны  знать значение </w:t>
            </w:r>
          </w:p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hAnsi="Times New Roman" w:cs="Times New Roman"/>
                <w:sz w:val="24"/>
                <w:szCs w:val="24"/>
              </w:rPr>
              <w:t>системы органов (опорно-двигательная, пищеварительная, дыхательная, кровеносная, выделительная, нервная, органы чувств).</w:t>
            </w:r>
          </w:p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Дыхательная система. 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системой органов дыхания. Значение дыхательной системы. Защита органов дыхания. 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hAnsi="Times New Roman" w:cs="Times New Roman"/>
                <w:sz w:val="24"/>
                <w:szCs w:val="24"/>
              </w:rPr>
              <w:t>Характеризовать  значение  дыхательной системы человека.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Кровеносная система. Кровь и её значение.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кровеносной системы. Кровь, её функции. 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E09">
              <w:rPr>
                <w:rFonts w:ascii="Times New Roman" w:hAnsi="Times New Roman" w:cs="Times New Roman"/>
                <w:sz w:val="24"/>
                <w:szCs w:val="24"/>
              </w:rPr>
              <w:t>Узнают  системы органов (опорно-двигательная, пищеварительная, дыхательная, кровеносная, выделительная, нервная, органы чувств).</w:t>
            </w:r>
            <w:proofErr w:type="gramEnd"/>
          </w:p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hAnsi="Times New Roman" w:cs="Times New Roman"/>
                <w:sz w:val="24"/>
                <w:szCs w:val="24"/>
              </w:rPr>
              <w:t>Научатся   оказывать первую помощь при порезах.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Сердце – главный орган кровеносной системы. 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Сердце. Предупреждение заболеваний сердца и кровеносных сосудов.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hAnsi="Times New Roman" w:cs="Times New Roman"/>
                <w:sz w:val="24"/>
                <w:szCs w:val="24"/>
              </w:rPr>
              <w:t>Различать органы кровеносной системы.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организм удаляет ненужные ему жидкие вещества. </w:t>
            </w:r>
          </w:p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30E09">
              <w:rPr>
                <w:rFonts w:ascii="Times New Roman" w:hAnsi="Times New Roman" w:cs="Times New Roman"/>
                <w:i/>
                <w:sz w:val="24"/>
                <w:szCs w:val="24"/>
              </w:rPr>
              <w:t>ОБЖ</w:t>
            </w:r>
            <w:proofErr w:type="gramStart"/>
            <w:r w:rsidRPr="00930E09">
              <w:rPr>
                <w:rFonts w:ascii="Times New Roman" w:hAnsi="Times New Roman" w:cs="Times New Roman"/>
                <w:i/>
                <w:sz w:val="24"/>
                <w:szCs w:val="24"/>
              </w:rPr>
              <w:t>.Л</w:t>
            </w:r>
            <w:proofErr w:type="gramEnd"/>
            <w:r w:rsidRPr="00930E09">
              <w:rPr>
                <w:rFonts w:ascii="Times New Roman" w:hAnsi="Times New Roman" w:cs="Times New Roman"/>
                <w:i/>
                <w:sz w:val="24"/>
                <w:szCs w:val="24"/>
              </w:rPr>
              <w:t>ичная</w:t>
            </w:r>
            <w:proofErr w:type="spellEnd"/>
            <w:r w:rsidRPr="00930E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930E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общественная гигиена.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выделения, их роль в организме. Почки – главный орган выделения. Показать необходимость соблюдения </w:t>
            </w: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личной и общественной безопасности.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Применять в самостоятельной повседневной деятельности правила здорового образа жизни. Различать полезные и вредные привычки; </w:t>
            </w: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эмоциональные состояния и чувства окружающих.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Кожа, её строение и значение.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Кожа, её роль в организме. Защита кожи и правила ухода за ней. Закаливание. 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E09">
              <w:rPr>
                <w:rFonts w:ascii="Times New Roman" w:hAnsi="Times New Roman" w:cs="Times New Roman"/>
                <w:sz w:val="24"/>
                <w:szCs w:val="24"/>
              </w:rPr>
              <w:t>Узнают системы органов (опорно-двигательная, пищеварительная, дыхательная, кровеносная, выделительная, нервная, органы чувств).</w:t>
            </w:r>
            <w:proofErr w:type="gramEnd"/>
          </w:p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hAnsi="Times New Roman" w:cs="Times New Roman"/>
                <w:sz w:val="24"/>
                <w:szCs w:val="24"/>
              </w:rPr>
              <w:t>Научатся применять правила ухода за кожей.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человек воспринимает окружающий мир. Зрение. Гигиена зрения.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чувств, их значение в жизни человека. Охрана органов чувств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hAnsi="Times New Roman" w:cs="Times New Roman"/>
                <w:sz w:val="24"/>
                <w:szCs w:val="24"/>
              </w:rPr>
              <w:t>Понять необходимость оберегать зрение.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Слух. Гигиена слуха.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hAnsi="Times New Roman" w:cs="Times New Roman"/>
                <w:sz w:val="24"/>
                <w:szCs w:val="24"/>
              </w:rPr>
              <w:t>Высказывать предложения о необходимости сохранения своего здоровья.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Обоняние, вкус, осязание, их роль в жизни человека.</w:t>
            </w:r>
          </w:p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ОБЖ. Когда дом становится опасным.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hAnsi="Times New Roman" w:cs="Times New Roman"/>
                <w:sz w:val="24"/>
                <w:szCs w:val="24"/>
              </w:rPr>
              <w:t>Научатся  сохранять своё здоровье.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обобщения. Тема: Органы чувств. Проверочная работа.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Контроль-ный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взаимосвязь здоровья и образа жизни.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E09">
              <w:rPr>
                <w:rFonts w:ascii="Times New Roman" w:hAnsi="Times New Roman" w:cs="Times New Roman"/>
                <w:sz w:val="24"/>
                <w:szCs w:val="24"/>
              </w:rPr>
              <w:t>Узнают системы органов (опорно-двигательная, пищеварительная, дыхательная, кровеносная, выделительная, нервная, органы чувств)</w:t>
            </w:r>
            <w:proofErr w:type="gramEnd"/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Эмоции и чувства.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Эмоции: радость, смех, боль, плач, гнев. Умение управлять своими чувствами. Настроение человека.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взаимосвязь здоровья и образа жизни.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hAnsi="Times New Roman" w:cs="Times New Roman"/>
                <w:sz w:val="24"/>
                <w:szCs w:val="24"/>
              </w:rPr>
              <w:t>Контролировать свои эмоции, сопереживать и понимать чувства другого человека.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Эмоции и чувства.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930E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ОБЖ</w:t>
            </w:r>
            <w:proofErr w:type="gramStart"/>
            <w:r w:rsidRPr="00930E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930E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очему</w:t>
            </w:r>
            <w:proofErr w:type="spellEnd"/>
            <w:r w:rsidRPr="00930E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нужно избегать общения с незнакомыми людьми.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Эмоции: радость, смех, боль, плач, гнев. Умение управлять своими чувствами. Настроение человека.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взаимосвязь здоровья и образа жизни.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E09">
              <w:rPr>
                <w:rFonts w:ascii="Times New Roman" w:hAnsi="Times New Roman" w:cs="Times New Roman"/>
                <w:sz w:val="24"/>
                <w:szCs w:val="24"/>
              </w:rPr>
              <w:t>Выяснить</w:t>
            </w:r>
            <w:proofErr w:type="gramEnd"/>
            <w:r w:rsidRPr="00930E09">
              <w:rPr>
                <w:rFonts w:ascii="Times New Roman" w:hAnsi="Times New Roman" w:cs="Times New Roman"/>
                <w:sz w:val="24"/>
                <w:szCs w:val="24"/>
              </w:rPr>
              <w:t xml:space="preserve"> как человек узнаёт мир. Органы чувств человека.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Внимание, его роль в жизни человека. </w:t>
            </w:r>
          </w:p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30E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ОБЖ</w:t>
            </w:r>
            <w:proofErr w:type="gramStart"/>
            <w:r w:rsidRPr="00930E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.О</w:t>
            </w:r>
            <w:proofErr w:type="gramEnd"/>
            <w:r w:rsidRPr="00930E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пасности</w:t>
            </w:r>
            <w:proofErr w:type="spellEnd"/>
            <w:r w:rsidRPr="00930E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на дороге.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Внимание, память, мышление. Условия их развития. Показать взаимосвязь здоровья и образа жизни.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быть внимательным к происходящим событиям, к окружающим людям.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Память, её значение в жизни человека. 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взаимосвязь здоровья и образа жизни.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hAnsi="Times New Roman" w:cs="Times New Roman"/>
                <w:sz w:val="24"/>
                <w:szCs w:val="24"/>
              </w:rPr>
              <w:t>Узнают, что память – хранилище опыта.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D0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 четверть</w:t>
            </w:r>
            <w:r w:rsidR="00930E09"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Чем человек отличается от животных. </w:t>
            </w:r>
          </w:p>
          <w:p w:rsidR="00930E09" w:rsidRPr="00463D0A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30E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ОБЖ</w:t>
            </w:r>
            <w:proofErr w:type="gramStart"/>
            <w:r w:rsidRPr="00930E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.П</w:t>
            </w:r>
            <w:proofErr w:type="gramEnd"/>
            <w:r w:rsidRPr="00930E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оведение</w:t>
            </w:r>
            <w:proofErr w:type="spellEnd"/>
            <w:r w:rsidRPr="00930E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при встрече с опасными животными.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463D0A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взаимосвязь здоровья и образа жизни.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hAnsi="Times New Roman" w:cs="Times New Roman"/>
                <w:sz w:val="24"/>
                <w:szCs w:val="24"/>
              </w:rPr>
              <w:t>Проводить диспут и анализ жизненных ситуаций и выбирать допустимые формы поведения, которые не вредят природе, в парке, в лесу, на реке и озере.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рождения до старости (развитие человека). 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человека от рождения до старости. Детство. Отрочество. Взрослость. Старость. Условия роста и развитие ребёнка. Охрана детства. Права ребёнка.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приводить доводы в доказательство зависимости удовлетворения потребностей людей от природы.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рождения до старости (развитие человека). 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человека от рождения до старости. Детство. Отрочество. Взрослость. Старость. Условия роста и развитие ребёнка. Охрана детства. Права ребёнка.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>Выяснить условия роста и развития ребёнка, поговорить о правах ребёнка.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Здоровье человека. </w:t>
            </w:r>
            <w:r w:rsidRPr="00930E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работа:</w:t>
            </w: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режима дня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и его здоровье. Правила здорового образа жизни. Вредные привычки: курение, употребление алкоголя, наркотиков. Их вред </w:t>
            </w: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организма и предупреждение.</w:t>
            </w:r>
          </w:p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работа: составление режима дня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Научатся </w:t>
            </w:r>
            <w:proofErr w:type="gramStart"/>
            <w:r w:rsidRPr="00930E09">
              <w:rPr>
                <w:rFonts w:ascii="Times New Roman" w:hAnsi="Times New Roman" w:cs="Times New Roman"/>
                <w:sz w:val="24"/>
                <w:szCs w:val="24"/>
              </w:rPr>
              <w:t>исследовать</w:t>
            </w:r>
            <w:proofErr w:type="gramEnd"/>
            <w:r w:rsidRPr="00930E09">
              <w:rPr>
                <w:rFonts w:ascii="Times New Roman" w:hAnsi="Times New Roman" w:cs="Times New Roman"/>
                <w:sz w:val="24"/>
                <w:szCs w:val="24"/>
              </w:rPr>
              <w:t xml:space="preserve">  что влияет на здоровье человека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Здоровье человека. </w:t>
            </w:r>
            <w:r w:rsidRPr="00930E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Проектная работа.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его здоровье. Правила здорового образа жизни. Вредные привычки: курение, употребление алкоголя, наркотиков. Их вред для организма и предупреждение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hAnsi="Times New Roman" w:cs="Times New Roman"/>
                <w:sz w:val="24"/>
                <w:szCs w:val="24"/>
              </w:rPr>
              <w:t>Выбор темы проектной работы, постановка целей и задач.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здоровья  в разные времена года.</w:t>
            </w:r>
          </w:p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930E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ОБЖ</w:t>
            </w:r>
            <w:proofErr w:type="gramStart"/>
            <w:r w:rsidRPr="00930E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.З</w:t>
            </w:r>
            <w:proofErr w:type="gramEnd"/>
            <w:r w:rsidRPr="00930E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доровый</w:t>
            </w:r>
            <w:proofErr w:type="spellEnd"/>
            <w:r w:rsidRPr="00930E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образ жизни.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Практичес-кая</w:t>
            </w:r>
            <w:proofErr w:type="spellEnd"/>
            <w:proofErr w:type="gramEnd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hAnsi="Times New Roman" w:cs="Times New Roman"/>
                <w:sz w:val="24"/>
                <w:szCs w:val="24"/>
              </w:rPr>
              <w:t>Оценивать с опорой на личный опыт воздействие природы в определённое время года на настроение человека, его внутренний мир и состояние его здоровья.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обобщения «Здоровый образ жизни»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</w:t>
            </w:r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проверка знаний.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человек стал путешественником. 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Человек-путешественник.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знания о поведении пешеходов на дороге, на улице.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Раскрывать причины отдельных событий в жизни страны. Узнавать по тексту, к какому времени относится это событие. Уметь работать с географической картой.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  <w:p w:rsidR="00930E09" w:rsidRPr="00930E09" w:rsidRDefault="00930E09" w:rsidP="0093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Как славяне обживали Север. 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славяне обживали Север.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необходимую информацию из учебника и дополнительных источников знаний (словари, </w:t>
            </w:r>
            <w:r w:rsidRPr="009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справочники, энциклопедии) и обсуждать полученные сведения по данной теме.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славяне обживали Север. 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Как славяне обживали Север.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hAnsi="Times New Roman" w:cs="Times New Roman"/>
                <w:sz w:val="24"/>
                <w:szCs w:val="24"/>
              </w:rPr>
              <w:t>Узнают, как извлекать необходимую информацию из учебника и дополнительных источников знаний (словари, справочники, энциклопедии) и обсуждать полученные сведения по данной теме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земель за Каменным поясом. 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Сибири. 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учебника и дополнительных источников знаний (словари, справочники, энциклопедии) и обсуждать полученные сведения по данной теме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С.И. Дежнев и его путешествие. 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Игра-путешествие «По маршруту путешествия Дежнева». 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hAnsi="Times New Roman" w:cs="Times New Roman"/>
                <w:sz w:val="24"/>
                <w:szCs w:val="24"/>
              </w:rPr>
              <w:t>Должны  извлекать необходимую информацию из учебника и дополнительных источников знаний (словари, справочники, энциклопедии) и обсуждать полученные сведения по данной теме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rPr>
          <w:trHeight w:val="3180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культура.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 и культура. Школа, книги, библиотеки в разные времена (исторические эпохи). Беседа «Памятники культуры нашего города».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Научатся  называть основных правителей российского государства (князь, первый царь, первый и последний императоры). Различать год и век, соотносить арабские и римские цифры. </w:t>
            </w:r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события и их принадлежность конкретной исторической эпохе (Древняя Русь, Российское государство, Российская Федерация</w:t>
            </w:r>
            <w:proofErr w:type="gramEnd"/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в Древней Руси.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понятием «грамота», «летопись», «очевидец». Расширение </w:t>
            </w: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знаний об истории создания летописей и творчестве летописцев. Первые школы на Руси. Первые печатные книги. Иван Фёдоров. 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Узнают  понятия </w:t>
            </w: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«грамота», «летопись», «очевидец».</w:t>
            </w:r>
          </w:p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 извлекать необходимую </w:t>
            </w:r>
            <w:r w:rsidRPr="00930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учебника и дополнительных источников знаний (словари, справочники, энциклопедии) и обсуждать полученные сведения по данной теме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463D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в XVІІІ веке. </w:t>
            </w:r>
          </w:p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в России при Петре І во второй половине XVIII века. Знакомство с реформами в образовании. Первые университеты в России. М.В. Ломоносов. 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Узнают первые университеты в России</w:t>
            </w:r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аучатся узнавать по тексту, к какому времени относится описываемое событие. Составлять связный рассказ на темы раздела. Работать с географической картой.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463D0A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D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в XIX-XX веках.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463D0A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463D0A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D0A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463D0A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D0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и образование в XIX веке, в Советской России. Возникновение и развитие библиотечного дела.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463D0A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D0A">
              <w:rPr>
                <w:rFonts w:ascii="Times New Roman" w:eastAsia="Calibri" w:hAnsi="Times New Roman" w:cs="Times New Roman"/>
                <w:sz w:val="24"/>
                <w:szCs w:val="24"/>
              </w:rPr>
              <w:t>Узнают  о возникновении библиотечного дела.</w:t>
            </w:r>
          </w:p>
          <w:p w:rsidR="00930E09" w:rsidRPr="00463D0A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архитектуры Древней Руси</w:t>
            </w:r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особенностями архитектуры Древней Руси, с русской иконописью. Памятники архитектуры (зодчества) Древней Руси. 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>Узнают  памятники архитектуры Древней Руси.</w:t>
            </w:r>
          </w:p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 пересказывать своими словами текст учебника </w:t>
            </w:r>
            <w:proofErr w:type="gramStart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>о событии, историческом деятеле, памятнике культуры) и обсуждать его в классе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 ремесло в Древней Руси.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деятельностью князя Владимира Мономаха и его «Поучением». Расширение знаний о художественных ремёслах Древней Руси и об истории русского искусства и культуры, о русских мастерах. 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знания о художественных ремёслах Древней Руси и об истории русского искусства и культуры, о русских мастерах. </w:t>
            </w:r>
          </w:p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русского искусства и культуры.</w:t>
            </w:r>
          </w:p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деятельностью князя Владимира Мономаха и его «Поучением». Расширение знаний о художественных ремёслах Древней Руси и об истории русского искусства и культуры, о русских мастерах. 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Расширить знания о художественных ремёслах Древней Руси и об истории русского искусства и культуры, о русских мастерах. </w:t>
            </w:r>
          </w:p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Литературные памятники Древней Руси. 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пересказывать своими словами текст учебника </w:t>
            </w:r>
            <w:proofErr w:type="gramStart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>о событии, историческом деятеле, памятнике культуры) и обсуждать его в классе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Литературные памятники Древней Руси. 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Ориентироваться в литературных памятниках.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в Древней Руси.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фольклорным творчеством русского народа. Русская народная песня и её разновидности, духовная музыка. 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 пересказывать своими словами текст учебника </w:t>
            </w:r>
            <w:proofErr w:type="gramStart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>о событии, историческом деятеле, памятнике культуры) и обсуждать его в классе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От обряда к театру.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фантазиро-вания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народными артистами, театральным творчеством русского народа. Скоморохи, петрушки, шуты и другие кукольные персонажи. Древнерусский театр. 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 пересказывать своими словами текст учебника </w:t>
            </w:r>
            <w:proofErr w:type="gramStart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>о событии, историческом деятеле, памятнике культуры) и обсуждать его в классе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Архитектура и изобразительное искусство XVIII века. 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архитектурными сооружениями данного исторического периода, биографическими сведениями и творчеством выдающихся русских архитекторов. Выразительные особенности зодчества и градостроения. Художники XVIII века и их творчество.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Научатся 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дополнительный материал к теме урока, используя книги, интернет;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участвовать в обсуждении, высказывать свою точку зрения.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Архитектура и изобразительное искусство XVIII века. 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архитектурными сооружениями данного исторического периода, биографическими сведениями и творчеством выдающихся русских архитекторов. Выразительные особенности </w:t>
            </w: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зодчества и градостроения. Художники XVIII века и их творчество.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Научатся 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- находить дополнительный материал к теме урока, используя книги, интернет;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участвовать в обсуждении, высказывать свою точку зрения.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43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463D0A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3D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 первых историках России. 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 правильном, безопасном поведении на воде, на льду.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7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представление о правильном, безопасном поведении на воде, на льду.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О театре XVIII века.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первого в России театра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Пересказывать своими словами текст учебника </w:t>
            </w:r>
            <w:proofErr w:type="gramStart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>о событии, историческом деятеле, памятнике культуры) и обсуждать его в классе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О театре XVIII века.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Появление первого в России театра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пересказывать своими словами текст учебника </w:t>
            </w:r>
            <w:proofErr w:type="gramStart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>о событии, историческом деятеле, памятнике культуры) и обсуждать его в классе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rPr>
          <w:trHeight w:val="429"/>
        </w:trPr>
        <w:tc>
          <w:tcPr>
            <w:tcW w:w="85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«Золотой век» русской культуры. Проверочная работа.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знаний о жизни и творчестве А.С. Пушкина. Творчество отечественных писателей и поэтов: В.А. Жуковский, В.И. Даль, Н.А. Некрасов, Л.Н. Толстой, А.П. Чехов.</w:t>
            </w:r>
          </w:p>
        </w:tc>
        <w:tc>
          <w:tcPr>
            <w:tcW w:w="42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значение культуры в жизни людей.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rPr>
          <w:trHeight w:val="429"/>
        </w:trPr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«Золотой век» русской культуры. Проверочная работа.</w:t>
            </w:r>
          </w:p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знаний о жизни и творчестве А.С. Пушкина. Творчество отечественных писателей и поэтов: В.А. Жуковский, В.И. Даль, Н.А. Некрасов, Л.Н. Толстой, А.П. Чехов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Научатся пересказывать своими словами текст учебника </w:t>
            </w:r>
            <w:proofErr w:type="gramStart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>о событии, историческом деятеле, памятнике культуры) и обсуждать его в классе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Композиторы XIX века.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понятием опера. Музыка, музыканты и композиторы XІX века. </w:t>
            </w: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Великие композиторы</w:t>
            </w:r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Различать композиторов х</w:t>
            </w:r>
            <w:proofErr w:type="gramStart"/>
            <w:r w:rsidRPr="00930E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>х века.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Композиторы XIX века.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понятием опера. Музыка, музыканты и композиторы XІX века. Великие композиторы М.И. Глинка и П.И. Чайковский.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пересказывать своими словами текст учебника </w:t>
            </w:r>
            <w:proofErr w:type="gramStart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>о событии, историческом деятеле, памятнике культуры) и обсуждать его в классе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Художники XІX века.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точеством</w:t>
            </w:r>
            <w:proofErr w:type="spellEnd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художника-пейзажиста И.И. Левитана. История изобразительного искусства XІX века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Сравнивать свои высказывания с текстом учебника.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И.И.Левитан. </w:t>
            </w:r>
          </w:p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предположения</w:t>
            </w:r>
            <w:proofErr w:type="gramStart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обсуждать проблемные вопросы , сравнивать свои высказывания с текстом учебника.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и изобразительное искусство XX века.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Архитектура и изобразительное искусство XX века. Архитектурные памятники нашего города.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пересказывать своими словами текст учебника </w:t>
            </w:r>
            <w:proofErr w:type="gramStart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>о событии, историческом деятеле, памятнике культуры) и обсуждать его в классе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Поэзия XX века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463D0A" w:rsidRDefault="00930E09" w:rsidP="00463D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творчеством поэтов XX века. История современной литературы. Викторина «По страницам литературных произведений детских поэтов XX века».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о безопасном движении на дороге.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XX века.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</w:t>
            </w:r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Композиторы XX века. Музыка современных детских композиторов. Музыкальная игра «Знаем ли мы музыку для детей?»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Обобщить правила езды на велосипеде на проезжей части.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люди воюют.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– воин. Почему люди воюют. Борьба славян с половцами. Представление о кочевниках, половцах. </w:t>
            </w: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 Невский и победа над шведскими и немецкими рыцарями. Монгольское иго и борьба русских людей за независимость родины. Куликовская битва. Дмитрий Донской.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Научатся 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- раскрывать причины отдельных событий в жизни страны и даты основных войн в истории России;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узнавать по тексту, к какому времени относится это событие;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связный рассказ на темы раздела;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с географической и исторической картами;</w:t>
            </w:r>
          </w:p>
          <w:p w:rsidR="00930E09" w:rsidRPr="00463D0A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выполнять задания на контурной карте, представленные в рабочей тетради.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463D0A" w:rsidRDefault="00930E09" w:rsidP="00463D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 в Древней Руси.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>Раскрывать причины войн и делать выводы.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rPr>
          <w:trHeight w:val="1243"/>
        </w:trPr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463D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463D0A" w:rsidRDefault="00930E09" w:rsidP="00463D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Войны в Древней Руси.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463D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463D0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 пересказывать своими словами текст учебника </w:t>
            </w:r>
            <w:proofErr w:type="gramStart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>о событии, историческом деятеле) и обсуждать его в классе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Борьба русского народа с польскими захватчиками. 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русского народа с польскими интервентами, причины завоевательной политики поляков. По маршруту ополчения 1612 года.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>Высказывать предположения</w:t>
            </w:r>
            <w:proofErr w:type="gramStart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обсуждать проблемные вопросы по теме урока.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Борьба русского народа с польскими захватчиками. 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Борьба русского народа с польскими интервентами, причины завоевательной политики поляков. По маршруту ополчения 1612 года.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Научатся  пересказывать своими словами текст учебника </w:t>
            </w:r>
            <w:proofErr w:type="gramStart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>о событии, историческом деятеле) и обсуждать его в классе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rPr>
          <w:trHeight w:val="429"/>
        </w:trPr>
        <w:tc>
          <w:tcPr>
            <w:tcW w:w="85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Отечественная война 1812 года. </w:t>
            </w:r>
          </w:p>
        </w:tc>
        <w:tc>
          <w:tcPr>
            <w:tcW w:w="52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Отечественная война 1812 года, победа русских войск на Бородинском поле. Знакомство с литературными произведениями, посвящённыеэтому событию. М.И. Кутузов. Партизанская война 1812 года.</w:t>
            </w:r>
          </w:p>
        </w:tc>
        <w:tc>
          <w:tcPr>
            <w:tcW w:w="42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Характеризовать  события, различать</w:t>
            </w:r>
            <w:proofErr w:type="gramStart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исторических деятелей и обсуждать их в классе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rPr>
          <w:trHeight w:val="429"/>
        </w:trPr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Отечественная война 1812 года. Проверочная работа.</w:t>
            </w:r>
          </w:p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Отечественная война 1812 года, победа русских войск на Бородинском поле. Знакомство с литературными произведениями, </w:t>
            </w:r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этому событию. М.И. Кутузов. Партизанская война 1812 года.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Пересказывать своими словами текст учебника </w:t>
            </w:r>
            <w:proofErr w:type="gramStart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>о событии, историческом деятеле) и обсуждать его в классе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rPr>
          <w:trHeight w:val="429"/>
        </w:trPr>
        <w:tc>
          <w:tcPr>
            <w:tcW w:w="85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Великая Отечественная война 1941-1945 гг. 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Великая Отечественная война, борьба русского народа с фашистскими захватчиками. Главные сражения советской армии с фашистами. </w:t>
            </w:r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Памятники Славы</w:t>
            </w:r>
            <w:proofErr w:type="gramEnd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нашем городе. Ордена и медали ВОВ.</w:t>
            </w:r>
          </w:p>
        </w:tc>
        <w:tc>
          <w:tcPr>
            <w:tcW w:w="42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Должны пересказывать своими словами текст учебника </w:t>
            </w:r>
            <w:proofErr w:type="gramStart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30E09">
              <w:rPr>
                <w:rFonts w:ascii="Times New Roman" w:eastAsia="Calibri" w:hAnsi="Times New Roman" w:cs="Times New Roman"/>
                <w:sz w:val="24"/>
                <w:szCs w:val="24"/>
              </w:rPr>
              <w:t>о событии, историческом деятеле) и обсуждать его в классе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rPr>
          <w:trHeight w:val="429"/>
        </w:trPr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Экскурсия</w:t>
            </w: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монументу Победы</w:t>
            </w:r>
          </w:p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живём в Российском государстве. 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и государство. Права и обязанности граждан России. Государственная символика – герб, флаг, гимн родной страны.</w:t>
            </w:r>
          </w:p>
        </w:tc>
        <w:tc>
          <w:tcPr>
            <w:tcW w:w="42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Научатся 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права и обязанности гражданина России;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связный рассказ на темы раздела;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с географической картой</w:t>
            </w: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Символика России.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Гражданин и государство. Права и обязанности граждан России. Государственная символика – герб, флаг, гимн родной страны.</w:t>
            </w:r>
          </w:p>
        </w:tc>
        <w:tc>
          <w:tcPr>
            <w:tcW w:w="4252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Научатся 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- называть права и обязанности гражданина России;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- составлять связный рассказ на темы раздела;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работать с географической картой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Права и обязанности граждан. Безопасность и защита человека в чрезвычайных ситуациях.</w:t>
            </w: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Интегриро-ванный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Обучить как вести себя в чрезвычайных ситуациях.</w:t>
            </w:r>
          </w:p>
        </w:tc>
        <w:tc>
          <w:tcPr>
            <w:tcW w:w="4252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E09" w:rsidRPr="00930E09" w:rsidTr="00463D0A"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463D0A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Древняя Русь, </w:t>
            </w: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Россия. Проверочная работа.</w:t>
            </w: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0E09" w:rsidRPr="00930E09" w:rsidRDefault="00930E09" w:rsidP="00930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обобщаю-</w:t>
            </w: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щий</w:t>
            </w:r>
            <w:proofErr w:type="spellEnd"/>
            <w:proofErr w:type="gramEnd"/>
          </w:p>
        </w:tc>
        <w:tc>
          <w:tcPr>
            <w:tcW w:w="34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Повторение и </w:t>
            </w:r>
            <w:r w:rsidRPr="00930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систематизирование знаний по теме «Древняя Русь, Россия»</w:t>
            </w:r>
          </w:p>
        </w:tc>
        <w:tc>
          <w:tcPr>
            <w:tcW w:w="42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</w:tcPr>
          <w:p w:rsidR="00930E09" w:rsidRPr="00930E09" w:rsidRDefault="00930E09" w:rsidP="00930E0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30E09" w:rsidRPr="007A697C" w:rsidRDefault="00930E09" w:rsidP="00930E09">
      <w:pPr>
        <w:spacing w:line="360" w:lineRule="auto"/>
        <w:rPr>
          <w:b/>
        </w:rPr>
      </w:pPr>
    </w:p>
    <w:p w:rsidR="00A83A5B" w:rsidRPr="00930E09" w:rsidRDefault="00A83A5B" w:rsidP="00930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3A5B" w:rsidRPr="00930E09" w:rsidSect="00263666">
      <w:pgSz w:w="16838" w:h="11906" w:orient="landscape"/>
      <w:pgMar w:top="567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26"/>
    <w:multiLevelType w:val="multilevel"/>
    <w:tmpl w:val="00000026"/>
    <w:name w:val="WW8Num38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7"/>
    <w:multiLevelType w:val="multilevel"/>
    <w:tmpl w:val="00000027"/>
    <w:name w:val="WW8Num39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8"/>
    <w:multiLevelType w:val="multilevel"/>
    <w:tmpl w:val="00000028"/>
    <w:name w:val="WW8Num4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29"/>
    <w:multiLevelType w:val="multilevel"/>
    <w:tmpl w:val="00000029"/>
    <w:name w:val="WW8Num4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2A"/>
    <w:multiLevelType w:val="multilevel"/>
    <w:tmpl w:val="0000002A"/>
    <w:name w:val="WW8Num4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33"/>
    <w:multiLevelType w:val="multilevel"/>
    <w:tmpl w:val="00000033"/>
    <w:name w:val="WW8Num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567769B"/>
    <w:multiLevelType w:val="hybridMultilevel"/>
    <w:tmpl w:val="F77E4FFA"/>
    <w:lvl w:ilvl="0" w:tplc="970887E8">
      <w:start w:val="1"/>
      <w:numFmt w:val="decimal"/>
      <w:lvlText w:val="%1."/>
      <w:lvlJc w:val="left"/>
      <w:pPr>
        <w:ind w:left="644" w:hanging="360"/>
      </w:pPr>
      <w:rPr>
        <w:rFonts w:eastAsia="Andale Sans U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471B6D"/>
    <w:multiLevelType w:val="hybridMultilevel"/>
    <w:tmpl w:val="474E0AFC"/>
    <w:lvl w:ilvl="0" w:tplc="26D059A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41D55531"/>
    <w:multiLevelType w:val="hybridMultilevel"/>
    <w:tmpl w:val="0D189B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B05C2"/>
    <w:multiLevelType w:val="hybridMultilevel"/>
    <w:tmpl w:val="11D6A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C77321"/>
    <w:multiLevelType w:val="hybridMultilevel"/>
    <w:tmpl w:val="D0A258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0B5844"/>
    <w:multiLevelType w:val="hybridMultilevel"/>
    <w:tmpl w:val="BB3EE8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6AB6243C">
      <w:numFmt w:val="bullet"/>
      <w:lvlText w:val="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711F49"/>
    <w:multiLevelType w:val="hybridMultilevel"/>
    <w:tmpl w:val="5770F21E"/>
    <w:lvl w:ilvl="0" w:tplc="12E08D2A">
      <w:start w:val="1"/>
      <w:numFmt w:val="decimal"/>
      <w:lvlText w:val="%1."/>
      <w:lvlJc w:val="left"/>
      <w:pPr>
        <w:ind w:left="147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4">
    <w:nsid w:val="6E1E43DB"/>
    <w:multiLevelType w:val="hybridMultilevel"/>
    <w:tmpl w:val="474E0AFC"/>
    <w:lvl w:ilvl="0" w:tplc="26D059A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6EDE0054"/>
    <w:multiLevelType w:val="hybridMultilevel"/>
    <w:tmpl w:val="3918D908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9"/>
  </w:num>
  <w:num w:numId="5">
    <w:abstractNumId w:val="14"/>
  </w:num>
  <w:num w:numId="6">
    <w:abstractNumId w:val="7"/>
  </w:num>
  <w:num w:numId="7">
    <w:abstractNumId w:val="13"/>
  </w:num>
  <w:num w:numId="8">
    <w:abstractNumId w:val="11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0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677"/>
    <w:rsid w:val="000B5677"/>
    <w:rsid w:val="00263666"/>
    <w:rsid w:val="00327C40"/>
    <w:rsid w:val="00463D0A"/>
    <w:rsid w:val="008568F5"/>
    <w:rsid w:val="00930E09"/>
    <w:rsid w:val="00A83A5B"/>
    <w:rsid w:val="00B71AC3"/>
    <w:rsid w:val="00E84352"/>
    <w:rsid w:val="00E84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09"/>
  </w:style>
  <w:style w:type="paragraph" w:styleId="9">
    <w:name w:val="heading 9"/>
    <w:basedOn w:val="a"/>
    <w:next w:val="a"/>
    <w:link w:val="90"/>
    <w:qFormat/>
    <w:rsid w:val="00930E0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30E09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930E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WW8Num1z0">
    <w:name w:val="WW8Num1z0"/>
    <w:rsid w:val="00930E09"/>
    <w:rPr>
      <w:rFonts w:ascii="Symbol" w:hAnsi="Symbol"/>
    </w:rPr>
  </w:style>
  <w:style w:type="character" w:customStyle="1" w:styleId="WW8Num2z0">
    <w:name w:val="WW8Num2z0"/>
    <w:rsid w:val="00930E09"/>
    <w:rPr>
      <w:rFonts w:ascii="Symbol" w:hAnsi="Symbol"/>
    </w:rPr>
  </w:style>
  <w:style w:type="character" w:customStyle="1" w:styleId="WW8Num3z0">
    <w:name w:val="WW8Num3z0"/>
    <w:rsid w:val="00930E09"/>
    <w:rPr>
      <w:rFonts w:ascii="Symbol" w:hAnsi="Symbol"/>
    </w:rPr>
  </w:style>
  <w:style w:type="character" w:customStyle="1" w:styleId="WW8Num4z0">
    <w:name w:val="WW8Num4z0"/>
    <w:rsid w:val="00930E09"/>
    <w:rPr>
      <w:rFonts w:ascii="Symbol" w:hAnsi="Symbol"/>
    </w:rPr>
  </w:style>
  <w:style w:type="character" w:customStyle="1" w:styleId="WW8Num5z0">
    <w:name w:val="WW8Num5z0"/>
    <w:rsid w:val="00930E09"/>
    <w:rPr>
      <w:rFonts w:ascii="Symbol" w:hAnsi="Symbol"/>
    </w:rPr>
  </w:style>
  <w:style w:type="character" w:customStyle="1" w:styleId="WW8Num6z0">
    <w:name w:val="WW8Num6z0"/>
    <w:rsid w:val="00930E09"/>
    <w:rPr>
      <w:rFonts w:ascii="Symbol" w:hAnsi="Symbol"/>
    </w:rPr>
  </w:style>
  <w:style w:type="character" w:customStyle="1" w:styleId="WW8Num7z0">
    <w:name w:val="WW8Num7z0"/>
    <w:rsid w:val="00930E09"/>
    <w:rPr>
      <w:rFonts w:ascii="Symbol" w:hAnsi="Symbol"/>
    </w:rPr>
  </w:style>
  <w:style w:type="character" w:customStyle="1" w:styleId="WW8Num8z0">
    <w:name w:val="WW8Num8z0"/>
    <w:rsid w:val="00930E09"/>
    <w:rPr>
      <w:rFonts w:ascii="Symbol" w:hAnsi="Symbol"/>
    </w:rPr>
  </w:style>
  <w:style w:type="character" w:customStyle="1" w:styleId="WW8Num9z0">
    <w:name w:val="WW8Num9z0"/>
    <w:rsid w:val="00930E09"/>
    <w:rPr>
      <w:rFonts w:ascii="Symbol" w:hAnsi="Symbol"/>
    </w:rPr>
  </w:style>
  <w:style w:type="character" w:customStyle="1" w:styleId="WW8Num10z0">
    <w:name w:val="WW8Num10z0"/>
    <w:rsid w:val="00930E09"/>
    <w:rPr>
      <w:rFonts w:ascii="Symbol" w:hAnsi="Symbol"/>
    </w:rPr>
  </w:style>
  <w:style w:type="character" w:customStyle="1" w:styleId="WW8Num11z0">
    <w:name w:val="WW8Num11z0"/>
    <w:rsid w:val="00930E09"/>
    <w:rPr>
      <w:rFonts w:ascii="Symbol" w:hAnsi="Symbol"/>
    </w:rPr>
  </w:style>
  <w:style w:type="character" w:customStyle="1" w:styleId="WW8Num12z0">
    <w:name w:val="WW8Num12z0"/>
    <w:rsid w:val="00930E09"/>
    <w:rPr>
      <w:rFonts w:ascii="Symbol" w:hAnsi="Symbol"/>
    </w:rPr>
  </w:style>
  <w:style w:type="character" w:customStyle="1" w:styleId="WW8Num13z0">
    <w:name w:val="WW8Num13z0"/>
    <w:rsid w:val="00930E09"/>
    <w:rPr>
      <w:rFonts w:ascii="Symbol" w:hAnsi="Symbol"/>
    </w:rPr>
  </w:style>
  <w:style w:type="character" w:customStyle="1" w:styleId="WW8Num14z0">
    <w:name w:val="WW8Num14z0"/>
    <w:rsid w:val="00930E09"/>
    <w:rPr>
      <w:rFonts w:ascii="Symbol" w:hAnsi="Symbol"/>
    </w:rPr>
  </w:style>
  <w:style w:type="character" w:customStyle="1" w:styleId="WW8Num15z0">
    <w:name w:val="WW8Num15z0"/>
    <w:rsid w:val="00930E09"/>
    <w:rPr>
      <w:rFonts w:ascii="Symbol" w:hAnsi="Symbol"/>
    </w:rPr>
  </w:style>
  <w:style w:type="character" w:customStyle="1" w:styleId="WW8Num16z0">
    <w:name w:val="WW8Num16z0"/>
    <w:rsid w:val="00930E09"/>
    <w:rPr>
      <w:rFonts w:ascii="Symbol" w:hAnsi="Symbol"/>
    </w:rPr>
  </w:style>
  <w:style w:type="character" w:customStyle="1" w:styleId="WW8Num17z0">
    <w:name w:val="WW8Num17z0"/>
    <w:rsid w:val="00930E09"/>
    <w:rPr>
      <w:rFonts w:ascii="Symbol" w:hAnsi="Symbol"/>
    </w:rPr>
  </w:style>
  <w:style w:type="character" w:customStyle="1" w:styleId="WW8Num18z0">
    <w:name w:val="WW8Num18z0"/>
    <w:rsid w:val="00930E09"/>
    <w:rPr>
      <w:rFonts w:ascii="Symbol" w:hAnsi="Symbol"/>
    </w:rPr>
  </w:style>
  <w:style w:type="character" w:customStyle="1" w:styleId="WW8Num19z0">
    <w:name w:val="WW8Num19z0"/>
    <w:rsid w:val="00930E09"/>
    <w:rPr>
      <w:rFonts w:ascii="Symbol" w:hAnsi="Symbol"/>
    </w:rPr>
  </w:style>
  <w:style w:type="character" w:customStyle="1" w:styleId="WW8Num20z0">
    <w:name w:val="WW8Num20z0"/>
    <w:rsid w:val="00930E09"/>
    <w:rPr>
      <w:rFonts w:ascii="Symbol" w:hAnsi="Symbol"/>
    </w:rPr>
  </w:style>
  <w:style w:type="character" w:customStyle="1" w:styleId="WW8Num21z0">
    <w:name w:val="WW8Num21z0"/>
    <w:rsid w:val="00930E09"/>
    <w:rPr>
      <w:rFonts w:ascii="Symbol" w:hAnsi="Symbol"/>
    </w:rPr>
  </w:style>
  <w:style w:type="character" w:customStyle="1" w:styleId="WW8Num22z0">
    <w:name w:val="WW8Num22z0"/>
    <w:rsid w:val="00930E09"/>
    <w:rPr>
      <w:rFonts w:ascii="Symbol" w:hAnsi="Symbol"/>
    </w:rPr>
  </w:style>
  <w:style w:type="character" w:customStyle="1" w:styleId="WW8Num23z0">
    <w:name w:val="WW8Num23z0"/>
    <w:rsid w:val="00930E09"/>
    <w:rPr>
      <w:rFonts w:ascii="Symbol" w:hAnsi="Symbol"/>
    </w:rPr>
  </w:style>
  <w:style w:type="character" w:customStyle="1" w:styleId="WW8Num24z0">
    <w:name w:val="WW8Num24z0"/>
    <w:rsid w:val="00930E09"/>
    <w:rPr>
      <w:rFonts w:ascii="Symbol" w:hAnsi="Symbol"/>
    </w:rPr>
  </w:style>
  <w:style w:type="character" w:customStyle="1" w:styleId="WW8Num25z0">
    <w:name w:val="WW8Num25z0"/>
    <w:rsid w:val="00930E09"/>
    <w:rPr>
      <w:rFonts w:ascii="Symbol" w:hAnsi="Symbol"/>
    </w:rPr>
  </w:style>
  <w:style w:type="character" w:customStyle="1" w:styleId="WW8Num26z0">
    <w:name w:val="WW8Num26z0"/>
    <w:rsid w:val="00930E09"/>
    <w:rPr>
      <w:rFonts w:ascii="Symbol" w:hAnsi="Symbol"/>
    </w:rPr>
  </w:style>
  <w:style w:type="character" w:customStyle="1" w:styleId="WW8Num27z0">
    <w:name w:val="WW8Num27z0"/>
    <w:rsid w:val="00930E09"/>
    <w:rPr>
      <w:rFonts w:ascii="Symbol" w:hAnsi="Symbol"/>
    </w:rPr>
  </w:style>
  <w:style w:type="character" w:customStyle="1" w:styleId="WW8Num28z0">
    <w:name w:val="WW8Num28z0"/>
    <w:rsid w:val="00930E09"/>
    <w:rPr>
      <w:rFonts w:ascii="Symbol" w:hAnsi="Symbol"/>
    </w:rPr>
  </w:style>
  <w:style w:type="character" w:customStyle="1" w:styleId="WW8Num29z0">
    <w:name w:val="WW8Num29z0"/>
    <w:rsid w:val="00930E09"/>
    <w:rPr>
      <w:rFonts w:ascii="Symbol" w:hAnsi="Symbol"/>
    </w:rPr>
  </w:style>
  <w:style w:type="character" w:customStyle="1" w:styleId="WW8Num30z0">
    <w:name w:val="WW8Num30z0"/>
    <w:rsid w:val="00930E09"/>
    <w:rPr>
      <w:rFonts w:ascii="Symbol" w:hAnsi="Symbol"/>
    </w:rPr>
  </w:style>
  <w:style w:type="character" w:customStyle="1" w:styleId="WW8Num31z0">
    <w:name w:val="WW8Num31z0"/>
    <w:rsid w:val="00930E09"/>
    <w:rPr>
      <w:rFonts w:ascii="Symbol" w:hAnsi="Symbol"/>
    </w:rPr>
  </w:style>
  <w:style w:type="character" w:customStyle="1" w:styleId="WW8Num32z0">
    <w:name w:val="WW8Num32z0"/>
    <w:rsid w:val="00930E09"/>
    <w:rPr>
      <w:rFonts w:ascii="Symbol" w:hAnsi="Symbol"/>
    </w:rPr>
  </w:style>
  <w:style w:type="character" w:customStyle="1" w:styleId="WW8Num33z0">
    <w:name w:val="WW8Num33z0"/>
    <w:rsid w:val="00930E09"/>
    <w:rPr>
      <w:rFonts w:ascii="Symbol" w:hAnsi="Symbol"/>
    </w:rPr>
  </w:style>
  <w:style w:type="character" w:customStyle="1" w:styleId="WW8Num34z0">
    <w:name w:val="WW8Num34z0"/>
    <w:rsid w:val="00930E09"/>
    <w:rPr>
      <w:rFonts w:ascii="Symbol" w:hAnsi="Symbol"/>
    </w:rPr>
  </w:style>
  <w:style w:type="character" w:customStyle="1" w:styleId="WW8Num35z0">
    <w:name w:val="WW8Num35z0"/>
    <w:rsid w:val="00930E09"/>
    <w:rPr>
      <w:rFonts w:ascii="Symbol" w:hAnsi="Symbol"/>
    </w:rPr>
  </w:style>
  <w:style w:type="character" w:customStyle="1" w:styleId="WW8Num36z0">
    <w:name w:val="WW8Num36z0"/>
    <w:rsid w:val="00930E09"/>
    <w:rPr>
      <w:rFonts w:ascii="Symbol" w:hAnsi="Symbol"/>
    </w:rPr>
  </w:style>
  <w:style w:type="character" w:customStyle="1" w:styleId="WW8Num37z0">
    <w:name w:val="WW8Num37z0"/>
    <w:rsid w:val="00930E09"/>
    <w:rPr>
      <w:rFonts w:ascii="Symbol" w:hAnsi="Symbol"/>
    </w:rPr>
  </w:style>
  <w:style w:type="character" w:customStyle="1" w:styleId="WW8Num38z0">
    <w:name w:val="WW8Num38z0"/>
    <w:rsid w:val="00930E09"/>
    <w:rPr>
      <w:rFonts w:ascii="Symbol" w:hAnsi="Symbol"/>
    </w:rPr>
  </w:style>
  <w:style w:type="character" w:customStyle="1" w:styleId="WW8Num39z0">
    <w:name w:val="WW8Num39z0"/>
    <w:rsid w:val="00930E09"/>
    <w:rPr>
      <w:rFonts w:ascii="Symbol" w:hAnsi="Symbol"/>
    </w:rPr>
  </w:style>
  <w:style w:type="character" w:customStyle="1" w:styleId="WW8Num40z0">
    <w:name w:val="WW8Num40z0"/>
    <w:rsid w:val="00930E09"/>
    <w:rPr>
      <w:rFonts w:ascii="Symbol" w:hAnsi="Symbol"/>
    </w:rPr>
  </w:style>
  <w:style w:type="character" w:customStyle="1" w:styleId="WW8Num41z0">
    <w:name w:val="WW8Num41z0"/>
    <w:rsid w:val="00930E09"/>
    <w:rPr>
      <w:rFonts w:ascii="Symbol" w:hAnsi="Symbol"/>
    </w:rPr>
  </w:style>
  <w:style w:type="character" w:customStyle="1" w:styleId="WW8Num42z0">
    <w:name w:val="WW8Num42z0"/>
    <w:rsid w:val="00930E09"/>
    <w:rPr>
      <w:rFonts w:ascii="Symbol" w:hAnsi="Symbol"/>
    </w:rPr>
  </w:style>
  <w:style w:type="character" w:customStyle="1" w:styleId="WW8Num43z0">
    <w:name w:val="WW8Num43z0"/>
    <w:rsid w:val="00930E09"/>
    <w:rPr>
      <w:rFonts w:ascii="Symbol" w:hAnsi="Symbol"/>
    </w:rPr>
  </w:style>
  <w:style w:type="character" w:customStyle="1" w:styleId="WW8Num44z0">
    <w:name w:val="WW8Num44z0"/>
    <w:rsid w:val="00930E09"/>
    <w:rPr>
      <w:rFonts w:ascii="Symbol" w:hAnsi="Symbol"/>
    </w:rPr>
  </w:style>
  <w:style w:type="character" w:customStyle="1" w:styleId="WW8Num45z0">
    <w:name w:val="WW8Num45z0"/>
    <w:rsid w:val="00930E09"/>
    <w:rPr>
      <w:rFonts w:ascii="Symbol" w:hAnsi="Symbol"/>
    </w:rPr>
  </w:style>
  <w:style w:type="character" w:customStyle="1" w:styleId="WW8Num46z0">
    <w:name w:val="WW8Num46z0"/>
    <w:rsid w:val="00930E09"/>
    <w:rPr>
      <w:rFonts w:ascii="Symbol" w:hAnsi="Symbol"/>
    </w:rPr>
  </w:style>
  <w:style w:type="character" w:customStyle="1" w:styleId="WW8Num47z0">
    <w:name w:val="WW8Num47z0"/>
    <w:rsid w:val="00930E09"/>
    <w:rPr>
      <w:rFonts w:ascii="Symbol" w:hAnsi="Symbol"/>
    </w:rPr>
  </w:style>
  <w:style w:type="character" w:customStyle="1" w:styleId="WW8Num48z0">
    <w:name w:val="WW8Num48z0"/>
    <w:rsid w:val="00930E09"/>
    <w:rPr>
      <w:rFonts w:ascii="Symbol" w:hAnsi="Symbol"/>
    </w:rPr>
  </w:style>
  <w:style w:type="character" w:customStyle="1" w:styleId="WW8Num49z0">
    <w:name w:val="WW8Num49z0"/>
    <w:rsid w:val="00930E09"/>
    <w:rPr>
      <w:rFonts w:ascii="Symbol" w:hAnsi="Symbol"/>
    </w:rPr>
  </w:style>
  <w:style w:type="character" w:customStyle="1" w:styleId="WW8Num50z0">
    <w:name w:val="WW8Num50z0"/>
    <w:rsid w:val="00930E09"/>
    <w:rPr>
      <w:rFonts w:ascii="Symbol" w:hAnsi="Symbol"/>
    </w:rPr>
  </w:style>
  <w:style w:type="character" w:customStyle="1" w:styleId="WW8Num51z0">
    <w:name w:val="WW8Num51z0"/>
    <w:rsid w:val="00930E09"/>
    <w:rPr>
      <w:rFonts w:ascii="Symbol" w:hAnsi="Symbol"/>
    </w:rPr>
  </w:style>
  <w:style w:type="character" w:customStyle="1" w:styleId="WW8Num52z0">
    <w:name w:val="WW8Num52z0"/>
    <w:rsid w:val="00930E09"/>
    <w:rPr>
      <w:rFonts w:ascii="Symbol" w:hAnsi="Symbol"/>
    </w:rPr>
  </w:style>
  <w:style w:type="character" w:customStyle="1" w:styleId="WW8Num53z0">
    <w:name w:val="WW8Num53z0"/>
    <w:rsid w:val="00930E09"/>
    <w:rPr>
      <w:rFonts w:ascii="Symbol" w:hAnsi="Symbol"/>
    </w:rPr>
  </w:style>
  <w:style w:type="character" w:customStyle="1" w:styleId="WW8Num54z0">
    <w:name w:val="WW8Num54z0"/>
    <w:rsid w:val="00930E09"/>
    <w:rPr>
      <w:rFonts w:ascii="Symbol" w:hAnsi="Symbol"/>
    </w:rPr>
  </w:style>
  <w:style w:type="character" w:customStyle="1" w:styleId="WW8Num55z0">
    <w:name w:val="WW8Num55z0"/>
    <w:rsid w:val="00930E09"/>
    <w:rPr>
      <w:rFonts w:ascii="Symbol" w:hAnsi="Symbol"/>
    </w:rPr>
  </w:style>
  <w:style w:type="character" w:customStyle="1" w:styleId="WW8Num56z0">
    <w:name w:val="WW8Num56z0"/>
    <w:rsid w:val="00930E09"/>
    <w:rPr>
      <w:rFonts w:ascii="Symbol" w:hAnsi="Symbol"/>
    </w:rPr>
  </w:style>
  <w:style w:type="character" w:customStyle="1" w:styleId="WW8Num57z0">
    <w:name w:val="WW8Num57z0"/>
    <w:rsid w:val="00930E09"/>
    <w:rPr>
      <w:rFonts w:ascii="Symbol" w:hAnsi="Symbol"/>
    </w:rPr>
  </w:style>
  <w:style w:type="character" w:customStyle="1" w:styleId="WW8Num58z0">
    <w:name w:val="WW8Num58z0"/>
    <w:rsid w:val="00930E09"/>
    <w:rPr>
      <w:rFonts w:ascii="Symbol" w:hAnsi="Symbol"/>
    </w:rPr>
  </w:style>
  <w:style w:type="character" w:customStyle="1" w:styleId="WW8Num59z0">
    <w:name w:val="WW8Num59z0"/>
    <w:rsid w:val="00930E09"/>
    <w:rPr>
      <w:rFonts w:ascii="Symbol" w:hAnsi="Symbol"/>
    </w:rPr>
  </w:style>
  <w:style w:type="character" w:customStyle="1" w:styleId="WW8Num60z0">
    <w:name w:val="WW8Num60z0"/>
    <w:rsid w:val="00930E09"/>
    <w:rPr>
      <w:rFonts w:ascii="Symbol" w:hAnsi="Symbol"/>
    </w:rPr>
  </w:style>
  <w:style w:type="character" w:customStyle="1" w:styleId="WW8Num61z0">
    <w:name w:val="WW8Num61z0"/>
    <w:rsid w:val="00930E09"/>
    <w:rPr>
      <w:rFonts w:ascii="Symbol" w:hAnsi="Symbol"/>
    </w:rPr>
  </w:style>
  <w:style w:type="character" w:customStyle="1" w:styleId="WW8Num62z0">
    <w:name w:val="WW8Num62z0"/>
    <w:rsid w:val="00930E09"/>
    <w:rPr>
      <w:rFonts w:ascii="Symbol" w:hAnsi="Symbol"/>
    </w:rPr>
  </w:style>
  <w:style w:type="character" w:customStyle="1" w:styleId="WW8Num63z0">
    <w:name w:val="WW8Num63z0"/>
    <w:rsid w:val="00930E09"/>
    <w:rPr>
      <w:rFonts w:ascii="Symbol" w:hAnsi="Symbol"/>
    </w:rPr>
  </w:style>
  <w:style w:type="character" w:customStyle="1" w:styleId="WW8Num64z0">
    <w:name w:val="WW8Num64z0"/>
    <w:rsid w:val="00930E09"/>
    <w:rPr>
      <w:rFonts w:ascii="Symbol" w:hAnsi="Symbol"/>
    </w:rPr>
  </w:style>
  <w:style w:type="character" w:customStyle="1" w:styleId="WW8Num65z0">
    <w:name w:val="WW8Num65z0"/>
    <w:rsid w:val="00930E09"/>
    <w:rPr>
      <w:rFonts w:ascii="Symbol" w:hAnsi="Symbol"/>
    </w:rPr>
  </w:style>
  <w:style w:type="character" w:customStyle="1" w:styleId="WW8Num66z0">
    <w:name w:val="WW8Num66z0"/>
    <w:rsid w:val="00930E09"/>
    <w:rPr>
      <w:rFonts w:ascii="Symbol" w:hAnsi="Symbol"/>
    </w:rPr>
  </w:style>
  <w:style w:type="character" w:customStyle="1" w:styleId="WW8Num67z0">
    <w:name w:val="WW8Num67z0"/>
    <w:rsid w:val="00930E09"/>
    <w:rPr>
      <w:rFonts w:ascii="Symbol" w:hAnsi="Symbol"/>
    </w:rPr>
  </w:style>
  <w:style w:type="character" w:customStyle="1" w:styleId="WW8Num68z0">
    <w:name w:val="WW8Num68z0"/>
    <w:rsid w:val="00930E09"/>
    <w:rPr>
      <w:rFonts w:ascii="Symbol" w:hAnsi="Symbol"/>
    </w:rPr>
  </w:style>
  <w:style w:type="character" w:customStyle="1" w:styleId="WW8Num69z0">
    <w:name w:val="WW8Num69z0"/>
    <w:rsid w:val="00930E09"/>
    <w:rPr>
      <w:rFonts w:ascii="Symbol" w:hAnsi="Symbol"/>
    </w:rPr>
  </w:style>
  <w:style w:type="character" w:customStyle="1" w:styleId="WW8Num70z0">
    <w:name w:val="WW8Num70z0"/>
    <w:rsid w:val="00930E09"/>
    <w:rPr>
      <w:rFonts w:ascii="Symbol" w:hAnsi="Symbol"/>
    </w:rPr>
  </w:style>
  <w:style w:type="character" w:customStyle="1" w:styleId="WW8Num71z0">
    <w:name w:val="WW8Num71z0"/>
    <w:rsid w:val="00930E09"/>
    <w:rPr>
      <w:rFonts w:ascii="Symbol" w:hAnsi="Symbol"/>
    </w:rPr>
  </w:style>
  <w:style w:type="character" w:customStyle="1" w:styleId="WW8Num72z0">
    <w:name w:val="WW8Num72z0"/>
    <w:rsid w:val="00930E09"/>
    <w:rPr>
      <w:rFonts w:ascii="Symbol" w:hAnsi="Symbol"/>
    </w:rPr>
  </w:style>
  <w:style w:type="character" w:customStyle="1" w:styleId="WW8Num73z0">
    <w:name w:val="WW8Num73z0"/>
    <w:rsid w:val="00930E09"/>
    <w:rPr>
      <w:rFonts w:ascii="Symbol" w:hAnsi="Symbol"/>
    </w:rPr>
  </w:style>
  <w:style w:type="character" w:customStyle="1" w:styleId="WW8Num74z0">
    <w:name w:val="WW8Num74z0"/>
    <w:rsid w:val="00930E09"/>
    <w:rPr>
      <w:rFonts w:ascii="Symbol" w:hAnsi="Symbol"/>
    </w:rPr>
  </w:style>
  <w:style w:type="character" w:customStyle="1" w:styleId="WW8Num75z0">
    <w:name w:val="WW8Num75z0"/>
    <w:rsid w:val="00930E09"/>
    <w:rPr>
      <w:rFonts w:ascii="Symbol" w:hAnsi="Symbol"/>
    </w:rPr>
  </w:style>
  <w:style w:type="character" w:customStyle="1" w:styleId="WW8Num76z0">
    <w:name w:val="WW8Num76z0"/>
    <w:rsid w:val="00930E09"/>
    <w:rPr>
      <w:rFonts w:ascii="Symbol" w:hAnsi="Symbol"/>
    </w:rPr>
  </w:style>
  <w:style w:type="character" w:customStyle="1" w:styleId="WW8Num77z0">
    <w:name w:val="WW8Num77z0"/>
    <w:rsid w:val="00930E09"/>
    <w:rPr>
      <w:rFonts w:ascii="Symbol" w:hAnsi="Symbol"/>
    </w:rPr>
  </w:style>
  <w:style w:type="character" w:customStyle="1" w:styleId="Absatz-Standardschriftart">
    <w:name w:val="Absatz-Standardschriftart"/>
    <w:rsid w:val="00930E09"/>
  </w:style>
  <w:style w:type="character" w:customStyle="1" w:styleId="WW-Absatz-Standardschriftart">
    <w:name w:val="WW-Absatz-Standardschriftart"/>
    <w:rsid w:val="00930E09"/>
  </w:style>
  <w:style w:type="character" w:customStyle="1" w:styleId="WW-Absatz-Standardschriftart1">
    <w:name w:val="WW-Absatz-Standardschriftart1"/>
    <w:rsid w:val="00930E09"/>
  </w:style>
  <w:style w:type="character" w:customStyle="1" w:styleId="WW-Absatz-Standardschriftart11">
    <w:name w:val="WW-Absatz-Standardschriftart11"/>
    <w:rsid w:val="00930E09"/>
  </w:style>
  <w:style w:type="character" w:customStyle="1" w:styleId="WW-Absatz-Standardschriftart111">
    <w:name w:val="WW-Absatz-Standardschriftart111"/>
    <w:rsid w:val="00930E09"/>
  </w:style>
  <w:style w:type="character" w:customStyle="1" w:styleId="WW-Absatz-Standardschriftart1111">
    <w:name w:val="WW-Absatz-Standardschriftart1111"/>
    <w:rsid w:val="00930E09"/>
  </w:style>
  <w:style w:type="character" w:customStyle="1" w:styleId="WW-Absatz-Standardschriftart11111">
    <w:name w:val="WW-Absatz-Standardschriftart11111"/>
    <w:rsid w:val="00930E09"/>
  </w:style>
  <w:style w:type="character" w:customStyle="1" w:styleId="WW-Absatz-Standardschriftart111111">
    <w:name w:val="WW-Absatz-Standardschriftart111111"/>
    <w:rsid w:val="00930E09"/>
  </w:style>
  <w:style w:type="character" w:customStyle="1" w:styleId="RTFNum21">
    <w:name w:val="RTF_Num 2 1"/>
    <w:rsid w:val="00930E09"/>
    <w:rPr>
      <w:rFonts w:ascii="Symbol" w:hAnsi="Symbol"/>
    </w:rPr>
  </w:style>
  <w:style w:type="character" w:styleId="a4">
    <w:name w:val="Hyperlink"/>
    <w:rsid w:val="00930E09"/>
    <w:rPr>
      <w:color w:val="000080"/>
      <w:u w:val="single"/>
    </w:rPr>
  </w:style>
  <w:style w:type="character" w:customStyle="1" w:styleId="a5">
    <w:name w:val="Символ нумерации"/>
    <w:rsid w:val="00930E09"/>
  </w:style>
  <w:style w:type="character" w:styleId="a6">
    <w:name w:val="Strong"/>
    <w:qFormat/>
    <w:rsid w:val="00930E09"/>
    <w:rPr>
      <w:b/>
      <w:bCs/>
    </w:rPr>
  </w:style>
  <w:style w:type="paragraph" w:customStyle="1" w:styleId="a7">
    <w:name w:val="Заголовок"/>
    <w:basedOn w:val="a"/>
    <w:next w:val="a8"/>
    <w:rsid w:val="00930E0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8">
    <w:name w:val="Body Text"/>
    <w:basedOn w:val="a"/>
    <w:link w:val="a9"/>
    <w:rsid w:val="00930E0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30E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List"/>
    <w:basedOn w:val="a8"/>
    <w:rsid w:val="00930E09"/>
    <w:rPr>
      <w:rFonts w:cs="Tahoma"/>
    </w:rPr>
  </w:style>
  <w:style w:type="paragraph" w:customStyle="1" w:styleId="1">
    <w:name w:val="Название1"/>
    <w:basedOn w:val="a"/>
    <w:rsid w:val="00930E0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0">
    <w:name w:val="Указатель1"/>
    <w:basedOn w:val="a"/>
    <w:rsid w:val="00930E0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b">
    <w:name w:val="Title"/>
    <w:basedOn w:val="a7"/>
    <w:next w:val="ac"/>
    <w:link w:val="ad"/>
    <w:qFormat/>
    <w:rsid w:val="00930E09"/>
  </w:style>
  <w:style w:type="paragraph" w:styleId="ac">
    <w:name w:val="Subtitle"/>
    <w:basedOn w:val="a7"/>
    <w:next w:val="a8"/>
    <w:link w:val="ae"/>
    <w:qFormat/>
    <w:rsid w:val="00930E09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930E09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d">
    <w:name w:val="Название Знак"/>
    <w:basedOn w:val="a0"/>
    <w:link w:val="ab"/>
    <w:rsid w:val="00930E09"/>
    <w:rPr>
      <w:rFonts w:ascii="Arial" w:eastAsia="Andale Sans UI" w:hAnsi="Arial" w:cs="Tahoma"/>
      <w:kern w:val="1"/>
      <w:sz w:val="28"/>
      <w:szCs w:val="28"/>
    </w:rPr>
  </w:style>
  <w:style w:type="paragraph" w:customStyle="1" w:styleId="af">
    <w:name w:val="Содержимое таблицы"/>
    <w:basedOn w:val="a"/>
    <w:rsid w:val="00930E0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0">
    <w:name w:val="Заголовок таблицы"/>
    <w:basedOn w:val="af"/>
    <w:rsid w:val="00930E09"/>
    <w:pPr>
      <w:jc w:val="center"/>
    </w:pPr>
    <w:rPr>
      <w:b/>
      <w:bCs/>
    </w:rPr>
  </w:style>
  <w:style w:type="paragraph" w:styleId="2">
    <w:name w:val="Body Text Indent 2"/>
    <w:basedOn w:val="a"/>
    <w:link w:val="20"/>
    <w:rsid w:val="00930E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30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3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0E09"/>
  </w:style>
  <w:style w:type="paragraph" w:customStyle="1" w:styleId="c2">
    <w:name w:val="c2"/>
    <w:basedOn w:val="a"/>
    <w:rsid w:val="0093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0E09"/>
  </w:style>
  <w:style w:type="paragraph" w:customStyle="1" w:styleId="c12">
    <w:name w:val="c12"/>
    <w:basedOn w:val="a"/>
    <w:rsid w:val="0093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30E09"/>
  </w:style>
  <w:style w:type="character" w:customStyle="1" w:styleId="c3">
    <w:name w:val="c3"/>
    <w:basedOn w:val="a0"/>
    <w:rsid w:val="00930E09"/>
  </w:style>
  <w:style w:type="paragraph" w:customStyle="1" w:styleId="c6">
    <w:name w:val="c6"/>
    <w:basedOn w:val="a"/>
    <w:rsid w:val="0093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930E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header"/>
    <w:basedOn w:val="a"/>
    <w:link w:val="af1"/>
    <w:uiPriority w:val="99"/>
    <w:semiHidden/>
    <w:unhideWhenUsed/>
    <w:rsid w:val="00930E0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930E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4">
    <w:name w:val="footer"/>
    <w:basedOn w:val="a"/>
    <w:link w:val="af3"/>
    <w:uiPriority w:val="99"/>
    <w:semiHidden/>
    <w:unhideWhenUsed/>
    <w:rsid w:val="00930E0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930E0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30E09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09"/>
  </w:style>
  <w:style w:type="paragraph" w:styleId="9">
    <w:name w:val="heading 9"/>
    <w:basedOn w:val="a"/>
    <w:next w:val="a"/>
    <w:link w:val="90"/>
    <w:qFormat/>
    <w:rsid w:val="00930E0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30E09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930E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WW8Num1z0">
    <w:name w:val="WW8Num1z0"/>
    <w:rsid w:val="00930E09"/>
    <w:rPr>
      <w:rFonts w:ascii="Symbol" w:hAnsi="Symbol"/>
    </w:rPr>
  </w:style>
  <w:style w:type="character" w:customStyle="1" w:styleId="WW8Num2z0">
    <w:name w:val="WW8Num2z0"/>
    <w:rsid w:val="00930E09"/>
    <w:rPr>
      <w:rFonts w:ascii="Symbol" w:hAnsi="Symbol"/>
    </w:rPr>
  </w:style>
  <w:style w:type="character" w:customStyle="1" w:styleId="WW8Num3z0">
    <w:name w:val="WW8Num3z0"/>
    <w:rsid w:val="00930E09"/>
    <w:rPr>
      <w:rFonts w:ascii="Symbol" w:hAnsi="Symbol"/>
    </w:rPr>
  </w:style>
  <w:style w:type="character" w:customStyle="1" w:styleId="WW8Num4z0">
    <w:name w:val="WW8Num4z0"/>
    <w:rsid w:val="00930E09"/>
    <w:rPr>
      <w:rFonts w:ascii="Symbol" w:hAnsi="Symbol"/>
    </w:rPr>
  </w:style>
  <w:style w:type="character" w:customStyle="1" w:styleId="WW8Num5z0">
    <w:name w:val="WW8Num5z0"/>
    <w:rsid w:val="00930E09"/>
    <w:rPr>
      <w:rFonts w:ascii="Symbol" w:hAnsi="Symbol"/>
    </w:rPr>
  </w:style>
  <w:style w:type="character" w:customStyle="1" w:styleId="WW8Num6z0">
    <w:name w:val="WW8Num6z0"/>
    <w:rsid w:val="00930E09"/>
    <w:rPr>
      <w:rFonts w:ascii="Symbol" w:hAnsi="Symbol"/>
    </w:rPr>
  </w:style>
  <w:style w:type="character" w:customStyle="1" w:styleId="WW8Num7z0">
    <w:name w:val="WW8Num7z0"/>
    <w:rsid w:val="00930E09"/>
    <w:rPr>
      <w:rFonts w:ascii="Symbol" w:hAnsi="Symbol"/>
    </w:rPr>
  </w:style>
  <w:style w:type="character" w:customStyle="1" w:styleId="WW8Num8z0">
    <w:name w:val="WW8Num8z0"/>
    <w:rsid w:val="00930E09"/>
    <w:rPr>
      <w:rFonts w:ascii="Symbol" w:hAnsi="Symbol"/>
    </w:rPr>
  </w:style>
  <w:style w:type="character" w:customStyle="1" w:styleId="WW8Num9z0">
    <w:name w:val="WW8Num9z0"/>
    <w:rsid w:val="00930E09"/>
    <w:rPr>
      <w:rFonts w:ascii="Symbol" w:hAnsi="Symbol"/>
    </w:rPr>
  </w:style>
  <w:style w:type="character" w:customStyle="1" w:styleId="WW8Num10z0">
    <w:name w:val="WW8Num10z0"/>
    <w:rsid w:val="00930E09"/>
    <w:rPr>
      <w:rFonts w:ascii="Symbol" w:hAnsi="Symbol"/>
    </w:rPr>
  </w:style>
  <w:style w:type="character" w:customStyle="1" w:styleId="WW8Num11z0">
    <w:name w:val="WW8Num11z0"/>
    <w:rsid w:val="00930E09"/>
    <w:rPr>
      <w:rFonts w:ascii="Symbol" w:hAnsi="Symbol"/>
    </w:rPr>
  </w:style>
  <w:style w:type="character" w:customStyle="1" w:styleId="WW8Num12z0">
    <w:name w:val="WW8Num12z0"/>
    <w:rsid w:val="00930E09"/>
    <w:rPr>
      <w:rFonts w:ascii="Symbol" w:hAnsi="Symbol"/>
    </w:rPr>
  </w:style>
  <w:style w:type="character" w:customStyle="1" w:styleId="WW8Num13z0">
    <w:name w:val="WW8Num13z0"/>
    <w:rsid w:val="00930E09"/>
    <w:rPr>
      <w:rFonts w:ascii="Symbol" w:hAnsi="Symbol"/>
    </w:rPr>
  </w:style>
  <w:style w:type="character" w:customStyle="1" w:styleId="WW8Num14z0">
    <w:name w:val="WW8Num14z0"/>
    <w:rsid w:val="00930E09"/>
    <w:rPr>
      <w:rFonts w:ascii="Symbol" w:hAnsi="Symbol"/>
    </w:rPr>
  </w:style>
  <w:style w:type="character" w:customStyle="1" w:styleId="WW8Num15z0">
    <w:name w:val="WW8Num15z0"/>
    <w:rsid w:val="00930E09"/>
    <w:rPr>
      <w:rFonts w:ascii="Symbol" w:hAnsi="Symbol"/>
    </w:rPr>
  </w:style>
  <w:style w:type="character" w:customStyle="1" w:styleId="WW8Num16z0">
    <w:name w:val="WW8Num16z0"/>
    <w:rsid w:val="00930E09"/>
    <w:rPr>
      <w:rFonts w:ascii="Symbol" w:hAnsi="Symbol"/>
    </w:rPr>
  </w:style>
  <w:style w:type="character" w:customStyle="1" w:styleId="WW8Num17z0">
    <w:name w:val="WW8Num17z0"/>
    <w:rsid w:val="00930E09"/>
    <w:rPr>
      <w:rFonts w:ascii="Symbol" w:hAnsi="Symbol"/>
    </w:rPr>
  </w:style>
  <w:style w:type="character" w:customStyle="1" w:styleId="WW8Num18z0">
    <w:name w:val="WW8Num18z0"/>
    <w:rsid w:val="00930E09"/>
    <w:rPr>
      <w:rFonts w:ascii="Symbol" w:hAnsi="Symbol"/>
    </w:rPr>
  </w:style>
  <w:style w:type="character" w:customStyle="1" w:styleId="WW8Num19z0">
    <w:name w:val="WW8Num19z0"/>
    <w:rsid w:val="00930E09"/>
    <w:rPr>
      <w:rFonts w:ascii="Symbol" w:hAnsi="Symbol"/>
    </w:rPr>
  </w:style>
  <w:style w:type="character" w:customStyle="1" w:styleId="WW8Num20z0">
    <w:name w:val="WW8Num20z0"/>
    <w:rsid w:val="00930E09"/>
    <w:rPr>
      <w:rFonts w:ascii="Symbol" w:hAnsi="Symbol"/>
    </w:rPr>
  </w:style>
  <w:style w:type="character" w:customStyle="1" w:styleId="WW8Num21z0">
    <w:name w:val="WW8Num21z0"/>
    <w:rsid w:val="00930E09"/>
    <w:rPr>
      <w:rFonts w:ascii="Symbol" w:hAnsi="Symbol"/>
    </w:rPr>
  </w:style>
  <w:style w:type="character" w:customStyle="1" w:styleId="WW8Num22z0">
    <w:name w:val="WW8Num22z0"/>
    <w:rsid w:val="00930E09"/>
    <w:rPr>
      <w:rFonts w:ascii="Symbol" w:hAnsi="Symbol"/>
    </w:rPr>
  </w:style>
  <w:style w:type="character" w:customStyle="1" w:styleId="WW8Num23z0">
    <w:name w:val="WW8Num23z0"/>
    <w:rsid w:val="00930E09"/>
    <w:rPr>
      <w:rFonts w:ascii="Symbol" w:hAnsi="Symbol"/>
    </w:rPr>
  </w:style>
  <w:style w:type="character" w:customStyle="1" w:styleId="WW8Num24z0">
    <w:name w:val="WW8Num24z0"/>
    <w:rsid w:val="00930E09"/>
    <w:rPr>
      <w:rFonts w:ascii="Symbol" w:hAnsi="Symbol"/>
    </w:rPr>
  </w:style>
  <w:style w:type="character" w:customStyle="1" w:styleId="WW8Num25z0">
    <w:name w:val="WW8Num25z0"/>
    <w:rsid w:val="00930E09"/>
    <w:rPr>
      <w:rFonts w:ascii="Symbol" w:hAnsi="Symbol"/>
    </w:rPr>
  </w:style>
  <w:style w:type="character" w:customStyle="1" w:styleId="WW8Num26z0">
    <w:name w:val="WW8Num26z0"/>
    <w:rsid w:val="00930E09"/>
    <w:rPr>
      <w:rFonts w:ascii="Symbol" w:hAnsi="Symbol"/>
    </w:rPr>
  </w:style>
  <w:style w:type="character" w:customStyle="1" w:styleId="WW8Num27z0">
    <w:name w:val="WW8Num27z0"/>
    <w:rsid w:val="00930E09"/>
    <w:rPr>
      <w:rFonts w:ascii="Symbol" w:hAnsi="Symbol"/>
    </w:rPr>
  </w:style>
  <w:style w:type="character" w:customStyle="1" w:styleId="WW8Num28z0">
    <w:name w:val="WW8Num28z0"/>
    <w:rsid w:val="00930E09"/>
    <w:rPr>
      <w:rFonts w:ascii="Symbol" w:hAnsi="Symbol"/>
    </w:rPr>
  </w:style>
  <w:style w:type="character" w:customStyle="1" w:styleId="WW8Num29z0">
    <w:name w:val="WW8Num29z0"/>
    <w:rsid w:val="00930E09"/>
    <w:rPr>
      <w:rFonts w:ascii="Symbol" w:hAnsi="Symbol"/>
    </w:rPr>
  </w:style>
  <w:style w:type="character" w:customStyle="1" w:styleId="WW8Num30z0">
    <w:name w:val="WW8Num30z0"/>
    <w:rsid w:val="00930E09"/>
    <w:rPr>
      <w:rFonts w:ascii="Symbol" w:hAnsi="Symbol"/>
    </w:rPr>
  </w:style>
  <w:style w:type="character" w:customStyle="1" w:styleId="WW8Num31z0">
    <w:name w:val="WW8Num31z0"/>
    <w:rsid w:val="00930E09"/>
    <w:rPr>
      <w:rFonts w:ascii="Symbol" w:hAnsi="Symbol"/>
    </w:rPr>
  </w:style>
  <w:style w:type="character" w:customStyle="1" w:styleId="WW8Num32z0">
    <w:name w:val="WW8Num32z0"/>
    <w:rsid w:val="00930E09"/>
    <w:rPr>
      <w:rFonts w:ascii="Symbol" w:hAnsi="Symbol"/>
    </w:rPr>
  </w:style>
  <w:style w:type="character" w:customStyle="1" w:styleId="WW8Num33z0">
    <w:name w:val="WW8Num33z0"/>
    <w:rsid w:val="00930E09"/>
    <w:rPr>
      <w:rFonts w:ascii="Symbol" w:hAnsi="Symbol"/>
    </w:rPr>
  </w:style>
  <w:style w:type="character" w:customStyle="1" w:styleId="WW8Num34z0">
    <w:name w:val="WW8Num34z0"/>
    <w:rsid w:val="00930E09"/>
    <w:rPr>
      <w:rFonts w:ascii="Symbol" w:hAnsi="Symbol"/>
    </w:rPr>
  </w:style>
  <w:style w:type="character" w:customStyle="1" w:styleId="WW8Num35z0">
    <w:name w:val="WW8Num35z0"/>
    <w:rsid w:val="00930E09"/>
    <w:rPr>
      <w:rFonts w:ascii="Symbol" w:hAnsi="Symbol"/>
    </w:rPr>
  </w:style>
  <w:style w:type="character" w:customStyle="1" w:styleId="WW8Num36z0">
    <w:name w:val="WW8Num36z0"/>
    <w:rsid w:val="00930E09"/>
    <w:rPr>
      <w:rFonts w:ascii="Symbol" w:hAnsi="Symbol"/>
    </w:rPr>
  </w:style>
  <w:style w:type="character" w:customStyle="1" w:styleId="WW8Num37z0">
    <w:name w:val="WW8Num37z0"/>
    <w:rsid w:val="00930E09"/>
    <w:rPr>
      <w:rFonts w:ascii="Symbol" w:hAnsi="Symbol"/>
    </w:rPr>
  </w:style>
  <w:style w:type="character" w:customStyle="1" w:styleId="WW8Num38z0">
    <w:name w:val="WW8Num38z0"/>
    <w:rsid w:val="00930E09"/>
    <w:rPr>
      <w:rFonts w:ascii="Symbol" w:hAnsi="Symbol"/>
    </w:rPr>
  </w:style>
  <w:style w:type="character" w:customStyle="1" w:styleId="WW8Num39z0">
    <w:name w:val="WW8Num39z0"/>
    <w:rsid w:val="00930E09"/>
    <w:rPr>
      <w:rFonts w:ascii="Symbol" w:hAnsi="Symbol"/>
    </w:rPr>
  </w:style>
  <w:style w:type="character" w:customStyle="1" w:styleId="WW8Num40z0">
    <w:name w:val="WW8Num40z0"/>
    <w:rsid w:val="00930E09"/>
    <w:rPr>
      <w:rFonts w:ascii="Symbol" w:hAnsi="Symbol"/>
    </w:rPr>
  </w:style>
  <w:style w:type="character" w:customStyle="1" w:styleId="WW8Num41z0">
    <w:name w:val="WW8Num41z0"/>
    <w:rsid w:val="00930E09"/>
    <w:rPr>
      <w:rFonts w:ascii="Symbol" w:hAnsi="Symbol"/>
    </w:rPr>
  </w:style>
  <w:style w:type="character" w:customStyle="1" w:styleId="WW8Num42z0">
    <w:name w:val="WW8Num42z0"/>
    <w:rsid w:val="00930E09"/>
    <w:rPr>
      <w:rFonts w:ascii="Symbol" w:hAnsi="Symbol"/>
    </w:rPr>
  </w:style>
  <w:style w:type="character" w:customStyle="1" w:styleId="WW8Num43z0">
    <w:name w:val="WW8Num43z0"/>
    <w:rsid w:val="00930E09"/>
    <w:rPr>
      <w:rFonts w:ascii="Symbol" w:hAnsi="Symbol"/>
    </w:rPr>
  </w:style>
  <w:style w:type="character" w:customStyle="1" w:styleId="WW8Num44z0">
    <w:name w:val="WW8Num44z0"/>
    <w:rsid w:val="00930E09"/>
    <w:rPr>
      <w:rFonts w:ascii="Symbol" w:hAnsi="Symbol"/>
    </w:rPr>
  </w:style>
  <w:style w:type="character" w:customStyle="1" w:styleId="WW8Num45z0">
    <w:name w:val="WW8Num45z0"/>
    <w:rsid w:val="00930E09"/>
    <w:rPr>
      <w:rFonts w:ascii="Symbol" w:hAnsi="Symbol"/>
    </w:rPr>
  </w:style>
  <w:style w:type="character" w:customStyle="1" w:styleId="WW8Num46z0">
    <w:name w:val="WW8Num46z0"/>
    <w:rsid w:val="00930E09"/>
    <w:rPr>
      <w:rFonts w:ascii="Symbol" w:hAnsi="Symbol"/>
    </w:rPr>
  </w:style>
  <w:style w:type="character" w:customStyle="1" w:styleId="WW8Num47z0">
    <w:name w:val="WW8Num47z0"/>
    <w:rsid w:val="00930E09"/>
    <w:rPr>
      <w:rFonts w:ascii="Symbol" w:hAnsi="Symbol"/>
    </w:rPr>
  </w:style>
  <w:style w:type="character" w:customStyle="1" w:styleId="WW8Num48z0">
    <w:name w:val="WW8Num48z0"/>
    <w:rsid w:val="00930E09"/>
    <w:rPr>
      <w:rFonts w:ascii="Symbol" w:hAnsi="Symbol"/>
    </w:rPr>
  </w:style>
  <w:style w:type="character" w:customStyle="1" w:styleId="WW8Num49z0">
    <w:name w:val="WW8Num49z0"/>
    <w:rsid w:val="00930E09"/>
    <w:rPr>
      <w:rFonts w:ascii="Symbol" w:hAnsi="Symbol"/>
    </w:rPr>
  </w:style>
  <w:style w:type="character" w:customStyle="1" w:styleId="WW8Num50z0">
    <w:name w:val="WW8Num50z0"/>
    <w:rsid w:val="00930E09"/>
    <w:rPr>
      <w:rFonts w:ascii="Symbol" w:hAnsi="Symbol"/>
    </w:rPr>
  </w:style>
  <w:style w:type="character" w:customStyle="1" w:styleId="WW8Num51z0">
    <w:name w:val="WW8Num51z0"/>
    <w:rsid w:val="00930E09"/>
    <w:rPr>
      <w:rFonts w:ascii="Symbol" w:hAnsi="Symbol"/>
    </w:rPr>
  </w:style>
  <w:style w:type="character" w:customStyle="1" w:styleId="WW8Num52z0">
    <w:name w:val="WW8Num52z0"/>
    <w:rsid w:val="00930E09"/>
    <w:rPr>
      <w:rFonts w:ascii="Symbol" w:hAnsi="Symbol"/>
    </w:rPr>
  </w:style>
  <w:style w:type="character" w:customStyle="1" w:styleId="WW8Num53z0">
    <w:name w:val="WW8Num53z0"/>
    <w:rsid w:val="00930E09"/>
    <w:rPr>
      <w:rFonts w:ascii="Symbol" w:hAnsi="Symbol"/>
    </w:rPr>
  </w:style>
  <w:style w:type="character" w:customStyle="1" w:styleId="WW8Num54z0">
    <w:name w:val="WW8Num54z0"/>
    <w:rsid w:val="00930E09"/>
    <w:rPr>
      <w:rFonts w:ascii="Symbol" w:hAnsi="Symbol"/>
    </w:rPr>
  </w:style>
  <w:style w:type="character" w:customStyle="1" w:styleId="WW8Num55z0">
    <w:name w:val="WW8Num55z0"/>
    <w:rsid w:val="00930E09"/>
    <w:rPr>
      <w:rFonts w:ascii="Symbol" w:hAnsi="Symbol"/>
    </w:rPr>
  </w:style>
  <w:style w:type="character" w:customStyle="1" w:styleId="WW8Num56z0">
    <w:name w:val="WW8Num56z0"/>
    <w:rsid w:val="00930E09"/>
    <w:rPr>
      <w:rFonts w:ascii="Symbol" w:hAnsi="Symbol"/>
    </w:rPr>
  </w:style>
  <w:style w:type="character" w:customStyle="1" w:styleId="WW8Num57z0">
    <w:name w:val="WW8Num57z0"/>
    <w:rsid w:val="00930E09"/>
    <w:rPr>
      <w:rFonts w:ascii="Symbol" w:hAnsi="Symbol"/>
    </w:rPr>
  </w:style>
  <w:style w:type="character" w:customStyle="1" w:styleId="WW8Num58z0">
    <w:name w:val="WW8Num58z0"/>
    <w:rsid w:val="00930E09"/>
    <w:rPr>
      <w:rFonts w:ascii="Symbol" w:hAnsi="Symbol"/>
    </w:rPr>
  </w:style>
  <w:style w:type="character" w:customStyle="1" w:styleId="WW8Num59z0">
    <w:name w:val="WW8Num59z0"/>
    <w:rsid w:val="00930E09"/>
    <w:rPr>
      <w:rFonts w:ascii="Symbol" w:hAnsi="Symbol"/>
    </w:rPr>
  </w:style>
  <w:style w:type="character" w:customStyle="1" w:styleId="WW8Num60z0">
    <w:name w:val="WW8Num60z0"/>
    <w:rsid w:val="00930E09"/>
    <w:rPr>
      <w:rFonts w:ascii="Symbol" w:hAnsi="Symbol"/>
    </w:rPr>
  </w:style>
  <w:style w:type="character" w:customStyle="1" w:styleId="WW8Num61z0">
    <w:name w:val="WW8Num61z0"/>
    <w:rsid w:val="00930E09"/>
    <w:rPr>
      <w:rFonts w:ascii="Symbol" w:hAnsi="Symbol"/>
    </w:rPr>
  </w:style>
  <w:style w:type="character" w:customStyle="1" w:styleId="WW8Num62z0">
    <w:name w:val="WW8Num62z0"/>
    <w:rsid w:val="00930E09"/>
    <w:rPr>
      <w:rFonts w:ascii="Symbol" w:hAnsi="Symbol"/>
    </w:rPr>
  </w:style>
  <w:style w:type="character" w:customStyle="1" w:styleId="WW8Num63z0">
    <w:name w:val="WW8Num63z0"/>
    <w:rsid w:val="00930E09"/>
    <w:rPr>
      <w:rFonts w:ascii="Symbol" w:hAnsi="Symbol"/>
    </w:rPr>
  </w:style>
  <w:style w:type="character" w:customStyle="1" w:styleId="WW8Num64z0">
    <w:name w:val="WW8Num64z0"/>
    <w:rsid w:val="00930E09"/>
    <w:rPr>
      <w:rFonts w:ascii="Symbol" w:hAnsi="Symbol"/>
    </w:rPr>
  </w:style>
  <w:style w:type="character" w:customStyle="1" w:styleId="WW8Num65z0">
    <w:name w:val="WW8Num65z0"/>
    <w:rsid w:val="00930E09"/>
    <w:rPr>
      <w:rFonts w:ascii="Symbol" w:hAnsi="Symbol"/>
    </w:rPr>
  </w:style>
  <w:style w:type="character" w:customStyle="1" w:styleId="WW8Num66z0">
    <w:name w:val="WW8Num66z0"/>
    <w:rsid w:val="00930E09"/>
    <w:rPr>
      <w:rFonts w:ascii="Symbol" w:hAnsi="Symbol"/>
    </w:rPr>
  </w:style>
  <w:style w:type="character" w:customStyle="1" w:styleId="WW8Num67z0">
    <w:name w:val="WW8Num67z0"/>
    <w:rsid w:val="00930E09"/>
    <w:rPr>
      <w:rFonts w:ascii="Symbol" w:hAnsi="Symbol"/>
    </w:rPr>
  </w:style>
  <w:style w:type="character" w:customStyle="1" w:styleId="WW8Num68z0">
    <w:name w:val="WW8Num68z0"/>
    <w:rsid w:val="00930E09"/>
    <w:rPr>
      <w:rFonts w:ascii="Symbol" w:hAnsi="Symbol"/>
    </w:rPr>
  </w:style>
  <w:style w:type="character" w:customStyle="1" w:styleId="WW8Num69z0">
    <w:name w:val="WW8Num69z0"/>
    <w:rsid w:val="00930E09"/>
    <w:rPr>
      <w:rFonts w:ascii="Symbol" w:hAnsi="Symbol"/>
    </w:rPr>
  </w:style>
  <w:style w:type="character" w:customStyle="1" w:styleId="WW8Num70z0">
    <w:name w:val="WW8Num70z0"/>
    <w:rsid w:val="00930E09"/>
    <w:rPr>
      <w:rFonts w:ascii="Symbol" w:hAnsi="Symbol"/>
    </w:rPr>
  </w:style>
  <w:style w:type="character" w:customStyle="1" w:styleId="WW8Num71z0">
    <w:name w:val="WW8Num71z0"/>
    <w:rsid w:val="00930E09"/>
    <w:rPr>
      <w:rFonts w:ascii="Symbol" w:hAnsi="Symbol"/>
    </w:rPr>
  </w:style>
  <w:style w:type="character" w:customStyle="1" w:styleId="WW8Num72z0">
    <w:name w:val="WW8Num72z0"/>
    <w:rsid w:val="00930E09"/>
    <w:rPr>
      <w:rFonts w:ascii="Symbol" w:hAnsi="Symbol"/>
    </w:rPr>
  </w:style>
  <w:style w:type="character" w:customStyle="1" w:styleId="WW8Num73z0">
    <w:name w:val="WW8Num73z0"/>
    <w:rsid w:val="00930E09"/>
    <w:rPr>
      <w:rFonts w:ascii="Symbol" w:hAnsi="Symbol"/>
    </w:rPr>
  </w:style>
  <w:style w:type="character" w:customStyle="1" w:styleId="WW8Num74z0">
    <w:name w:val="WW8Num74z0"/>
    <w:rsid w:val="00930E09"/>
    <w:rPr>
      <w:rFonts w:ascii="Symbol" w:hAnsi="Symbol"/>
    </w:rPr>
  </w:style>
  <w:style w:type="character" w:customStyle="1" w:styleId="WW8Num75z0">
    <w:name w:val="WW8Num75z0"/>
    <w:rsid w:val="00930E09"/>
    <w:rPr>
      <w:rFonts w:ascii="Symbol" w:hAnsi="Symbol"/>
    </w:rPr>
  </w:style>
  <w:style w:type="character" w:customStyle="1" w:styleId="WW8Num76z0">
    <w:name w:val="WW8Num76z0"/>
    <w:rsid w:val="00930E09"/>
    <w:rPr>
      <w:rFonts w:ascii="Symbol" w:hAnsi="Symbol"/>
    </w:rPr>
  </w:style>
  <w:style w:type="character" w:customStyle="1" w:styleId="WW8Num77z0">
    <w:name w:val="WW8Num77z0"/>
    <w:rsid w:val="00930E09"/>
    <w:rPr>
      <w:rFonts w:ascii="Symbol" w:hAnsi="Symbol"/>
    </w:rPr>
  </w:style>
  <w:style w:type="character" w:customStyle="1" w:styleId="Absatz-Standardschriftart">
    <w:name w:val="Absatz-Standardschriftart"/>
    <w:rsid w:val="00930E09"/>
  </w:style>
  <w:style w:type="character" w:customStyle="1" w:styleId="WW-Absatz-Standardschriftart">
    <w:name w:val="WW-Absatz-Standardschriftart"/>
    <w:rsid w:val="00930E09"/>
  </w:style>
  <w:style w:type="character" w:customStyle="1" w:styleId="WW-Absatz-Standardschriftart1">
    <w:name w:val="WW-Absatz-Standardschriftart1"/>
    <w:rsid w:val="00930E09"/>
  </w:style>
  <w:style w:type="character" w:customStyle="1" w:styleId="WW-Absatz-Standardschriftart11">
    <w:name w:val="WW-Absatz-Standardschriftart11"/>
    <w:rsid w:val="00930E09"/>
  </w:style>
  <w:style w:type="character" w:customStyle="1" w:styleId="WW-Absatz-Standardschriftart111">
    <w:name w:val="WW-Absatz-Standardschriftart111"/>
    <w:rsid w:val="00930E09"/>
  </w:style>
  <w:style w:type="character" w:customStyle="1" w:styleId="WW-Absatz-Standardschriftart1111">
    <w:name w:val="WW-Absatz-Standardschriftart1111"/>
    <w:rsid w:val="00930E09"/>
  </w:style>
  <w:style w:type="character" w:customStyle="1" w:styleId="WW-Absatz-Standardschriftart11111">
    <w:name w:val="WW-Absatz-Standardschriftart11111"/>
    <w:rsid w:val="00930E09"/>
  </w:style>
  <w:style w:type="character" w:customStyle="1" w:styleId="WW-Absatz-Standardschriftart111111">
    <w:name w:val="WW-Absatz-Standardschriftart111111"/>
    <w:rsid w:val="00930E09"/>
  </w:style>
  <w:style w:type="character" w:customStyle="1" w:styleId="RTFNum21">
    <w:name w:val="RTF_Num 2 1"/>
    <w:rsid w:val="00930E09"/>
    <w:rPr>
      <w:rFonts w:ascii="Symbol" w:hAnsi="Symbol"/>
    </w:rPr>
  </w:style>
  <w:style w:type="character" w:styleId="a4">
    <w:name w:val="Hyperlink"/>
    <w:rsid w:val="00930E09"/>
    <w:rPr>
      <w:color w:val="000080"/>
      <w:u w:val="single"/>
    </w:rPr>
  </w:style>
  <w:style w:type="character" w:customStyle="1" w:styleId="a5">
    <w:name w:val="Символ нумерации"/>
    <w:rsid w:val="00930E09"/>
  </w:style>
  <w:style w:type="character" w:styleId="a6">
    <w:name w:val="Strong"/>
    <w:qFormat/>
    <w:rsid w:val="00930E09"/>
    <w:rPr>
      <w:b/>
      <w:bCs/>
    </w:rPr>
  </w:style>
  <w:style w:type="paragraph" w:customStyle="1" w:styleId="a7">
    <w:name w:val="Заголовок"/>
    <w:basedOn w:val="a"/>
    <w:next w:val="a8"/>
    <w:rsid w:val="00930E09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</w:rPr>
  </w:style>
  <w:style w:type="paragraph" w:styleId="a8">
    <w:name w:val="Body Text"/>
    <w:basedOn w:val="a"/>
    <w:link w:val="a9"/>
    <w:rsid w:val="00930E0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30E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a">
    <w:name w:val="List"/>
    <w:basedOn w:val="a8"/>
    <w:rsid w:val="00930E09"/>
    <w:rPr>
      <w:rFonts w:cs="Tahoma"/>
    </w:rPr>
  </w:style>
  <w:style w:type="paragraph" w:customStyle="1" w:styleId="1">
    <w:name w:val="Название1"/>
    <w:basedOn w:val="a"/>
    <w:rsid w:val="00930E09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0">
    <w:name w:val="Указатель1"/>
    <w:basedOn w:val="a"/>
    <w:rsid w:val="00930E0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styleId="ab">
    <w:name w:val="Title"/>
    <w:basedOn w:val="a7"/>
    <w:next w:val="ac"/>
    <w:link w:val="ad"/>
    <w:qFormat/>
    <w:rsid w:val="00930E09"/>
  </w:style>
  <w:style w:type="paragraph" w:styleId="ac">
    <w:name w:val="Subtitle"/>
    <w:basedOn w:val="a7"/>
    <w:next w:val="a8"/>
    <w:link w:val="ae"/>
    <w:qFormat/>
    <w:rsid w:val="00930E09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930E09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ad">
    <w:name w:val="Название Знак"/>
    <w:basedOn w:val="a0"/>
    <w:link w:val="ab"/>
    <w:rsid w:val="00930E09"/>
    <w:rPr>
      <w:rFonts w:ascii="Arial" w:eastAsia="Andale Sans UI" w:hAnsi="Arial" w:cs="Tahoma"/>
      <w:kern w:val="1"/>
      <w:sz w:val="28"/>
      <w:szCs w:val="28"/>
    </w:rPr>
  </w:style>
  <w:style w:type="paragraph" w:customStyle="1" w:styleId="af">
    <w:name w:val="Содержимое таблицы"/>
    <w:basedOn w:val="a"/>
    <w:rsid w:val="00930E0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0">
    <w:name w:val="Заголовок таблицы"/>
    <w:basedOn w:val="af"/>
    <w:rsid w:val="00930E09"/>
    <w:pPr>
      <w:jc w:val="center"/>
    </w:pPr>
    <w:rPr>
      <w:b/>
      <w:bCs/>
    </w:rPr>
  </w:style>
  <w:style w:type="paragraph" w:styleId="2">
    <w:name w:val="Body Text Indent 2"/>
    <w:basedOn w:val="a"/>
    <w:link w:val="20"/>
    <w:rsid w:val="00930E0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30E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3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30E09"/>
  </w:style>
  <w:style w:type="paragraph" w:customStyle="1" w:styleId="c2">
    <w:name w:val="c2"/>
    <w:basedOn w:val="a"/>
    <w:rsid w:val="0093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30E09"/>
  </w:style>
  <w:style w:type="paragraph" w:customStyle="1" w:styleId="c12">
    <w:name w:val="c12"/>
    <w:basedOn w:val="a"/>
    <w:rsid w:val="0093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30E09"/>
  </w:style>
  <w:style w:type="character" w:customStyle="1" w:styleId="c3">
    <w:name w:val="c3"/>
    <w:basedOn w:val="a0"/>
    <w:rsid w:val="00930E09"/>
  </w:style>
  <w:style w:type="paragraph" w:customStyle="1" w:styleId="c6">
    <w:name w:val="c6"/>
    <w:basedOn w:val="a"/>
    <w:rsid w:val="00930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930E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header"/>
    <w:basedOn w:val="a"/>
    <w:link w:val="af1"/>
    <w:uiPriority w:val="99"/>
    <w:semiHidden/>
    <w:unhideWhenUsed/>
    <w:rsid w:val="00930E0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f3">
    <w:name w:val="Нижний колонтитул Знак"/>
    <w:basedOn w:val="a0"/>
    <w:link w:val="af4"/>
    <w:uiPriority w:val="99"/>
    <w:semiHidden/>
    <w:rsid w:val="00930E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4">
    <w:name w:val="footer"/>
    <w:basedOn w:val="a"/>
    <w:link w:val="af3"/>
    <w:uiPriority w:val="99"/>
    <w:semiHidden/>
    <w:unhideWhenUsed/>
    <w:rsid w:val="00930E0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Normal">
    <w:name w:val="ConsNormal"/>
    <w:rsid w:val="00930E0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930E09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5012</Words>
  <Characters>28575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пк</cp:lastModifiedBy>
  <cp:revision>6</cp:revision>
  <dcterms:created xsi:type="dcterms:W3CDTF">2017-08-30T16:59:00Z</dcterms:created>
  <dcterms:modified xsi:type="dcterms:W3CDTF">2021-10-10T15:44:00Z</dcterms:modified>
</cp:coreProperties>
</file>